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65" w:rsidRPr="00490071" w:rsidRDefault="00055083" w:rsidP="00055083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/>
      </w:r>
      <w:r w:rsidR="00436C65" w:rsidRPr="00490071">
        <w:rPr>
          <w:sz w:val="20"/>
          <w:szCs w:val="20"/>
        </w:rPr>
        <w:t>Приложение 4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>
        <w:rPr>
          <w:sz w:val="20"/>
          <w:szCs w:val="20"/>
          <w:lang w:val="en-US"/>
        </w:rPr>
        <w:t>XXXV</w:t>
      </w:r>
      <w:r>
        <w:rPr>
          <w:sz w:val="20"/>
          <w:szCs w:val="20"/>
        </w:rPr>
        <w:t xml:space="preserve"> </w:t>
      </w:r>
      <w:r w:rsidRPr="00304B9A">
        <w:rPr>
          <w:sz w:val="20"/>
          <w:szCs w:val="20"/>
        </w:rPr>
        <w:t>заседания Совета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Пряжинского национального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муниципального района</w:t>
      </w:r>
    </w:p>
    <w:p w:rsidR="00055083" w:rsidRPr="00304B9A" w:rsidRDefault="00055083" w:rsidP="00055083">
      <w:pPr>
        <w:ind w:firstLine="708"/>
        <w:jc w:val="right"/>
        <w:rPr>
          <w:sz w:val="20"/>
          <w:szCs w:val="20"/>
        </w:rPr>
      </w:pPr>
      <w:r w:rsidRPr="00304B9A">
        <w:rPr>
          <w:sz w:val="20"/>
          <w:szCs w:val="20"/>
        </w:rPr>
        <w:t>от «</w:t>
      </w:r>
      <w:r>
        <w:rPr>
          <w:sz w:val="20"/>
          <w:szCs w:val="20"/>
        </w:rPr>
        <w:t>16</w:t>
      </w:r>
      <w:r w:rsidRPr="00304B9A">
        <w:rPr>
          <w:sz w:val="20"/>
          <w:szCs w:val="20"/>
        </w:rPr>
        <w:t>»</w:t>
      </w:r>
      <w:r w:rsidRPr="004D2EF6">
        <w:rPr>
          <w:sz w:val="20"/>
          <w:szCs w:val="20"/>
        </w:rPr>
        <w:t xml:space="preserve"> </w:t>
      </w:r>
      <w:r>
        <w:rPr>
          <w:sz w:val="20"/>
          <w:szCs w:val="20"/>
        </w:rPr>
        <w:t>декабря</w:t>
      </w:r>
      <w:r w:rsidRPr="00304B9A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Pr="00304B9A">
        <w:rPr>
          <w:sz w:val="20"/>
          <w:szCs w:val="20"/>
        </w:rPr>
        <w:t xml:space="preserve"> г. №</w:t>
      </w:r>
      <w:r>
        <w:rPr>
          <w:sz w:val="20"/>
          <w:szCs w:val="20"/>
        </w:rPr>
        <w:t xml:space="preserve"> 66         </w:t>
      </w:r>
      <w:r w:rsidRPr="00304B9A">
        <w:rPr>
          <w:sz w:val="20"/>
          <w:szCs w:val="20"/>
        </w:rPr>
        <w:t xml:space="preserve">   </w:t>
      </w:r>
    </w:p>
    <w:p w:rsidR="00055083" w:rsidRPr="00304B9A" w:rsidRDefault="00055083" w:rsidP="00055083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«О бюджете Пряжинского национального</w:t>
      </w:r>
    </w:p>
    <w:p w:rsidR="00055083" w:rsidRPr="00304B9A" w:rsidRDefault="00055083" w:rsidP="00055083">
      <w:pPr>
        <w:ind w:firstLine="708"/>
        <w:jc w:val="right"/>
        <w:rPr>
          <w:color w:val="000000"/>
          <w:sz w:val="20"/>
          <w:szCs w:val="20"/>
        </w:rPr>
      </w:pPr>
      <w:r w:rsidRPr="00304B9A">
        <w:rPr>
          <w:color w:val="000000"/>
          <w:sz w:val="20"/>
          <w:szCs w:val="20"/>
        </w:rPr>
        <w:t>муниципального района на 202</w:t>
      </w:r>
      <w:r>
        <w:rPr>
          <w:color w:val="000000"/>
          <w:sz w:val="20"/>
          <w:szCs w:val="20"/>
        </w:rPr>
        <w:t>6</w:t>
      </w:r>
      <w:r w:rsidRPr="00304B9A">
        <w:rPr>
          <w:color w:val="000000"/>
          <w:sz w:val="20"/>
          <w:szCs w:val="20"/>
        </w:rPr>
        <w:t xml:space="preserve"> год</w:t>
      </w:r>
    </w:p>
    <w:p w:rsidR="00436C65" w:rsidRPr="00490071" w:rsidRDefault="00055083" w:rsidP="00055083">
      <w:pPr>
        <w:jc w:val="right"/>
        <w:rPr>
          <w:sz w:val="20"/>
          <w:szCs w:val="20"/>
        </w:rPr>
      </w:pPr>
      <w:r w:rsidRPr="00304B9A">
        <w:rPr>
          <w:color w:val="000000"/>
          <w:sz w:val="20"/>
          <w:szCs w:val="20"/>
        </w:rPr>
        <w:t>и на плановый период 202</w:t>
      </w:r>
      <w:r>
        <w:rPr>
          <w:color w:val="000000"/>
          <w:sz w:val="20"/>
          <w:szCs w:val="20"/>
        </w:rPr>
        <w:t>7</w:t>
      </w:r>
      <w:r w:rsidRPr="00304B9A">
        <w:rPr>
          <w:color w:val="000000"/>
          <w:sz w:val="20"/>
          <w:szCs w:val="20"/>
        </w:rPr>
        <w:t xml:space="preserve"> и 202</w:t>
      </w:r>
      <w:r>
        <w:rPr>
          <w:color w:val="000000"/>
          <w:sz w:val="20"/>
          <w:szCs w:val="20"/>
        </w:rPr>
        <w:t>8</w:t>
      </w:r>
      <w:r w:rsidRPr="00304B9A">
        <w:rPr>
          <w:color w:val="000000"/>
          <w:sz w:val="20"/>
          <w:szCs w:val="20"/>
        </w:rPr>
        <w:t xml:space="preserve"> годов»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108"/>
        <w:gridCol w:w="1701"/>
        <w:gridCol w:w="1417"/>
      </w:tblGrid>
      <w:tr w:rsidR="002443A3" w:rsidRPr="002C0E58" w:rsidTr="00490071">
        <w:tc>
          <w:tcPr>
            <w:tcW w:w="988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2C0E58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Pr="002C0E58" w:rsidRDefault="00436C65" w:rsidP="00436C65">
            <w:pPr>
              <w:jc w:val="center"/>
              <w:rPr>
                <w:rFonts w:cs="Times New Roman"/>
                <w:b/>
              </w:rPr>
            </w:pPr>
            <w:r w:rsidRPr="002C0E58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583DFE" w:rsidRPr="002C0E58">
              <w:rPr>
                <w:rFonts w:cs="Times New Roman"/>
                <w:b/>
              </w:rPr>
              <w:t>7</w:t>
            </w:r>
            <w:r w:rsidRPr="002C0E58">
              <w:rPr>
                <w:rFonts w:cs="Times New Roman"/>
                <w:b/>
              </w:rPr>
              <w:t xml:space="preserve"> и 202</w:t>
            </w:r>
            <w:r w:rsidR="00583DFE" w:rsidRPr="002C0E58">
              <w:rPr>
                <w:rFonts w:cs="Times New Roman"/>
                <w:b/>
              </w:rPr>
              <w:t>8</w:t>
            </w:r>
            <w:r w:rsidRPr="002C0E58">
              <w:rPr>
                <w:rFonts w:cs="Times New Roman"/>
                <w:b/>
              </w:rPr>
              <w:t xml:space="preserve"> годов</w:t>
            </w:r>
          </w:p>
          <w:p w:rsidR="00436C65" w:rsidRPr="002C0E58" w:rsidRDefault="00436C65" w:rsidP="00436C65">
            <w:pPr>
              <w:jc w:val="right"/>
              <w:rPr>
                <w:sz w:val="20"/>
                <w:szCs w:val="20"/>
              </w:rPr>
            </w:pPr>
            <w:r w:rsidRPr="002C0E58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7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8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</w:p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24AF" w:rsidRDefault="00055083" w:rsidP="008828DC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61 063,000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58 311,000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1,800</w:t>
            </w:r>
          </w:p>
        </w:tc>
      </w:tr>
      <w:tr w:rsidR="00055083" w:rsidRPr="002C0E58" w:rsidTr="006474F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4324AF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3 440,200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4 400,800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405,300</w:t>
            </w:r>
          </w:p>
        </w:tc>
      </w:tr>
      <w:tr w:rsidR="00055083" w:rsidRPr="002C0E58" w:rsidTr="002C0E58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Pr="004324AF">
              <w:rPr>
                <w:sz w:val="20"/>
                <w:szCs w:val="20"/>
              </w:rPr>
              <w:t>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Единая субвенция местным бюджетам из бюджета субъекта Российской Федерации</w:t>
            </w:r>
            <w:r w:rsidRPr="004324AF">
              <w:rPr>
                <w:sz w:val="20"/>
                <w:szCs w:val="20"/>
              </w:rPr>
              <w:t xml:space="preserve"> (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</w:t>
            </w:r>
            <w:r w:rsidRPr="004324A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1 066,700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6" w:history="1">
              <w:r w:rsidRPr="004E37A7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4E37A7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"Об образовании"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4 268,200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4 593,300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4 497,400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4 840,000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2 072,300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E37A7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районов на выполнение передаваемых полномочий субъектов Российской Федерации (дотации бюджетам городских и сельских поселений на выравнивание бюджетной обеспеченности)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7 205,700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6 755,300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662,500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C6549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241 947,100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260 410,300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(реализация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7 017,200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7 552,700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8 556,700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8 041,600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055083" w:rsidRDefault="00055083" w:rsidP="0005508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135 248,088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55083" w:rsidRPr="002C0E58" w:rsidTr="00511D2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31 672,248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246FEF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 w:rsidRPr="00246FEF">
              <w:rPr>
                <w:rFonts w:cs="Times New Roman"/>
                <w:kern w:val="0"/>
                <w:sz w:val="20"/>
                <w:szCs w:val="20"/>
                <w:lang w:bidi="ar-SA"/>
              </w:rPr>
              <w:t>(транспортное обеспечение обучающихся в муниципальных образовательных организациях, реализующих основные общеобразовательные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6 602,600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7 106,500</w:t>
            </w:r>
          </w:p>
        </w:tc>
      </w:tr>
      <w:tr w:rsidR="00055083" w:rsidRPr="002C0E58" w:rsidTr="00557C4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1 020,100</w:t>
            </w:r>
          </w:p>
        </w:tc>
      </w:tr>
      <w:tr w:rsidR="0005508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335913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C0E58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073C1C" w:rsidRDefault="00055083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1 349,600</w:t>
            </w:r>
          </w:p>
        </w:tc>
      </w:tr>
      <w:tr w:rsidR="00055083" w:rsidRPr="002C0E58" w:rsidTr="0005508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055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507C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22 075,240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21 925,550</w:t>
            </w:r>
          </w:p>
        </w:tc>
      </w:tr>
      <w:tr w:rsidR="00055083" w:rsidRPr="002C0E58" w:rsidTr="0005508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055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83" w:rsidRPr="0043507C" w:rsidRDefault="00055083" w:rsidP="008828D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lastRenderedPageBreak/>
              <w:t>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565,870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5083" w:rsidRPr="002E1E4F" w:rsidRDefault="00055083" w:rsidP="002E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565,550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4C32AC">
            <w:pPr>
              <w:rPr>
                <w:b/>
                <w:sz w:val="20"/>
                <w:szCs w:val="20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2C0E58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2C0E58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E1E4F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511 436,898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2E1E4F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5832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 </w:t>
            </w:r>
            <w:r w:rsidR="00915832">
              <w:rPr>
                <w:b/>
                <w:sz w:val="20"/>
                <w:szCs w:val="20"/>
              </w:rPr>
              <w:t>285</w:t>
            </w:r>
            <w:r>
              <w:rPr>
                <w:b/>
                <w:sz w:val="20"/>
                <w:szCs w:val="20"/>
              </w:rPr>
              <w:t>,</w:t>
            </w:r>
            <w:r w:rsidR="00915832">
              <w:rPr>
                <w:b/>
                <w:sz w:val="20"/>
                <w:szCs w:val="20"/>
              </w:rPr>
              <w:t>948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24B" w:rsidRDefault="00B3624B" w:rsidP="002443A3">
      <w:r>
        <w:separator/>
      </w:r>
    </w:p>
  </w:endnote>
  <w:endnote w:type="continuationSeparator" w:id="0">
    <w:p w:rsidR="00B3624B" w:rsidRDefault="00B3624B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24B" w:rsidRDefault="00B3624B" w:rsidP="002443A3">
      <w:r w:rsidRPr="002443A3">
        <w:rPr>
          <w:color w:val="000000"/>
        </w:rPr>
        <w:separator/>
      </w:r>
    </w:p>
  </w:footnote>
  <w:footnote w:type="continuationSeparator" w:id="0">
    <w:p w:rsidR="00B3624B" w:rsidRDefault="00B3624B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4168D"/>
    <w:rsid w:val="00055083"/>
    <w:rsid w:val="00073C1C"/>
    <w:rsid w:val="001A19C9"/>
    <w:rsid w:val="002443A3"/>
    <w:rsid w:val="002C0E58"/>
    <w:rsid w:val="002C124D"/>
    <w:rsid w:val="002E1E4F"/>
    <w:rsid w:val="00317FD1"/>
    <w:rsid w:val="003C5171"/>
    <w:rsid w:val="00436C65"/>
    <w:rsid w:val="00490071"/>
    <w:rsid w:val="004C32AC"/>
    <w:rsid w:val="00583DFE"/>
    <w:rsid w:val="006B3B40"/>
    <w:rsid w:val="00762672"/>
    <w:rsid w:val="00782E12"/>
    <w:rsid w:val="00834D29"/>
    <w:rsid w:val="00890B17"/>
    <w:rsid w:val="008F3135"/>
    <w:rsid w:val="008F35AA"/>
    <w:rsid w:val="00915832"/>
    <w:rsid w:val="00987B9D"/>
    <w:rsid w:val="009929C2"/>
    <w:rsid w:val="00A60BA6"/>
    <w:rsid w:val="00B150CA"/>
    <w:rsid w:val="00B3624B"/>
    <w:rsid w:val="00C02948"/>
    <w:rsid w:val="00C378FF"/>
    <w:rsid w:val="00C47776"/>
    <w:rsid w:val="00C7791F"/>
    <w:rsid w:val="00CC1FC9"/>
    <w:rsid w:val="00D1098D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6D5B"/>
  <w15:docId w15:val="{7A7B101D-8B6D-429E-AF74-C4B99FE7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styleId="a6">
    <w:name w:val="Strong"/>
    <w:basedOn w:val="a0"/>
    <w:uiPriority w:val="22"/>
    <w:qFormat/>
    <w:rsid w:val="001A1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5159&amp;dst=1000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23</cp:revision>
  <cp:lastPrinted>2024-11-15T06:52:00Z</cp:lastPrinted>
  <dcterms:created xsi:type="dcterms:W3CDTF">2023-11-15T06:17:00Z</dcterms:created>
  <dcterms:modified xsi:type="dcterms:W3CDTF">2026-04-16T11:33:00Z</dcterms:modified>
</cp:coreProperties>
</file>