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center"/>
        <w:rPr>
          <w:sz w:val="26"/>
        </w:rPr>
      </w:pPr>
      <w:r>
        <w:object w:dxaOrig="2115" w:dyaOrig="2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50.1pt" o:ole="" filled="t">
            <v:fill color2="black"/>
            <v:imagedata r:id="rId5" o:title=""/>
          </v:shape>
          <o:OLEObject Type="Embed" ProgID="PBrush" ShapeID="_x0000_i1025" DrawAspect="Content" ObjectID="_1844921216" r:id="rId6"/>
        </w:object>
      </w:r>
    </w:p>
    <w:p w:rsidR="006B7DCA" w:rsidRPr="00DB59F1" w:rsidRDefault="006B7DCA" w:rsidP="006B7DCA">
      <w:pPr>
        <w:rPr>
          <w:sz w:val="26"/>
          <w:szCs w:val="26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Республика Карелия</w:t>
      </w:r>
    </w:p>
    <w:p w:rsidR="006B7DCA" w:rsidRDefault="006B7DCA" w:rsidP="006B7DCA">
      <w:pPr>
        <w:jc w:val="center"/>
        <w:rPr>
          <w:sz w:val="26"/>
          <w:szCs w:val="26"/>
        </w:rPr>
      </w:pPr>
      <w:r>
        <w:rPr>
          <w:sz w:val="26"/>
          <w:szCs w:val="26"/>
        </w:rPr>
        <w:t>Глава Пряжинского национального муниципального района</w:t>
      </w:r>
    </w:p>
    <w:p w:rsidR="006B7DCA" w:rsidRDefault="006B7DCA" w:rsidP="006B7DCA">
      <w:pPr>
        <w:jc w:val="center"/>
        <w:rPr>
          <w:sz w:val="28"/>
          <w:szCs w:val="28"/>
        </w:rPr>
      </w:pPr>
    </w:p>
    <w:p w:rsidR="006B7DCA" w:rsidRDefault="006B7DCA" w:rsidP="006B7D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:rsidR="00BE2D46" w:rsidRDefault="00BE2D46" w:rsidP="006B7DCA">
      <w:pPr>
        <w:jc w:val="center"/>
        <w:rPr>
          <w:b/>
          <w:sz w:val="26"/>
          <w:szCs w:val="26"/>
        </w:rPr>
      </w:pPr>
    </w:p>
    <w:p w:rsidR="006B7DCA" w:rsidRPr="00DB59F1" w:rsidRDefault="006B7DCA" w:rsidP="006B7DCA">
      <w:pPr>
        <w:jc w:val="both"/>
        <w:rPr>
          <w:sz w:val="26"/>
          <w:szCs w:val="26"/>
        </w:rPr>
      </w:pPr>
    </w:p>
    <w:p w:rsidR="006B7DCA" w:rsidRDefault="003A0FD1" w:rsidP="006B7DCA">
      <w:pPr>
        <w:jc w:val="both"/>
        <w:rPr>
          <w:sz w:val="26"/>
          <w:szCs w:val="26"/>
        </w:rPr>
      </w:pPr>
      <w:r>
        <w:rPr>
          <w:sz w:val="26"/>
          <w:szCs w:val="26"/>
        </w:rPr>
        <w:t>06.07.</w:t>
      </w:r>
      <w:r w:rsidR="00BE2D46">
        <w:rPr>
          <w:sz w:val="26"/>
          <w:szCs w:val="26"/>
        </w:rPr>
        <w:t xml:space="preserve">2026 </w:t>
      </w:r>
      <w:r w:rsidR="00A17A76">
        <w:rPr>
          <w:sz w:val="26"/>
          <w:szCs w:val="26"/>
        </w:rPr>
        <w:t>года</w:t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A17A76">
        <w:rPr>
          <w:sz w:val="26"/>
          <w:szCs w:val="26"/>
        </w:rPr>
        <w:tab/>
      </w:r>
      <w:r w:rsidR="00B66E32">
        <w:rPr>
          <w:sz w:val="26"/>
          <w:szCs w:val="26"/>
        </w:rPr>
        <w:tab/>
      </w:r>
      <w:r w:rsidR="00CB53A0">
        <w:rPr>
          <w:sz w:val="26"/>
          <w:szCs w:val="26"/>
        </w:rPr>
        <w:tab/>
      </w:r>
      <w:r w:rsidR="001A5E6E">
        <w:rPr>
          <w:sz w:val="26"/>
          <w:szCs w:val="26"/>
        </w:rPr>
        <w:tab/>
      </w:r>
      <w:r w:rsidR="001A5E6E">
        <w:rPr>
          <w:sz w:val="26"/>
          <w:szCs w:val="26"/>
        </w:rPr>
        <w:tab/>
      </w:r>
      <w:r w:rsidR="00376D80">
        <w:rPr>
          <w:sz w:val="26"/>
          <w:szCs w:val="26"/>
        </w:rPr>
        <w:t xml:space="preserve">    </w:t>
      </w:r>
      <w:r w:rsidR="006B7DCA">
        <w:rPr>
          <w:sz w:val="26"/>
          <w:szCs w:val="26"/>
        </w:rPr>
        <w:t>№</w:t>
      </w:r>
      <w:r w:rsidR="00F31B52">
        <w:rPr>
          <w:sz w:val="26"/>
          <w:szCs w:val="26"/>
        </w:rPr>
        <w:t xml:space="preserve"> </w:t>
      </w:r>
      <w:r w:rsidR="004D24B3">
        <w:rPr>
          <w:sz w:val="26"/>
          <w:szCs w:val="26"/>
        </w:rPr>
        <w:t>40</w:t>
      </w:r>
    </w:p>
    <w:p w:rsidR="00CB53A0" w:rsidRPr="00DB59F1" w:rsidRDefault="00CB53A0" w:rsidP="006B7DCA">
      <w:pPr>
        <w:jc w:val="both"/>
        <w:rPr>
          <w:sz w:val="26"/>
          <w:szCs w:val="26"/>
        </w:rPr>
      </w:pPr>
    </w:p>
    <w:p w:rsidR="006B7DCA" w:rsidRDefault="006B7DCA" w:rsidP="006B7DCA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6B7DCA" w:rsidRPr="00DB59F1" w:rsidRDefault="006B7DCA" w:rsidP="006B7DCA">
      <w:pPr>
        <w:rPr>
          <w:sz w:val="26"/>
          <w:szCs w:val="26"/>
        </w:rPr>
      </w:pPr>
    </w:p>
    <w:p w:rsidR="006B7DCA" w:rsidRPr="0086598D" w:rsidRDefault="006B7DCA" w:rsidP="006B7DCA">
      <w:pPr>
        <w:rPr>
          <w:b/>
          <w:sz w:val="26"/>
          <w:szCs w:val="26"/>
        </w:rPr>
      </w:pPr>
      <w:r w:rsidRPr="0086598D">
        <w:rPr>
          <w:b/>
          <w:sz w:val="26"/>
          <w:szCs w:val="26"/>
        </w:rPr>
        <w:t xml:space="preserve">О назначении публичных слушаний </w:t>
      </w:r>
    </w:p>
    <w:p w:rsidR="0095307F" w:rsidRDefault="0095307F" w:rsidP="006B7DCA">
      <w:pPr>
        <w:ind w:firstLine="708"/>
        <w:jc w:val="both"/>
        <w:rPr>
          <w:sz w:val="26"/>
          <w:szCs w:val="26"/>
        </w:rPr>
      </w:pPr>
    </w:p>
    <w:p w:rsidR="00A52656" w:rsidRPr="0086598D" w:rsidRDefault="00A52656" w:rsidP="00A52656">
      <w:pPr>
        <w:ind w:firstLine="708"/>
        <w:jc w:val="both"/>
        <w:rPr>
          <w:sz w:val="26"/>
          <w:szCs w:val="26"/>
        </w:rPr>
      </w:pPr>
      <w:r w:rsidRPr="0086598D"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>со</w:t>
      </w:r>
      <w:r w:rsidRPr="0086598D">
        <w:rPr>
          <w:sz w:val="26"/>
          <w:szCs w:val="26"/>
        </w:rPr>
        <w:t xml:space="preserve"> ст. 5.1, 39 Градостроительного кодекса Российской Федерации</w:t>
      </w:r>
      <w:r>
        <w:rPr>
          <w:sz w:val="26"/>
          <w:szCs w:val="26"/>
        </w:rPr>
        <w:t xml:space="preserve">, разделом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Порядка организации и проведения публичных слушаний, общественных обсуждений в муниципальном образовании «Пряжинский национальный муниципальный район» утвержденного решением Совета Пряжинского национального муниципального района от 26.06.2024 № 31:</w:t>
      </w:r>
    </w:p>
    <w:p w:rsidR="00A52656" w:rsidRDefault="00A52656" w:rsidP="00A52656">
      <w:pPr>
        <w:jc w:val="both"/>
        <w:rPr>
          <w:sz w:val="26"/>
          <w:szCs w:val="26"/>
          <w:u w:val="single"/>
        </w:rPr>
      </w:pPr>
      <w:r w:rsidRPr="0086598D">
        <w:rPr>
          <w:sz w:val="26"/>
          <w:szCs w:val="26"/>
        </w:rPr>
        <w:tab/>
      </w:r>
      <w:r>
        <w:rPr>
          <w:sz w:val="26"/>
          <w:szCs w:val="26"/>
        </w:rPr>
        <w:t xml:space="preserve">1. </w:t>
      </w:r>
      <w:proofErr w:type="gramStart"/>
      <w:r>
        <w:rPr>
          <w:sz w:val="26"/>
          <w:szCs w:val="26"/>
        </w:rPr>
        <w:t xml:space="preserve">Назначить проведение публичных слушаний </w:t>
      </w:r>
      <w:r w:rsidRPr="00A0776D">
        <w:rPr>
          <w:sz w:val="26"/>
          <w:szCs w:val="26"/>
        </w:rPr>
        <w:t xml:space="preserve">на </w:t>
      </w:r>
      <w:r w:rsidR="009C3DA6">
        <w:rPr>
          <w:sz w:val="26"/>
          <w:szCs w:val="26"/>
        </w:rPr>
        <w:t>17 июля</w:t>
      </w:r>
      <w:r>
        <w:rPr>
          <w:sz w:val="26"/>
          <w:szCs w:val="26"/>
        </w:rPr>
        <w:t xml:space="preserve"> 202</w:t>
      </w:r>
      <w:r w:rsidR="00E1549F">
        <w:rPr>
          <w:sz w:val="26"/>
          <w:szCs w:val="26"/>
        </w:rPr>
        <w:t>6</w:t>
      </w:r>
      <w:r w:rsidRPr="00A0776D">
        <w:rPr>
          <w:sz w:val="26"/>
          <w:szCs w:val="26"/>
        </w:rPr>
        <w:t xml:space="preserve"> года</w:t>
      </w:r>
      <w:r>
        <w:rPr>
          <w:sz w:val="26"/>
          <w:szCs w:val="26"/>
        </w:rPr>
        <w:br/>
      </w:r>
      <w:r w:rsidRPr="00A0776D">
        <w:rPr>
          <w:sz w:val="26"/>
          <w:szCs w:val="26"/>
        </w:rPr>
        <w:t xml:space="preserve">в </w:t>
      </w:r>
      <w:r w:rsidR="00BE2D46">
        <w:rPr>
          <w:sz w:val="26"/>
          <w:szCs w:val="26"/>
        </w:rPr>
        <w:t>09</w:t>
      </w:r>
      <w:r>
        <w:rPr>
          <w:sz w:val="26"/>
          <w:szCs w:val="26"/>
        </w:rPr>
        <w:t xml:space="preserve"> </w:t>
      </w:r>
      <w:r w:rsidRPr="00A0776D">
        <w:rPr>
          <w:sz w:val="26"/>
          <w:szCs w:val="26"/>
        </w:rPr>
        <w:t xml:space="preserve">час. </w:t>
      </w:r>
      <w:r w:rsidR="00AD5368">
        <w:rPr>
          <w:sz w:val="26"/>
          <w:szCs w:val="26"/>
        </w:rPr>
        <w:t>45</w:t>
      </w:r>
      <w:r w:rsidR="00C918F5">
        <w:rPr>
          <w:sz w:val="26"/>
          <w:szCs w:val="26"/>
        </w:rPr>
        <w:t xml:space="preserve"> </w:t>
      </w:r>
      <w:r w:rsidRPr="00A0776D">
        <w:rPr>
          <w:sz w:val="26"/>
          <w:szCs w:val="26"/>
        </w:rPr>
        <w:t xml:space="preserve">мин. </w:t>
      </w:r>
      <w:r>
        <w:rPr>
          <w:sz w:val="26"/>
          <w:szCs w:val="26"/>
        </w:rPr>
        <w:t>на платформе обратной связи</w:t>
      </w:r>
      <w:r w:rsidRPr="00740E70">
        <w:t xml:space="preserve"> </w:t>
      </w:r>
      <w:r w:rsidR="00EE6610" w:rsidRPr="00651A8A">
        <w:rPr>
          <w:sz w:val="26"/>
          <w:szCs w:val="26"/>
        </w:rPr>
        <w:t>Един</w:t>
      </w:r>
      <w:r w:rsidR="00EE6610">
        <w:rPr>
          <w:sz w:val="26"/>
          <w:szCs w:val="26"/>
        </w:rPr>
        <w:t>ого</w:t>
      </w:r>
      <w:r w:rsidR="00EE6610" w:rsidRPr="00651A8A">
        <w:rPr>
          <w:sz w:val="26"/>
          <w:szCs w:val="26"/>
        </w:rPr>
        <w:t xml:space="preserve"> портал</w:t>
      </w:r>
      <w:r w:rsidR="00EE6610">
        <w:rPr>
          <w:sz w:val="26"/>
          <w:szCs w:val="26"/>
        </w:rPr>
        <w:t>а</w:t>
      </w:r>
      <w:r w:rsidR="00EE6610" w:rsidRPr="00651A8A">
        <w:rPr>
          <w:sz w:val="26"/>
          <w:szCs w:val="26"/>
        </w:rPr>
        <w:t xml:space="preserve"> государственных</w:t>
      </w:r>
      <w:r w:rsidR="00EE6610">
        <w:rPr>
          <w:sz w:val="26"/>
          <w:szCs w:val="26"/>
        </w:rPr>
        <w:br/>
      </w:r>
      <w:r w:rsidR="00EE6610" w:rsidRPr="00651A8A">
        <w:rPr>
          <w:sz w:val="26"/>
          <w:szCs w:val="26"/>
        </w:rPr>
        <w:t xml:space="preserve">и муниципальных услуг (функций) </w:t>
      </w:r>
      <w:r>
        <w:rPr>
          <w:sz w:val="26"/>
          <w:szCs w:val="26"/>
        </w:rPr>
        <w:t>по проекту решения</w:t>
      </w:r>
      <w:r w:rsidR="009C3DA6">
        <w:rPr>
          <w:sz w:val="26"/>
          <w:szCs w:val="26"/>
        </w:rPr>
        <w:t xml:space="preserve"> </w:t>
      </w:r>
      <w:r>
        <w:rPr>
          <w:sz w:val="26"/>
          <w:szCs w:val="26"/>
        </w:rPr>
        <w:t>о предоставлении разрешения на условно</w:t>
      </w:r>
      <w:r w:rsidR="00553C81">
        <w:rPr>
          <w:sz w:val="26"/>
          <w:szCs w:val="26"/>
        </w:rPr>
        <w:t xml:space="preserve"> разрешенный вид использования </w:t>
      </w:r>
      <w:r w:rsidR="00761149">
        <w:rPr>
          <w:sz w:val="26"/>
          <w:szCs w:val="26"/>
        </w:rPr>
        <w:t>«Гостиничное обслуживание»</w:t>
      </w:r>
      <w:r>
        <w:rPr>
          <w:sz w:val="26"/>
          <w:szCs w:val="26"/>
        </w:rPr>
        <w:t xml:space="preserve"> земельного участка с кадастровым номером</w:t>
      </w:r>
      <w:r w:rsidRPr="00A0776D">
        <w:rPr>
          <w:sz w:val="26"/>
          <w:szCs w:val="26"/>
        </w:rPr>
        <w:t xml:space="preserve"> 10:21:</w:t>
      </w:r>
      <w:r>
        <w:rPr>
          <w:sz w:val="26"/>
          <w:szCs w:val="26"/>
        </w:rPr>
        <w:t>004</w:t>
      </w:r>
      <w:r w:rsidR="009C3DA6">
        <w:rPr>
          <w:sz w:val="26"/>
          <w:szCs w:val="26"/>
        </w:rPr>
        <w:t>0701</w:t>
      </w:r>
      <w:r w:rsidR="005F3802">
        <w:rPr>
          <w:sz w:val="26"/>
          <w:szCs w:val="26"/>
        </w:rPr>
        <w:t>:</w:t>
      </w:r>
      <w:r w:rsidR="009C3DA6">
        <w:rPr>
          <w:sz w:val="26"/>
          <w:szCs w:val="26"/>
        </w:rPr>
        <w:t>190</w:t>
      </w:r>
      <w:r w:rsidR="000337A2">
        <w:rPr>
          <w:sz w:val="26"/>
          <w:szCs w:val="26"/>
        </w:rPr>
        <w:t>,</w:t>
      </w:r>
      <w:r w:rsidR="00E435E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площадь </w:t>
      </w:r>
      <w:r w:rsidR="00AD5368">
        <w:rPr>
          <w:sz w:val="26"/>
          <w:szCs w:val="26"/>
        </w:rPr>
        <w:t>1</w:t>
      </w:r>
      <w:r w:rsidR="009C3DA6">
        <w:rPr>
          <w:sz w:val="26"/>
          <w:szCs w:val="26"/>
        </w:rPr>
        <w:t>035</w:t>
      </w:r>
      <w:r w:rsidR="00AF4B0C">
        <w:rPr>
          <w:sz w:val="26"/>
          <w:szCs w:val="26"/>
        </w:rPr>
        <w:t xml:space="preserve"> </w:t>
      </w:r>
      <w:r>
        <w:rPr>
          <w:sz w:val="26"/>
          <w:szCs w:val="26"/>
        </w:rPr>
        <w:t>кв. м., местоположение:</w:t>
      </w:r>
      <w:proofErr w:type="gramEnd"/>
      <w:r>
        <w:rPr>
          <w:sz w:val="26"/>
          <w:szCs w:val="26"/>
        </w:rPr>
        <w:t xml:space="preserve"> </w:t>
      </w:r>
      <w:bookmarkStart w:id="0" w:name="_Hlk213928762"/>
      <w:r w:rsidR="00865D0C" w:rsidRPr="00865D0C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865D0C" w:rsidRPr="00865D0C">
        <w:rPr>
          <w:sz w:val="26"/>
          <w:szCs w:val="26"/>
        </w:rPr>
        <w:t>Пряжинский</w:t>
      </w:r>
      <w:proofErr w:type="spellEnd"/>
      <w:r w:rsidR="00865D0C" w:rsidRPr="00865D0C">
        <w:rPr>
          <w:sz w:val="26"/>
          <w:szCs w:val="26"/>
        </w:rPr>
        <w:t xml:space="preserve"> муниципальный район, Эссойльск</w:t>
      </w:r>
      <w:r w:rsidR="00FE59CF">
        <w:rPr>
          <w:sz w:val="26"/>
          <w:szCs w:val="26"/>
        </w:rPr>
        <w:t xml:space="preserve">ое сельское поселение, </w:t>
      </w:r>
      <w:r w:rsidR="009C3DA6">
        <w:rPr>
          <w:sz w:val="26"/>
          <w:szCs w:val="26"/>
        </w:rPr>
        <w:t xml:space="preserve">территория </w:t>
      </w:r>
      <w:proofErr w:type="spellStart"/>
      <w:r w:rsidR="009C3DA6">
        <w:rPr>
          <w:sz w:val="26"/>
          <w:szCs w:val="26"/>
        </w:rPr>
        <w:t>Ахпойла</w:t>
      </w:r>
      <w:proofErr w:type="spellEnd"/>
      <w:r w:rsidR="009C3DA6">
        <w:rPr>
          <w:sz w:val="26"/>
          <w:szCs w:val="26"/>
        </w:rPr>
        <w:t xml:space="preserve">, </w:t>
      </w:r>
      <w:proofErr w:type="spellStart"/>
      <w:r w:rsidR="009C3DA6">
        <w:rPr>
          <w:sz w:val="26"/>
          <w:szCs w:val="26"/>
        </w:rPr>
        <w:t>з</w:t>
      </w:r>
      <w:proofErr w:type="spellEnd"/>
      <w:r w:rsidR="009C3DA6">
        <w:rPr>
          <w:sz w:val="26"/>
          <w:szCs w:val="26"/>
        </w:rPr>
        <w:t>/у 37.</w:t>
      </w:r>
      <w:r w:rsidR="00FE59CF">
        <w:rPr>
          <w:sz w:val="26"/>
          <w:szCs w:val="26"/>
        </w:rPr>
        <w:t xml:space="preserve"> Т</w:t>
      </w:r>
      <w:r w:rsidR="00761149" w:rsidRPr="005F3802">
        <w:rPr>
          <w:sz w:val="26"/>
          <w:szCs w:val="26"/>
        </w:rPr>
        <w:t>ерриториальная зона: Зона застройки индивидуальными жилыми домами (Ж</w:t>
      </w:r>
      <w:r w:rsidR="00761149">
        <w:rPr>
          <w:sz w:val="26"/>
          <w:szCs w:val="26"/>
        </w:rPr>
        <w:t>И</w:t>
      </w:r>
      <w:r w:rsidR="00761149" w:rsidRPr="005F3802">
        <w:rPr>
          <w:sz w:val="26"/>
          <w:szCs w:val="26"/>
        </w:rPr>
        <w:t>)</w:t>
      </w:r>
      <w:r w:rsidR="001A5E6E">
        <w:rPr>
          <w:sz w:val="26"/>
          <w:szCs w:val="26"/>
        </w:rPr>
        <w:t>.</w:t>
      </w:r>
    </w:p>
    <w:bookmarkEnd w:id="0"/>
    <w:p w:rsidR="003B20D0" w:rsidRDefault="00A52656" w:rsidP="003B20D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3B20D0" w:rsidRPr="003B20D0">
        <w:rPr>
          <w:sz w:val="26"/>
          <w:szCs w:val="26"/>
        </w:rPr>
        <w:t xml:space="preserve"> </w:t>
      </w:r>
      <w:proofErr w:type="gramStart"/>
      <w:r w:rsidR="003B20D0">
        <w:rPr>
          <w:sz w:val="26"/>
          <w:szCs w:val="26"/>
        </w:rPr>
        <w:t>Разместить</w:t>
      </w:r>
      <w:proofErr w:type="gramEnd"/>
      <w:r w:rsidR="003B20D0">
        <w:rPr>
          <w:sz w:val="26"/>
          <w:szCs w:val="26"/>
        </w:rPr>
        <w:t xml:space="preserve"> настоящее распоряжение и проект решения о предоставлении разрешения на условно разрешенный вид использования земельного участка</w:t>
      </w:r>
      <w:r w:rsidR="003B20D0">
        <w:rPr>
          <w:sz w:val="26"/>
          <w:szCs w:val="26"/>
        </w:rPr>
        <w:br/>
        <w:t>на платформе обратной связи</w:t>
      </w:r>
      <w:r w:rsidR="00EE6610" w:rsidRPr="00EE6610">
        <w:rPr>
          <w:sz w:val="26"/>
          <w:szCs w:val="26"/>
        </w:rPr>
        <w:t xml:space="preserve"> </w:t>
      </w:r>
      <w:r w:rsidR="00EE6610" w:rsidRPr="00651A8A">
        <w:rPr>
          <w:sz w:val="26"/>
          <w:szCs w:val="26"/>
        </w:rPr>
        <w:t>Един</w:t>
      </w:r>
      <w:r w:rsidR="00EE6610">
        <w:rPr>
          <w:sz w:val="26"/>
          <w:szCs w:val="26"/>
        </w:rPr>
        <w:t>ого</w:t>
      </w:r>
      <w:r w:rsidR="00EE6610" w:rsidRPr="00651A8A">
        <w:rPr>
          <w:sz w:val="26"/>
          <w:szCs w:val="26"/>
        </w:rPr>
        <w:t xml:space="preserve"> портал</w:t>
      </w:r>
      <w:r w:rsidR="00EE6610">
        <w:rPr>
          <w:sz w:val="26"/>
          <w:szCs w:val="26"/>
        </w:rPr>
        <w:t>а</w:t>
      </w:r>
      <w:r w:rsidR="00EE6610" w:rsidRPr="00651A8A">
        <w:rPr>
          <w:sz w:val="26"/>
          <w:szCs w:val="26"/>
        </w:rPr>
        <w:t xml:space="preserve"> государственных</w:t>
      </w:r>
      <w:r w:rsidR="00EE6610">
        <w:rPr>
          <w:sz w:val="26"/>
          <w:szCs w:val="26"/>
        </w:rPr>
        <w:br/>
      </w:r>
      <w:r w:rsidR="00EE6610" w:rsidRPr="00651A8A">
        <w:rPr>
          <w:sz w:val="26"/>
          <w:szCs w:val="26"/>
        </w:rPr>
        <w:t xml:space="preserve">и муниципальных услуг (функций) </w:t>
      </w:r>
      <w:r w:rsidR="003B20D0">
        <w:rPr>
          <w:sz w:val="26"/>
          <w:szCs w:val="26"/>
        </w:rPr>
        <w:t xml:space="preserve">по ссылке: </w:t>
      </w:r>
      <w:hyperlink r:id="rId7" w:history="1">
        <w:r w:rsidR="003B20D0" w:rsidRPr="00332665">
          <w:rPr>
            <w:rStyle w:val="a3"/>
            <w:sz w:val="26"/>
            <w:szCs w:val="26"/>
          </w:rPr>
          <w:t>https://pos.gosuslugi.ru/backoffice</w:t>
        </w:r>
      </w:hyperlink>
      <w:r w:rsidR="003B20D0">
        <w:rPr>
          <w:sz w:val="26"/>
          <w:szCs w:val="26"/>
        </w:rPr>
        <w:t>, официальном сайте Пряжинского национального муниципального района</w:t>
      </w:r>
      <w:r w:rsidR="003B20D0">
        <w:rPr>
          <w:sz w:val="26"/>
          <w:szCs w:val="26"/>
        </w:rPr>
        <w:br/>
        <w:t>по ссылке: http://pryazha.</w:t>
      </w:r>
      <w:r w:rsidR="003B20D0">
        <w:rPr>
          <w:sz w:val="26"/>
          <w:szCs w:val="26"/>
          <w:lang w:val="en-US"/>
        </w:rPr>
        <w:t>org</w:t>
      </w:r>
      <w:r w:rsidR="003B20D0">
        <w:rPr>
          <w:sz w:val="26"/>
          <w:szCs w:val="26"/>
        </w:rPr>
        <w:t xml:space="preserve">/ в разделе: Главная/ Деятельность/ Градостроительная деятельность и земельные </w:t>
      </w:r>
      <w:proofErr w:type="gramStart"/>
      <w:r w:rsidR="003B20D0">
        <w:rPr>
          <w:sz w:val="26"/>
          <w:szCs w:val="26"/>
        </w:rPr>
        <w:t>отношения</w:t>
      </w:r>
      <w:proofErr w:type="gramEnd"/>
      <w:r w:rsidR="003B20D0">
        <w:rPr>
          <w:sz w:val="26"/>
          <w:szCs w:val="26"/>
        </w:rPr>
        <w:t>/ Публичные слушания</w:t>
      </w:r>
      <w:r w:rsidR="00EE6610">
        <w:rPr>
          <w:sz w:val="26"/>
          <w:szCs w:val="26"/>
        </w:rPr>
        <w:t>/202</w:t>
      </w:r>
      <w:r w:rsidR="00BE2D46">
        <w:rPr>
          <w:sz w:val="26"/>
          <w:szCs w:val="26"/>
        </w:rPr>
        <w:t>6</w:t>
      </w:r>
      <w:r w:rsidR="00EE6610">
        <w:rPr>
          <w:sz w:val="26"/>
          <w:szCs w:val="26"/>
        </w:rPr>
        <w:t>,</w:t>
      </w:r>
      <w:r w:rsidR="003B20D0">
        <w:rPr>
          <w:sz w:val="26"/>
          <w:szCs w:val="26"/>
        </w:rPr>
        <w:t xml:space="preserve"> опубликовать</w:t>
      </w:r>
      <w:r w:rsidR="003B20D0">
        <w:rPr>
          <w:sz w:val="26"/>
          <w:szCs w:val="26"/>
        </w:rPr>
        <w:br/>
        <w:t>в газете «Наша Жизнь» - «Мейян - Элайгу», дополнительная информация</w:t>
      </w:r>
      <w:r w:rsidR="003B20D0">
        <w:rPr>
          <w:sz w:val="26"/>
          <w:szCs w:val="26"/>
        </w:rPr>
        <w:br/>
        <w:t xml:space="preserve">по публичным слушаниям размещена </w:t>
      </w:r>
      <w:r w:rsidR="003B20D0" w:rsidRPr="000438F1">
        <w:rPr>
          <w:sz w:val="26"/>
          <w:szCs w:val="26"/>
        </w:rPr>
        <w:t>по ссылке</w:t>
      </w:r>
      <w:r w:rsidR="003B20D0">
        <w:rPr>
          <w:sz w:val="26"/>
          <w:szCs w:val="26"/>
        </w:rPr>
        <w:t xml:space="preserve">: </w:t>
      </w:r>
      <w:hyperlink r:id="rId8" w:history="1">
        <w:r w:rsidR="003B20D0" w:rsidRPr="00710A87">
          <w:rPr>
            <w:rStyle w:val="a3"/>
            <w:sz w:val="26"/>
            <w:szCs w:val="26"/>
          </w:rPr>
          <w:t>https://pos.gosuslugi.ru/backoffice/</w:t>
        </w:r>
      </w:hyperlink>
      <w:r w:rsidR="003B20D0">
        <w:br/>
      </w:r>
      <w:r w:rsidR="003B20D0" w:rsidRPr="000438F1">
        <w:rPr>
          <w:sz w:val="26"/>
          <w:szCs w:val="26"/>
        </w:rPr>
        <w:t xml:space="preserve">в разделе: </w:t>
      </w:r>
      <w:proofErr w:type="gramStart"/>
      <w:r w:rsidR="003B20D0" w:rsidRPr="000438F1">
        <w:rPr>
          <w:sz w:val="26"/>
          <w:szCs w:val="26"/>
        </w:rPr>
        <w:t>Главная</w:t>
      </w:r>
      <w:proofErr w:type="gramEnd"/>
      <w:r w:rsidR="003B20D0" w:rsidRPr="000438F1">
        <w:rPr>
          <w:sz w:val="26"/>
          <w:szCs w:val="26"/>
        </w:rPr>
        <w:t xml:space="preserve">/ </w:t>
      </w:r>
      <w:r w:rsidR="003B20D0">
        <w:rPr>
          <w:sz w:val="26"/>
          <w:szCs w:val="26"/>
        </w:rPr>
        <w:t xml:space="preserve">Новости. </w:t>
      </w:r>
    </w:p>
    <w:p w:rsidR="00A52656" w:rsidRDefault="00A52656" w:rsidP="003B20D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Предложения и замечания по проекту решения о предоставлении разрешения на условно разрешенный вид использования земельного участка необходимо направлять на платформу обратной связи </w:t>
      </w:r>
      <w:r w:rsidR="00EE6610" w:rsidRPr="00651A8A">
        <w:rPr>
          <w:sz w:val="26"/>
          <w:szCs w:val="26"/>
        </w:rPr>
        <w:t>Един</w:t>
      </w:r>
      <w:r w:rsidR="00EE6610">
        <w:rPr>
          <w:sz w:val="26"/>
          <w:szCs w:val="26"/>
        </w:rPr>
        <w:t>ого</w:t>
      </w:r>
      <w:r w:rsidR="00EE6610" w:rsidRPr="00651A8A">
        <w:rPr>
          <w:sz w:val="26"/>
          <w:szCs w:val="26"/>
        </w:rPr>
        <w:t xml:space="preserve"> портал</w:t>
      </w:r>
      <w:r w:rsidR="00EE6610">
        <w:rPr>
          <w:sz w:val="26"/>
          <w:szCs w:val="26"/>
        </w:rPr>
        <w:t>а</w:t>
      </w:r>
      <w:r w:rsidR="00EE6610" w:rsidRPr="00651A8A">
        <w:rPr>
          <w:sz w:val="26"/>
          <w:szCs w:val="26"/>
        </w:rPr>
        <w:t xml:space="preserve"> государственных</w:t>
      </w:r>
      <w:r w:rsidR="00EE6610">
        <w:rPr>
          <w:sz w:val="26"/>
          <w:szCs w:val="26"/>
        </w:rPr>
        <w:t xml:space="preserve"> </w:t>
      </w:r>
      <w:r w:rsidR="00EE6610" w:rsidRPr="00651A8A">
        <w:rPr>
          <w:sz w:val="26"/>
          <w:szCs w:val="26"/>
        </w:rPr>
        <w:t xml:space="preserve">и муниципальных услуг (функций) </w:t>
      </w:r>
      <w:r>
        <w:rPr>
          <w:sz w:val="26"/>
          <w:szCs w:val="26"/>
        </w:rPr>
        <w:t xml:space="preserve">с </w:t>
      </w:r>
      <w:r w:rsidR="009C3DA6">
        <w:rPr>
          <w:sz w:val="26"/>
          <w:szCs w:val="26"/>
        </w:rPr>
        <w:t>09</w:t>
      </w:r>
      <w:r w:rsidR="009C3DA6" w:rsidRPr="00D64BBE">
        <w:rPr>
          <w:sz w:val="26"/>
          <w:szCs w:val="26"/>
        </w:rPr>
        <w:t>.0</w:t>
      </w:r>
      <w:r w:rsidR="009C3DA6">
        <w:rPr>
          <w:sz w:val="26"/>
          <w:szCs w:val="26"/>
        </w:rPr>
        <w:t>7</w:t>
      </w:r>
      <w:r w:rsidR="009C3DA6" w:rsidRPr="00D64BBE">
        <w:rPr>
          <w:sz w:val="26"/>
          <w:szCs w:val="26"/>
        </w:rPr>
        <w:t>.202</w:t>
      </w:r>
      <w:r w:rsidR="009C3DA6">
        <w:rPr>
          <w:sz w:val="26"/>
          <w:szCs w:val="26"/>
        </w:rPr>
        <w:t>6</w:t>
      </w:r>
      <w:r w:rsidR="009C3DA6" w:rsidRPr="00D64BBE">
        <w:rPr>
          <w:sz w:val="26"/>
          <w:szCs w:val="26"/>
        </w:rPr>
        <w:t xml:space="preserve"> года</w:t>
      </w:r>
      <w:r w:rsidR="009C3DA6">
        <w:rPr>
          <w:sz w:val="26"/>
          <w:szCs w:val="26"/>
        </w:rPr>
        <w:br/>
      </w:r>
      <w:r w:rsidR="009C3DA6" w:rsidRPr="00D64BBE">
        <w:rPr>
          <w:sz w:val="26"/>
          <w:szCs w:val="26"/>
        </w:rPr>
        <w:t xml:space="preserve">по </w:t>
      </w:r>
      <w:r w:rsidR="009C3DA6">
        <w:rPr>
          <w:sz w:val="26"/>
          <w:szCs w:val="26"/>
        </w:rPr>
        <w:t>16.07.</w:t>
      </w:r>
      <w:r w:rsidR="009C3DA6" w:rsidRPr="00D64BBE">
        <w:rPr>
          <w:sz w:val="26"/>
          <w:szCs w:val="26"/>
        </w:rPr>
        <w:t>202</w:t>
      </w:r>
      <w:r w:rsidR="009C3DA6">
        <w:rPr>
          <w:sz w:val="26"/>
          <w:szCs w:val="26"/>
        </w:rPr>
        <w:t>6 года</w:t>
      </w:r>
      <w:r>
        <w:rPr>
          <w:sz w:val="26"/>
          <w:szCs w:val="26"/>
        </w:rPr>
        <w:t xml:space="preserve"> (включительно).</w:t>
      </w:r>
    </w:p>
    <w:p w:rsidR="00A52656" w:rsidRDefault="00A52656" w:rsidP="00A5265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Проведение публичных слушаний оставляю за собой.</w:t>
      </w:r>
    </w:p>
    <w:p w:rsidR="00A52656" w:rsidRPr="0038295F" w:rsidRDefault="00A52656" w:rsidP="00A52656">
      <w:pPr>
        <w:pStyle w:val="1"/>
        <w:ind w:left="0" w:firstLine="708"/>
        <w:jc w:val="both"/>
        <w:rPr>
          <w:color w:val="FF0000"/>
          <w:sz w:val="16"/>
          <w:szCs w:val="16"/>
          <w:u w:val="single"/>
        </w:rPr>
      </w:pPr>
    </w:p>
    <w:p w:rsidR="00A52656" w:rsidRPr="0038295F" w:rsidRDefault="00A52656" w:rsidP="00A52656">
      <w:pPr>
        <w:pStyle w:val="1"/>
        <w:ind w:left="0" w:firstLine="708"/>
        <w:jc w:val="both"/>
        <w:rPr>
          <w:sz w:val="16"/>
          <w:szCs w:val="16"/>
          <w:u w:val="single"/>
        </w:rPr>
      </w:pPr>
    </w:p>
    <w:p w:rsidR="00EE6610" w:rsidRDefault="00EE6610" w:rsidP="00EE6610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</w:t>
      </w:r>
      <w:r w:rsidR="00BE2D46">
        <w:rPr>
          <w:sz w:val="26"/>
          <w:szCs w:val="26"/>
        </w:rPr>
        <w:t>а</w:t>
      </w:r>
      <w:r>
        <w:rPr>
          <w:sz w:val="26"/>
          <w:szCs w:val="26"/>
        </w:rPr>
        <w:t xml:space="preserve"> Пряжинского </w:t>
      </w:r>
      <w:proofErr w:type="gramStart"/>
      <w:r>
        <w:rPr>
          <w:sz w:val="26"/>
          <w:szCs w:val="26"/>
        </w:rPr>
        <w:t>национального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</w:p>
    <w:p w:rsidR="00EE6610" w:rsidRDefault="00EE6610" w:rsidP="00EE6610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</w:t>
      </w:r>
      <w:r w:rsidR="005F3802">
        <w:rPr>
          <w:sz w:val="26"/>
          <w:szCs w:val="26"/>
        </w:rPr>
        <w:t>Е.В. Ховричев</w:t>
      </w:r>
    </w:p>
    <w:p w:rsidR="00A52656" w:rsidRDefault="00A52656" w:rsidP="00A52656">
      <w:pPr>
        <w:jc w:val="right"/>
      </w:pPr>
    </w:p>
    <w:p w:rsidR="00E83A3E" w:rsidRDefault="00E83A3E" w:rsidP="00A52656">
      <w:pPr>
        <w:jc w:val="right"/>
      </w:pPr>
    </w:p>
    <w:p w:rsidR="00A52656" w:rsidRDefault="00A52656" w:rsidP="00A52656">
      <w:pPr>
        <w:jc w:val="right"/>
      </w:pPr>
      <w:r>
        <w:t>Проект</w:t>
      </w:r>
    </w:p>
    <w:p w:rsidR="00A52656" w:rsidRDefault="00A52656" w:rsidP="00A52656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2656" w:rsidRDefault="00A52656" w:rsidP="00A52656">
      <w:pPr>
        <w:tabs>
          <w:tab w:val="left" w:pos="1276"/>
        </w:tabs>
        <w:ind w:left="1276" w:right="1324"/>
        <w:rPr>
          <w:lang w:eastAsia="ar-SA"/>
        </w:rPr>
      </w:pPr>
    </w:p>
    <w:p w:rsidR="00A52656" w:rsidRDefault="00A52656" w:rsidP="00A5265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A52656" w:rsidRDefault="00A52656" w:rsidP="00A52656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val="en-US" w:eastAsia="ar-SA"/>
        </w:rPr>
        <w:t>Karjalan</w:t>
      </w:r>
      <w:proofErr w:type="spellEnd"/>
      <w:r w:rsidRPr="00805939"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Tazavaldu</w:t>
      </w:r>
      <w:proofErr w:type="spellEnd"/>
    </w:p>
    <w:p w:rsidR="00A52656" w:rsidRDefault="00A52656" w:rsidP="00A5265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национального муниципального района</w:t>
      </w:r>
    </w:p>
    <w:p w:rsidR="00A52656" w:rsidRDefault="00A52656" w:rsidP="00A52656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val="fi-FI" w:eastAsia="ar-SA"/>
        </w:rPr>
        <w:t>Priäžän kanzallizen piirin hallindo</w:t>
      </w:r>
    </w:p>
    <w:p w:rsidR="00A52656" w:rsidRDefault="00A52656" w:rsidP="00A52656">
      <w:pPr>
        <w:keepNext/>
        <w:ind w:left="2832" w:firstLine="708"/>
        <w:outlineLvl w:val="0"/>
        <w:rPr>
          <w:sz w:val="26"/>
          <w:szCs w:val="26"/>
          <w:lang w:eastAsia="ar-SA"/>
        </w:rPr>
      </w:pPr>
    </w:p>
    <w:p w:rsidR="00A52656" w:rsidRDefault="00A52656" w:rsidP="00A52656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A52656" w:rsidRDefault="003B20D0" w:rsidP="00A5265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___</w:t>
      </w:r>
      <w:r w:rsidR="00A52656" w:rsidRPr="005D6B82">
        <w:rPr>
          <w:iCs/>
          <w:sz w:val="26"/>
          <w:szCs w:val="26"/>
        </w:rPr>
        <w:t>_____</w:t>
      </w:r>
      <w:r w:rsidR="00A52656">
        <w:rPr>
          <w:iCs/>
          <w:sz w:val="26"/>
          <w:szCs w:val="26"/>
          <w:lang w:val="fi-FI"/>
        </w:rPr>
        <w:t>20</w:t>
      </w:r>
      <w:r w:rsidR="00A52656">
        <w:rPr>
          <w:iCs/>
          <w:sz w:val="26"/>
          <w:szCs w:val="26"/>
        </w:rPr>
        <w:t>2</w:t>
      </w:r>
      <w:r w:rsidR="00177C7C">
        <w:rPr>
          <w:iCs/>
          <w:sz w:val="26"/>
          <w:szCs w:val="26"/>
        </w:rPr>
        <w:t>6</w:t>
      </w:r>
      <w:r w:rsidR="00A52656">
        <w:rPr>
          <w:iCs/>
          <w:sz w:val="26"/>
          <w:szCs w:val="26"/>
        </w:rPr>
        <w:t xml:space="preserve"> г</w:t>
      </w:r>
      <w:r w:rsidR="00A52656">
        <w:rPr>
          <w:iCs/>
          <w:sz w:val="26"/>
          <w:szCs w:val="26"/>
          <w:lang w:val="fi-FI"/>
        </w:rPr>
        <w:t xml:space="preserve">. </w:t>
      </w:r>
      <w:r w:rsidR="00A52656">
        <w:rPr>
          <w:iCs/>
          <w:sz w:val="26"/>
          <w:szCs w:val="26"/>
          <w:lang w:val="fi-FI"/>
        </w:rPr>
        <w:tab/>
      </w:r>
      <w:r w:rsidR="00A52656">
        <w:rPr>
          <w:iCs/>
          <w:sz w:val="26"/>
          <w:szCs w:val="26"/>
          <w:lang w:val="fi-FI"/>
        </w:rPr>
        <w:tab/>
      </w:r>
      <w:r w:rsidR="00A52656">
        <w:rPr>
          <w:iCs/>
          <w:sz w:val="26"/>
          <w:szCs w:val="26"/>
          <w:lang w:val="fi-FI"/>
        </w:rPr>
        <w:tab/>
      </w:r>
      <w:r w:rsidR="00A52656">
        <w:rPr>
          <w:iCs/>
          <w:sz w:val="26"/>
          <w:szCs w:val="26"/>
          <w:lang w:val="fi-FI"/>
        </w:rPr>
        <w:tab/>
      </w:r>
      <w:r w:rsidR="00177C7C">
        <w:rPr>
          <w:iCs/>
          <w:sz w:val="26"/>
          <w:szCs w:val="26"/>
        </w:rPr>
        <w:t xml:space="preserve"> </w:t>
      </w:r>
      <w:r w:rsidR="00A52656">
        <w:rPr>
          <w:iCs/>
          <w:sz w:val="26"/>
          <w:szCs w:val="26"/>
          <w:lang w:val="fi-FI"/>
        </w:rPr>
        <w:t xml:space="preserve"> </w:t>
      </w:r>
      <w:r w:rsidR="00A52656">
        <w:rPr>
          <w:iCs/>
          <w:sz w:val="26"/>
          <w:szCs w:val="26"/>
        </w:rPr>
        <w:t xml:space="preserve">№ </w:t>
      </w:r>
      <w:r w:rsidR="00376D80">
        <w:rPr>
          <w:iCs/>
          <w:sz w:val="26"/>
          <w:szCs w:val="26"/>
        </w:rPr>
        <w:t>___</w:t>
      </w:r>
    </w:p>
    <w:p w:rsidR="00376D80" w:rsidRDefault="00376D80" w:rsidP="00A52656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</w:p>
    <w:p w:rsidR="00A52656" w:rsidRDefault="00A52656" w:rsidP="00A52656">
      <w:pPr>
        <w:keepNext/>
        <w:jc w:val="center"/>
        <w:outlineLvl w:val="0"/>
        <w:rPr>
          <w:sz w:val="26"/>
          <w:szCs w:val="26"/>
        </w:rPr>
      </w:pPr>
      <w:proofErr w:type="spellStart"/>
      <w:r>
        <w:rPr>
          <w:sz w:val="26"/>
          <w:szCs w:val="26"/>
        </w:rPr>
        <w:t>пгт</w:t>
      </w:r>
      <w:proofErr w:type="spellEnd"/>
      <w:r>
        <w:rPr>
          <w:sz w:val="26"/>
          <w:szCs w:val="26"/>
        </w:rPr>
        <w:t xml:space="preserve"> Пряжа</w:t>
      </w:r>
    </w:p>
    <w:p w:rsidR="00A52656" w:rsidRDefault="00A52656" w:rsidP="00A52656">
      <w:pPr>
        <w:keepNext/>
        <w:jc w:val="center"/>
        <w:outlineLvl w:val="0"/>
        <w:rPr>
          <w:sz w:val="26"/>
          <w:szCs w:val="26"/>
          <w:lang w:eastAsia="ar-SA"/>
        </w:rPr>
      </w:pPr>
      <w:proofErr w:type="spellStart"/>
      <w:r>
        <w:rPr>
          <w:sz w:val="26"/>
          <w:szCs w:val="26"/>
          <w:lang w:eastAsia="ar-SA"/>
        </w:rPr>
        <w:t>Priäžän</w:t>
      </w:r>
      <w:proofErr w:type="spellEnd"/>
      <w:r>
        <w:rPr>
          <w:sz w:val="26"/>
          <w:szCs w:val="26"/>
          <w:lang w:eastAsia="ar-SA"/>
        </w:rPr>
        <w:t xml:space="preserve"> </w:t>
      </w:r>
      <w:proofErr w:type="spellStart"/>
      <w:r>
        <w:rPr>
          <w:sz w:val="26"/>
          <w:szCs w:val="26"/>
          <w:lang w:val="en-US" w:eastAsia="ar-SA"/>
        </w:rPr>
        <w:t>kyl</w:t>
      </w:r>
      <w:r>
        <w:rPr>
          <w:sz w:val="26"/>
          <w:szCs w:val="26"/>
          <w:lang w:eastAsia="ar-SA"/>
        </w:rPr>
        <w:t>ä</w:t>
      </w:r>
      <w:proofErr w:type="spellEnd"/>
    </w:p>
    <w:p w:rsidR="00A52656" w:rsidRDefault="00A52656" w:rsidP="00A52656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211"/>
      </w:tblGrid>
      <w:tr w:rsidR="00A52656" w:rsidTr="009C3DA6">
        <w:trPr>
          <w:trHeight w:val="668"/>
        </w:trPr>
        <w:tc>
          <w:tcPr>
            <w:tcW w:w="5211" w:type="dxa"/>
            <w:hideMark/>
          </w:tcPr>
          <w:p w:rsidR="00A52656" w:rsidRDefault="00A52656" w:rsidP="00DB59F1">
            <w:pPr>
              <w:ind w:right="-5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 предоставлении разрешения на условно разрешенный вид использования </w:t>
            </w:r>
            <w:r w:rsidRPr="003F5E94">
              <w:rPr>
                <w:b/>
                <w:sz w:val="26"/>
                <w:szCs w:val="26"/>
              </w:rPr>
              <w:t>«</w:t>
            </w:r>
            <w:r w:rsidR="005F3802">
              <w:rPr>
                <w:b/>
                <w:sz w:val="26"/>
                <w:szCs w:val="26"/>
              </w:rPr>
              <w:t>Гостиничное обслуживание</w:t>
            </w:r>
            <w:r w:rsidRPr="003F5E94">
              <w:rPr>
                <w:b/>
                <w:sz w:val="26"/>
                <w:szCs w:val="26"/>
              </w:rPr>
              <w:t>»</w:t>
            </w:r>
            <w:r>
              <w:rPr>
                <w:b/>
                <w:sz w:val="26"/>
                <w:szCs w:val="26"/>
              </w:rPr>
              <w:t xml:space="preserve"> земельного участка с кадастровым номером </w:t>
            </w:r>
            <w:r w:rsidRPr="0072609D">
              <w:rPr>
                <w:b/>
                <w:sz w:val="26"/>
                <w:szCs w:val="26"/>
              </w:rPr>
              <w:t>10:21:00</w:t>
            </w:r>
            <w:r>
              <w:rPr>
                <w:b/>
                <w:sz w:val="26"/>
                <w:szCs w:val="26"/>
              </w:rPr>
              <w:t>4</w:t>
            </w:r>
            <w:r w:rsidR="009C3DA6">
              <w:rPr>
                <w:b/>
                <w:sz w:val="26"/>
                <w:szCs w:val="26"/>
              </w:rPr>
              <w:t>0701</w:t>
            </w:r>
            <w:r w:rsidR="005F3802">
              <w:rPr>
                <w:b/>
                <w:sz w:val="26"/>
                <w:szCs w:val="26"/>
              </w:rPr>
              <w:t>:</w:t>
            </w:r>
            <w:r w:rsidR="009C3DA6">
              <w:rPr>
                <w:b/>
                <w:sz w:val="26"/>
                <w:szCs w:val="26"/>
              </w:rPr>
              <w:t>1</w:t>
            </w:r>
            <w:r w:rsidR="00DB59F1">
              <w:rPr>
                <w:b/>
                <w:sz w:val="26"/>
                <w:szCs w:val="26"/>
              </w:rPr>
              <w:t>90</w:t>
            </w:r>
          </w:p>
        </w:tc>
      </w:tr>
    </w:tbl>
    <w:p w:rsidR="00A52656" w:rsidRDefault="00A52656" w:rsidP="00A52656">
      <w:pPr>
        <w:ind w:firstLine="851"/>
        <w:jc w:val="both"/>
        <w:rPr>
          <w:sz w:val="28"/>
          <w:szCs w:val="28"/>
        </w:rPr>
      </w:pPr>
    </w:p>
    <w:p w:rsidR="00A52656" w:rsidRDefault="00A52656" w:rsidP="00A52656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национального муниципального района Республики Карелия, и с учётом результатов публичных слушаний от</w:t>
      </w:r>
      <w:r w:rsidR="003B20D0">
        <w:rPr>
          <w:sz w:val="26"/>
          <w:szCs w:val="26"/>
        </w:rPr>
        <w:t xml:space="preserve"> </w:t>
      </w:r>
      <w:r w:rsidR="00DB59F1">
        <w:rPr>
          <w:sz w:val="26"/>
          <w:szCs w:val="26"/>
        </w:rPr>
        <w:t xml:space="preserve">17 июля </w:t>
      </w:r>
      <w:r>
        <w:rPr>
          <w:sz w:val="26"/>
          <w:szCs w:val="26"/>
        </w:rPr>
        <w:t>202</w:t>
      </w:r>
      <w:r w:rsidR="00E1549F">
        <w:rPr>
          <w:sz w:val="26"/>
          <w:szCs w:val="26"/>
        </w:rPr>
        <w:t>6</w:t>
      </w:r>
      <w:r>
        <w:rPr>
          <w:sz w:val="26"/>
          <w:szCs w:val="26"/>
        </w:rPr>
        <w:t xml:space="preserve"> года, администрация Пряжинского национального муниципального района </w:t>
      </w:r>
    </w:p>
    <w:p w:rsidR="00A52656" w:rsidRDefault="00A52656" w:rsidP="00A52656">
      <w:pPr>
        <w:ind w:right="-5" w:firstLine="720"/>
        <w:jc w:val="both"/>
        <w:rPr>
          <w:sz w:val="28"/>
          <w:szCs w:val="28"/>
        </w:rPr>
      </w:pPr>
    </w:p>
    <w:p w:rsidR="00A52656" w:rsidRDefault="00A52656" w:rsidP="00A52656">
      <w:pPr>
        <w:ind w:left="2820" w:right="-5" w:firstLine="12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A52656" w:rsidRDefault="00A52656" w:rsidP="00A52656">
      <w:pPr>
        <w:ind w:right="-5" w:firstLine="720"/>
        <w:jc w:val="both"/>
        <w:rPr>
          <w:sz w:val="28"/>
          <w:szCs w:val="28"/>
        </w:rPr>
      </w:pPr>
    </w:p>
    <w:p w:rsidR="00DB59F1" w:rsidRDefault="00A52656" w:rsidP="00DB59F1">
      <w:pPr>
        <w:ind w:firstLine="708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1. Предоставить разрешение </w:t>
      </w:r>
      <w:r>
        <w:rPr>
          <w:color w:val="000000"/>
          <w:sz w:val="26"/>
          <w:szCs w:val="26"/>
        </w:rPr>
        <w:t>на условно разрешенный вид использования «</w:t>
      </w:r>
      <w:r w:rsidR="00BA66AE">
        <w:rPr>
          <w:color w:val="000000"/>
          <w:sz w:val="26"/>
          <w:szCs w:val="26"/>
        </w:rPr>
        <w:t>Гостиничное обслуживание</w:t>
      </w:r>
      <w:r>
        <w:rPr>
          <w:color w:val="000000"/>
          <w:sz w:val="26"/>
          <w:szCs w:val="26"/>
        </w:rPr>
        <w:t xml:space="preserve">» земельного участка с кадастровым номером </w:t>
      </w:r>
      <w:r w:rsidR="00865D0C" w:rsidRPr="00A0776D">
        <w:rPr>
          <w:sz w:val="26"/>
          <w:szCs w:val="26"/>
        </w:rPr>
        <w:t>10:21:</w:t>
      </w:r>
      <w:r w:rsidR="00865D0C">
        <w:rPr>
          <w:sz w:val="26"/>
          <w:szCs w:val="26"/>
        </w:rPr>
        <w:t>004</w:t>
      </w:r>
      <w:r w:rsidR="00DB59F1">
        <w:rPr>
          <w:sz w:val="26"/>
          <w:szCs w:val="26"/>
        </w:rPr>
        <w:t>0701</w:t>
      </w:r>
      <w:r w:rsidR="00865D0C">
        <w:rPr>
          <w:sz w:val="26"/>
          <w:szCs w:val="26"/>
        </w:rPr>
        <w:t>:</w:t>
      </w:r>
      <w:r w:rsidR="00DB59F1">
        <w:rPr>
          <w:sz w:val="26"/>
          <w:szCs w:val="26"/>
        </w:rPr>
        <w:t>190</w:t>
      </w:r>
      <w:r w:rsidR="00865D0C">
        <w:rPr>
          <w:sz w:val="26"/>
          <w:szCs w:val="26"/>
        </w:rPr>
        <w:t xml:space="preserve">, площадь </w:t>
      </w:r>
      <w:r w:rsidR="00AD5368">
        <w:rPr>
          <w:sz w:val="26"/>
          <w:szCs w:val="26"/>
        </w:rPr>
        <w:t>1</w:t>
      </w:r>
      <w:r w:rsidR="00DB59F1">
        <w:rPr>
          <w:sz w:val="26"/>
          <w:szCs w:val="26"/>
        </w:rPr>
        <w:t>035</w:t>
      </w:r>
      <w:r w:rsidR="00865D0C">
        <w:rPr>
          <w:sz w:val="26"/>
          <w:szCs w:val="26"/>
        </w:rPr>
        <w:t xml:space="preserve"> кв. м., местоположение: </w:t>
      </w:r>
      <w:r w:rsidR="00865D0C" w:rsidRPr="00865D0C">
        <w:rPr>
          <w:sz w:val="26"/>
          <w:szCs w:val="26"/>
        </w:rPr>
        <w:t xml:space="preserve">Российская Федерация, Республика Карелия, </w:t>
      </w:r>
      <w:proofErr w:type="spellStart"/>
      <w:r w:rsidR="00865D0C" w:rsidRPr="00865D0C">
        <w:rPr>
          <w:sz w:val="26"/>
          <w:szCs w:val="26"/>
        </w:rPr>
        <w:t>Пряжинский</w:t>
      </w:r>
      <w:proofErr w:type="spellEnd"/>
      <w:r w:rsidR="00865D0C" w:rsidRPr="00865D0C">
        <w:rPr>
          <w:sz w:val="26"/>
          <w:szCs w:val="26"/>
        </w:rPr>
        <w:t xml:space="preserve"> национальный муниципальный район, Эссойльское сельское поселение, </w:t>
      </w:r>
      <w:r w:rsidR="00DB59F1">
        <w:rPr>
          <w:sz w:val="26"/>
          <w:szCs w:val="26"/>
        </w:rPr>
        <w:t xml:space="preserve">территория </w:t>
      </w:r>
      <w:proofErr w:type="spellStart"/>
      <w:r w:rsidR="00DB59F1">
        <w:rPr>
          <w:sz w:val="26"/>
          <w:szCs w:val="26"/>
        </w:rPr>
        <w:t>Ахпойла</w:t>
      </w:r>
      <w:proofErr w:type="spellEnd"/>
      <w:r w:rsidR="00DB59F1">
        <w:rPr>
          <w:sz w:val="26"/>
          <w:szCs w:val="26"/>
        </w:rPr>
        <w:t xml:space="preserve">, </w:t>
      </w:r>
      <w:proofErr w:type="spellStart"/>
      <w:r w:rsidR="00DB59F1">
        <w:rPr>
          <w:sz w:val="26"/>
          <w:szCs w:val="26"/>
        </w:rPr>
        <w:t>з</w:t>
      </w:r>
      <w:proofErr w:type="spellEnd"/>
      <w:r w:rsidR="00DB59F1">
        <w:rPr>
          <w:sz w:val="26"/>
          <w:szCs w:val="26"/>
        </w:rPr>
        <w:t>/у 37. Т</w:t>
      </w:r>
      <w:r w:rsidR="00DB59F1" w:rsidRPr="005F3802">
        <w:rPr>
          <w:sz w:val="26"/>
          <w:szCs w:val="26"/>
        </w:rPr>
        <w:t>ерриториальная зона: Зона застройки индивидуальными жилыми домами (Ж</w:t>
      </w:r>
      <w:r w:rsidR="00DB59F1">
        <w:rPr>
          <w:sz w:val="26"/>
          <w:szCs w:val="26"/>
        </w:rPr>
        <w:t>И</w:t>
      </w:r>
      <w:r w:rsidR="00DB59F1" w:rsidRPr="005F3802">
        <w:rPr>
          <w:sz w:val="26"/>
          <w:szCs w:val="26"/>
        </w:rPr>
        <w:t>)</w:t>
      </w:r>
      <w:r w:rsidR="00DB59F1">
        <w:rPr>
          <w:sz w:val="26"/>
          <w:szCs w:val="26"/>
        </w:rPr>
        <w:t>.</w:t>
      </w:r>
    </w:p>
    <w:p w:rsidR="00EE6610" w:rsidRPr="00A23022" w:rsidRDefault="00A52656" w:rsidP="005F3802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proofErr w:type="gramStart"/>
      <w:r w:rsidR="00EE6610" w:rsidRPr="00A23022">
        <w:rPr>
          <w:color w:val="000000"/>
          <w:sz w:val="26"/>
          <w:szCs w:val="26"/>
        </w:rPr>
        <w:t>Разместить</w:t>
      </w:r>
      <w:proofErr w:type="gramEnd"/>
      <w:r w:rsidR="00EE6610" w:rsidRPr="00A23022">
        <w:rPr>
          <w:color w:val="000000"/>
          <w:sz w:val="26"/>
          <w:szCs w:val="26"/>
        </w:rPr>
        <w:t xml:space="preserve"> настоящее постановление </w:t>
      </w:r>
      <w:r w:rsidR="00EE6610" w:rsidRPr="00A23022">
        <w:rPr>
          <w:sz w:val="26"/>
          <w:szCs w:val="26"/>
        </w:rPr>
        <w:t xml:space="preserve">на платформе обратной связи Единого портала государственных и муниципальных услуг (функций) по ссылке: </w:t>
      </w:r>
      <w:hyperlink r:id="rId10" w:history="1">
        <w:r w:rsidR="00EE6610" w:rsidRPr="00A23022">
          <w:rPr>
            <w:rStyle w:val="a3"/>
            <w:sz w:val="26"/>
            <w:szCs w:val="26"/>
          </w:rPr>
          <w:t>https://pos.gosuslugi.ru/backoffice/</w:t>
        </w:r>
      </w:hyperlink>
      <w:r w:rsidR="00EE6610" w:rsidRPr="00A23022">
        <w:rPr>
          <w:sz w:val="26"/>
          <w:szCs w:val="26"/>
        </w:rPr>
        <w:t xml:space="preserve">, официальном сайте Пряжинского национального муниципального района по ссылке: </w:t>
      </w:r>
      <w:hyperlink r:id="rId11" w:history="1">
        <w:r w:rsidR="00EE6610" w:rsidRPr="00A23022">
          <w:rPr>
            <w:rStyle w:val="a3"/>
            <w:color w:val="auto"/>
            <w:sz w:val="26"/>
            <w:szCs w:val="26"/>
          </w:rPr>
          <w:t>http://pryazha.</w:t>
        </w:r>
        <w:r w:rsidR="00EE6610" w:rsidRPr="00A23022">
          <w:rPr>
            <w:rStyle w:val="a3"/>
            <w:color w:val="auto"/>
            <w:sz w:val="26"/>
            <w:szCs w:val="26"/>
            <w:lang w:val="en-US"/>
          </w:rPr>
          <w:t>org</w:t>
        </w:r>
        <w:r w:rsidR="00EE6610" w:rsidRPr="00A23022">
          <w:rPr>
            <w:rStyle w:val="a3"/>
            <w:color w:val="auto"/>
            <w:sz w:val="26"/>
            <w:szCs w:val="26"/>
          </w:rPr>
          <w:t>/</w:t>
        </w:r>
      </w:hyperlink>
      <w:r w:rsidR="00EE6610" w:rsidRPr="00A23022">
        <w:rPr>
          <w:sz w:val="26"/>
          <w:szCs w:val="26"/>
        </w:rPr>
        <w:t xml:space="preserve"> в разделе: Публичные слушания/202</w:t>
      </w:r>
      <w:r w:rsidR="00BE2D46">
        <w:rPr>
          <w:sz w:val="26"/>
          <w:szCs w:val="26"/>
        </w:rPr>
        <w:t>6</w:t>
      </w:r>
      <w:r w:rsidR="00EE6610" w:rsidRPr="00A23022">
        <w:rPr>
          <w:sz w:val="26"/>
          <w:szCs w:val="26"/>
        </w:rPr>
        <w:t xml:space="preserve"> и опубликовать в газете «Наша Жизнь» - «Мейян Элайгу».</w:t>
      </w:r>
    </w:p>
    <w:p w:rsidR="00A52656" w:rsidRDefault="00A52656" w:rsidP="00A52656">
      <w:pPr>
        <w:ind w:right="-5" w:firstLine="708"/>
        <w:jc w:val="both"/>
        <w:rPr>
          <w:sz w:val="26"/>
          <w:szCs w:val="26"/>
        </w:rPr>
      </w:pPr>
    </w:p>
    <w:p w:rsidR="00A52656" w:rsidRDefault="00A52656" w:rsidP="00A52656">
      <w:pPr>
        <w:ind w:right="-5" w:firstLine="708"/>
        <w:jc w:val="both"/>
        <w:rPr>
          <w:color w:val="000000"/>
          <w:sz w:val="26"/>
          <w:szCs w:val="26"/>
        </w:rPr>
      </w:pPr>
    </w:p>
    <w:p w:rsidR="00DB59F1" w:rsidRPr="0086598D" w:rsidRDefault="00DB59F1" w:rsidP="00DB59F1">
      <w:pPr>
        <w:jc w:val="both"/>
      </w:pPr>
      <w:r>
        <w:rPr>
          <w:sz w:val="26"/>
          <w:szCs w:val="26"/>
        </w:rPr>
        <w:t xml:space="preserve">Глава администрации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Д.А. Буевич</w:t>
      </w:r>
    </w:p>
    <w:p w:rsidR="00A52656" w:rsidRPr="005B65C2" w:rsidRDefault="00A52656" w:rsidP="00A52656">
      <w:pPr>
        <w:jc w:val="both"/>
      </w:pPr>
    </w:p>
    <w:p w:rsidR="006B7DCA" w:rsidRPr="0086598D" w:rsidRDefault="006B7DCA" w:rsidP="00A52656">
      <w:pPr>
        <w:ind w:firstLine="708"/>
        <w:jc w:val="both"/>
      </w:pPr>
    </w:p>
    <w:sectPr w:rsidR="006B7DCA" w:rsidRPr="0086598D" w:rsidSect="00EE6610">
      <w:type w:val="continuous"/>
      <w:pgSz w:w="11906" w:h="16838"/>
      <w:pgMar w:top="1134" w:right="851" w:bottom="567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136C7"/>
    <w:rsid w:val="00015AB4"/>
    <w:rsid w:val="000337A2"/>
    <w:rsid w:val="000350CD"/>
    <w:rsid w:val="00035CA5"/>
    <w:rsid w:val="00045A2B"/>
    <w:rsid w:val="0005545B"/>
    <w:rsid w:val="000636C2"/>
    <w:rsid w:val="00070B45"/>
    <w:rsid w:val="0007512F"/>
    <w:rsid w:val="00080FBE"/>
    <w:rsid w:val="000A5239"/>
    <w:rsid w:val="000A5880"/>
    <w:rsid w:val="000B0417"/>
    <w:rsid w:val="000B0985"/>
    <w:rsid w:val="000B47C6"/>
    <w:rsid w:val="000D689E"/>
    <w:rsid w:val="000E2290"/>
    <w:rsid w:val="000E5ABC"/>
    <w:rsid w:val="000E5C88"/>
    <w:rsid w:val="00101EAA"/>
    <w:rsid w:val="00106A89"/>
    <w:rsid w:val="00117736"/>
    <w:rsid w:val="0012790A"/>
    <w:rsid w:val="00134F78"/>
    <w:rsid w:val="00153065"/>
    <w:rsid w:val="00177C7C"/>
    <w:rsid w:val="001A18CB"/>
    <w:rsid w:val="001A2C93"/>
    <w:rsid w:val="001A5E6E"/>
    <w:rsid w:val="001B1682"/>
    <w:rsid w:val="001B56AC"/>
    <w:rsid w:val="001C09AC"/>
    <w:rsid w:val="00201965"/>
    <w:rsid w:val="00205448"/>
    <w:rsid w:val="00222B00"/>
    <w:rsid w:val="00226ED1"/>
    <w:rsid w:val="00233D80"/>
    <w:rsid w:val="002411AB"/>
    <w:rsid w:val="0026006E"/>
    <w:rsid w:val="00261144"/>
    <w:rsid w:val="00261FF4"/>
    <w:rsid w:val="002761F8"/>
    <w:rsid w:val="00277B36"/>
    <w:rsid w:val="00295B38"/>
    <w:rsid w:val="002962B8"/>
    <w:rsid w:val="002B094B"/>
    <w:rsid w:val="002B70C3"/>
    <w:rsid w:val="002C672A"/>
    <w:rsid w:val="002E2AD0"/>
    <w:rsid w:val="002E3162"/>
    <w:rsid w:val="002E50D5"/>
    <w:rsid w:val="002E5BD2"/>
    <w:rsid w:val="002E5E9F"/>
    <w:rsid w:val="002E7A80"/>
    <w:rsid w:val="00301A1A"/>
    <w:rsid w:val="003031FA"/>
    <w:rsid w:val="00310A78"/>
    <w:rsid w:val="00312551"/>
    <w:rsid w:val="003163C0"/>
    <w:rsid w:val="003315CD"/>
    <w:rsid w:val="00331686"/>
    <w:rsid w:val="00340A9B"/>
    <w:rsid w:val="00344F78"/>
    <w:rsid w:val="0034550C"/>
    <w:rsid w:val="00351776"/>
    <w:rsid w:val="00367AFF"/>
    <w:rsid w:val="00376D80"/>
    <w:rsid w:val="0038295F"/>
    <w:rsid w:val="00383E0A"/>
    <w:rsid w:val="003A0FD1"/>
    <w:rsid w:val="003B1AD0"/>
    <w:rsid w:val="003B20D0"/>
    <w:rsid w:val="003B6BA9"/>
    <w:rsid w:val="003D3D0F"/>
    <w:rsid w:val="003E1904"/>
    <w:rsid w:val="003E1E49"/>
    <w:rsid w:val="003E6047"/>
    <w:rsid w:val="003E67DF"/>
    <w:rsid w:val="003F1309"/>
    <w:rsid w:val="003F5E94"/>
    <w:rsid w:val="00405D92"/>
    <w:rsid w:val="004116B2"/>
    <w:rsid w:val="00421F0D"/>
    <w:rsid w:val="00423799"/>
    <w:rsid w:val="00423E40"/>
    <w:rsid w:val="00425878"/>
    <w:rsid w:val="00427ABD"/>
    <w:rsid w:val="0043250D"/>
    <w:rsid w:val="00432BDF"/>
    <w:rsid w:val="00435D41"/>
    <w:rsid w:val="00450812"/>
    <w:rsid w:val="00477CFD"/>
    <w:rsid w:val="0048178B"/>
    <w:rsid w:val="004842BC"/>
    <w:rsid w:val="004A1994"/>
    <w:rsid w:val="004A2BF1"/>
    <w:rsid w:val="004A4EEA"/>
    <w:rsid w:val="004B1CA3"/>
    <w:rsid w:val="004C6EBA"/>
    <w:rsid w:val="004D24B3"/>
    <w:rsid w:val="004E2941"/>
    <w:rsid w:val="00500FD6"/>
    <w:rsid w:val="00512B78"/>
    <w:rsid w:val="00520F1B"/>
    <w:rsid w:val="005210E5"/>
    <w:rsid w:val="00521D69"/>
    <w:rsid w:val="00532221"/>
    <w:rsid w:val="005347CB"/>
    <w:rsid w:val="00535104"/>
    <w:rsid w:val="005509A6"/>
    <w:rsid w:val="00552C7C"/>
    <w:rsid w:val="00553C81"/>
    <w:rsid w:val="00572FF4"/>
    <w:rsid w:val="0057725E"/>
    <w:rsid w:val="005A3690"/>
    <w:rsid w:val="005C2895"/>
    <w:rsid w:val="005D0A95"/>
    <w:rsid w:val="005D1A80"/>
    <w:rsid w:val="005D2C0F"/>
    <w:rsid w:val="005D5444"/>
    <w:rsid w:val="005D675A"/>
    <w:rsid w:val="005F3802"/>
    <w:rsid w:val="005F3961"/>
    <w:rsid w:val="005F6E7A"/>
    <w:rsid w:val="0061698B"/>
    <w:rsid w:val="006200F1"/>
    <w:rsid w:val="00621D70"/>
    <w:rsid w:val="006407F0"/>
    <w:rsid w:val="00645112"/>
    <w:rsid w:val="006500D9"/>
    <w:rsid w:val="00656CCD"/>
    <w:rsid w:val="00665900"/>
    <w:rsid w:val="00665CD3"/>
    <w:rsid w:val="006717BF"/>
    <w:rsid w:val="00691D8C"/>
    <w:rsid w:val="00693EEA"/>
    <w:rsid w:val="006956B4"/>
    <w:rsid w:val="00696185"/>
    <w:rsid w:val="006965B8"/>
    <w:rsid w:val="0069735B"/>
    <w:rsid w:val="006A3991"/>
    <w:rsid w:val="006A6003"/>
    <w:rsid w:val="006A7C46"/>
    <w:rsid w:val="006B7DCA"/>
    <w:rsid w:val="006C12DF"/>
    <w:rsid w:val="006C64AF"/>
    <w:rsid w:val="006D5B3C"/>
    <w:rsid w:val="006E1B5D"/>
    <w:rsid w:val="006F31AA"/>
    <w:rsid w:val="007109D0"/>
    <w:rsid w:val="00712AAE"/>
    <w:rsid w:val="00715908"/>
    <w:rsid w:val="00716121"/>
    <w:rsid w:val="00725C92"/>
    <w:rsid w:val="0073160E"/>
    <w:rsid w:val="00733C76"/>
    <w:rsid w:val="00737E4D"/>
    <w:rsid w:val="00745542"/>
    <w:rsid w:val="00746BA2"/>
    <w:rsid w:val="007546AC"/>
    <w:rsid w:val="00761149"/>
    <w:rsid w:val="00761836"/>
    <w:rsid w:val="00764B6D"/>
    <w:rsid w:val="007707C5"/>
    <w:rsid w:val="00786D65"/>
    <w:rsid w:val="007909C8"/>
    <w:rsid w:val="00796235"/>
    <w:rsid w:val="007A4E90"/>
    <w:rsid w:val="007B1B27"/>
    <w:rsid w:val="007C03A2"/>
    <w:rsid w:val="007C24DB"/>
    <w:rsid w:val="007C2934"/>
    <w:rsid w:val="007D2974"/>
    <w:rsid w:val="007E6611"/>
    <w:rsid w:val="007E7D49"/>
    <w:rsid w:val="007F66DC"/>
    <w:rsid w:val="008066EF"/>
    <w:rsid w:val="008111C6"/>
    <w:rsid w:val="008136E9"/>
    <w:rsid w:val="00813E69"/>
    <w:rsid w:val="00815432"/>
    <w:rsid w:val="0081753A"/>
    <w:rsid w:val="0083531A"/>
    <w:rsid w:val="00835569"/>
    <w:rsid w:val="00835D77"/>
    <w:rsid w:val="00836DBA"/>
    <w:rsid w:val="00842234"/>
    <w:rsid w:val="008502F1"/>
    <w:rsid w:val="00855C87"/>
    <w:rsid w:val="00861FFF"/>
    <w:rsid w:val="0086598D"/>
    <w:rsid w:val="00865D0C"/>
    <w:rsid w:val="008878F9"/>
    <w:rsid w:val="00887F0B"/>
    <w:rsid w:val="008B0A85"/>
    <w:rsid w:val="008B4DB6"/>
    <w:rsid w:val="008D42A6"/>
    <w:rsid w:val="008D4E10"/>
    <w:rsid w:val="008E107A"/>
    <w:rsid w:val="0091135A"/>
    <w:rsid w:val="009278AB"/>
    <w:rsid w:val="00931B9C"/>
    <w:rsid w:val="00945C0A"/>
    <w:rsid w:val="0095307F"/>
    <w:rsid w:val="0095329E"/>
    <w:rsid w:val="0095411B"/>
    <w:rsid w:val="00981BEF"/>
    <w:rsid w:val="00985549"/>
    <w:rsid w:val="00995DD0"/>
    <w:rsid w:val="009B75B5"/>
    <w:rsid w:val="009C3DA6"/>
    <w:rsid w:val="009C554D"/>
    <w:rsid w:val="009D527E"/>
    <w:rsid w:val="009D5C20"/>
    <w:rsid w:val="009E67A4"/>
    <w:rsid w:val="00A17A76"/>
    <w:rsid w:val="00A2477E"/>
    <w:rsid w:val="00A24C6D"/>
    <w:rsid w:val="00A24F76"/>
    <w:rsid w:val="00A31248"/>
    <w:rsid w:val="00A44D83"/>
    <w:rsid w:val="00A5067B"/>
    <w:rsid w:val="00A52656"/>
    <w:rsid w:val="00A67580"/>
    <w:rsid w:val="00A729DC"/>
    <w:rsid w:val="00A73DCA"/>
    <w:rsid w:val="00A763A2"/>
    <w:rsid w:val="00A7741B"/>
    <w:rsid w:val="00A95A57"/>
    <w:rsid w:val="00AA557A"/>
    <w:rsid w:val="00AC341D"/>
    <w:rsid w:val="00AC3A0F"/>
    <w:rsid w:val="00AC461C"/>
    <w:rsid w:val="00AC74ED"/>
    <w:rsid w:val="00AD30F2"/>
    <w:rsid w:val="00AD3426"/>
    <w:rsid w:val="00AD5368"/>
    <w:rsid w:val="00AE6409"/>
    <w:rsid w:val="00AF3C48"/>
    <w:rsid w:val="00AF407A"/>
    <w:rsid w:val="00AF4B0C"/>
    <w:rsid w:val="00AF4BCC"/>
    <w:rsid w:val="00AF70D9"/>
    <w:rsid w:val="00B01E4E"/>
    <w:rsid w:val="00B10749"/>
    <w:rsid w:val="00B128FB"/>
    <w:rsid w:val="00B2050E"/>
    <w:rsid w:val="00B401E7"/>
    <w:rsid w:val="00B65A35"/>
    <w:rsid w:val="00B66C9C"/>
    <w:rsid w:val="00B66E32"/>
    <w:rsid w:val="00B7467B"/>
    <w:rsid w:val="00B74DE4"/>
    <w:rsid w:val="00B8051D"/>
    <w:rsid w:val="00B857E0"/>
    <w:rsid w:val="00B95D23"/>
    <w:rsid w:val="00BA66AE"/>
    <w:rsid w:val="00BB1AC5"/>
    <w:rsid w:val="00BB5422"/>
    <w:rsid w:val="00BC4CA7"/>
    <w:rsid w:val="00BD6A45"/>
    <w:rsid w:val="00BE2D46"/>
    <w:rsid w:val="00BF0472"/>
    <w:rsid w:val="00C16C9F"/>
    <w:rsid w:val="00C226FA"/>
    <w:rsid w:val="00C30E25"/>
    <w:rsid w:val="00C32BD7"/>
    <w:rsid w:val="00C3578E"/>
    <w:rsid w:val="00C37A68"/>
    <w:rsid w:val="00C4072F"/>
    <w:rsid w:val="00C41EBA"/>
    <w:rsid w:val="00C50C5F"/>
    <w:rsid w:val="00C5379F"/>
    <w:rsid w:val="00C573F2"/>
    <w:rsid w:val="00C63324"/>
    <w:rsid w:val="00C75543"/>
    <w:rsid w:val="00C918F5"/>
    <w:rsid w:val="00CB53A0"/>
    <w:rsid w:val="00CB542B"/>
    <w:rsid w:val="00CB6C72"/>
    <w:rsid w:val="00CC05B8"/>
    <w:rsid w:val="00CD5965"/>
    <w:rsid w:val="00CD5B92"/>
    <w:rsid w:val="00CE7D28"/>
    <w:rsid w:val="00CF3745"/>
    <w:rsid w:val="00D175BF"/>
    <w:rsid w:val="00D20953"/>
    <w:rsid w:val="00D22C56"/>
    <w:rsid w:val="00D23771"/>
    <w:rsid w:val="00D23B26"/>
    <w:rsid w:val="00D259D3"/>
    <w:rsid w:val="00D441E0"/>
    <w:rsid w:val="00D515CD"/>
    <w:rsid w:val="00D522C4"/>
    <w:rsid w:val="00D73630"/>
    <w:rsid w:val="00D74C4C"/>
    <w:rsid w:val="00D83AF7"/>
    <w:rsid w:val="00D94EDE"/>
    <w:rsid w:val="00DA549D"/>
    <w:rsid w:val="00DB21E0"/>
    <w:rsid w:val="00DB59F1"/>
    <w:rsid w:val="00DC0D73"/>
    <w:rsid w:val="00DE18E8"/>
    <w:rsid w:val="00DF3876"/>
    <w:rsid w:val="00E00E33"/>
    <w:rsid w:val="00E13DD9"/>
    <w:rsid w:val="00E1549F"/>
    <w:rsid w:val="00E17F7E"/>
    <w:rsid w:val="00E34133"/>
    <w:rsid w:val="00E435EC"/>
    <w:rsid w:val="00E506E3"/>
    <w:rsid w:val="00E56CB6"/>
    <w:rsid w:val="00E83510"/>
    <w:rsid w:val="00E83A3E"/>
    <w:rsid w:val="00E83F19"/>
    <w:rsid w:val="00EA1812"/>
    <w:rsid w:val="00EA4631"/>
    <w:rsid w:val="00EC5C69"/>
    <w:rsid w:val="00EE14B7"/>
    <w:rsid w:val="00EE43AE"/>
    <w:rsid w:val="00EE6610"/>
    <w:rsid w:val="00F05274"/>
    <w:rsid w:val="00F104AC"/>
    <w:rsid w:val="00F1243B"/>
    <w:rsid w:val="00F171C9"/>
    <w:rsid w:val="00F31B52"/>
    <w:rsid w:val="00F3208F"/>
    <w:rsid w:val="00F33D3F"/>
    <w:rsid w:val="00F37A0D"/>
    <w:rsid w:val="00F423CA"/>
    <w:rsid w:val="00F507C8"/>
    <w:rsid w:val="00F51E61"/>
    <w:rsid w:val="00F65D34"/>
    <w:rsid w:val="00F9263B"/>
    <w:rsid w:val="00FA4B28"/>
    <w:rsid w:val="00FD1306"/>
    <w:rsid w:val="00FD6809"/>
    <w:rsid w:val="00FD6A02"/>
    <w:rsid w:val="00FE2A12"/>
    <w:rsid w:val="00FE40F4"/>
    <w:rsid w:val="00FE59CF"/>
    <w:rsid w:val="00FF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backoffi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s.gosuslugi.ru/backoffic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http://pryazha.org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pos.gosuslugi.ru/backoffic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74F9A-33B2-45C9-B2F4-7F85E42E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earth</dc:creator>
  <cp:keywords/>
  <dc:description/>
  <cp:lastModifiedBy>user</cp:lastModifiedBy>
  <cp:revision>195</cp:revision>
  <cp:lastPrinted>2026-02-06T07:35:00Z</cp:lastPrinted>
  <dcterms:created xsi:type="dcterms:W3CDTF">2024-01-30T09:56:00Z</dcterms:created>
  <dcterms:modified xsi:type="dcterms:W3CDTF">2026-07-07T06:21:00Z</dcterms:modified>
</cp:coreProperties>
</file>