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76" w:rsidRDefault="00A24F76" w:rsidP="00A24F76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F76" w:rsidRDefault="00A24F76" w:rsidP="00A24F76">
      <w:pPr>
        <w:tabs>
          <w:tab w:val="left" w:pos="1276"/>
        </w:tabs>
        <w:ind w:left="1276" w:right="1324"/>
        <w:rPr>
          <w:lang w:eastAsia="ar-SA"/>
        </w:rPr>
      </w:pPr>
    </w:p>
    <w:p w:rsidR="00A24F76" w:rsidRDefault="00A24F76" w:rsidP="00A24F7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A24F76" w:rsidRDefault="00A24F76" w:rsidP="00A24F7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val="en-US" w:eastAsia="ar-SA"/>
        </w:rPr>
        <w:t>Karjalan</w:t>
      </w:r>
      <w:r w:rsidRPr="00805939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val="en-US" w:eastAsia="ar-SA"/>
        </w:rPr>
        <w:t>Tazavaldu</w:t>
      </w:r>
    </w:p>
    <w:p w:rsidR="00A24F76" w:rsidRDefault="00A24F76" w:rsidP="00A24F7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национального муниципального района</w:t>
      </w:r>
    </w:p>
    <w:p w:rsidR="00A24F76" w:rsidRDefault="00A24F76" w:rsidP="00A24F7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val="fi-FI" w:eastAsia="ar-SA"/>
        </w:rPr>
        <w:t>Priäžän kanzallizen piirin hallindo</w:t>
      </w:r>
    </w:p>
    <w:p w:rsidR="00A24F76" w:rsidRPr="00BD7E5D" w:rsidRDefault="00A24F76" w:rsidP="00A24F76">
      <w:pPr>
        <w:keepNext/>
        <w:ind w:left="2832" w:firstLine="708"/>
        <w:outlineLvl w:val="0"/>
        <w:rPr>
          <w:sz w:val="10"/>
          <w:szCs w:val="10"/>
          <w:lang w:eastAsia="ar-SA"/>
        </w:rPr>
      </w:pPr>
    </w:p>
    <w:p w:rsidR="00A24F76" w:rsidRDefault="00A24F76" w:rsidP="00A24F76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A24F76" w:rsidRDefault="007877EF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>05.06.2026</w:t>
      </w:r>
      <w:r w:rsidR="00A24F76">
        <w:rPr>
          <w:iCs/>
          <w:sz w:val="26"/>
          <w:szCs w:val="26"/>
        </w:rPr>
        <w:t xml:space="preserve"> г</w:t>
      </w:r>
      <w:r w:rsidR="00A24F76">
        <w:rPr>
          <w:iCs/>
          <w:sz w:val="26"/>
          <w:szCs w:val="26"/>
          <w:lang w:val="fi-FI"/>
        </w:rPr>
        <w:t xml:space="preserve">. </w:t>
      </w:r>
      <w:r w:rsidR="00A24F76">
        <w:rPr>
          <w:iCs/>
          <w:sz w:val="26"/>
          <w:szCs w:val="26"/>
          <w:lang w:val="fi-FI"/>
        </w:rPr>
        <w:tab/>
      </w:r>
      <w:r w:rsidR="00A24F76">
        <w:rPr>
          <w:iCs/>
          <w:sz w:val="26"/>
          <w:szCs w:val="26"/>
          <w:lang w:val="fi-FI"/>
        </w:rPr>
        <w:tab/>
      </w:r>
      <w:r w:rsidR="00A24F76">
        <w:rPr>
          <w:iCs/>
          <w:sz w:val="26"/>
          <w:szCs w:val="26"/>
          <w:lang w:val="fi-FI"/>
        </w:rPr>
        <w:tab/>
      </w:r>
      <w:r w:rsidR="00A24F76">
        <w:rPr>
          <w:iCs/>
          <w:sz w:val="26"/>
          <w:szCs w:val="26"/>
          <w:lang w:val="fi-FI"/>
        </w:rPr>
        <w:tab/>
      </w:r>
      <w:r w:rsidR="00C37A68">
        <w:rPr>
          <w:iCs/>
          <w:sz w:val="26"/>
          <w:szCs w:val="26"/>
        </w:rPr>
        <w:t xml:space="preserve"> </w:t>
      </w:r>
      <w:r w:rsidR="00A24F76">
        <w:rPr>
          <w:iCs/>
          <w:sz w:val="26"/>
          <w:szCs w:val="26"/>
          <w:lang w:val="fi-FI"/>
        </w:rPr>
        <w:t xml:space="preserve"> </w:t>
      </w:r>
      <w:r w:rsidR="00A24F76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461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eastAsia="ar-SA"/>
        </w:rPr>
        <w:t>Priäžän</w:t>
      </w:r>
      <w:proofErr w:type="spellEnd"/>
      <w:r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val="en-US" w:eastAsia="ar-SA"/>
        </w:rPr>
        <w:t>kyl</w:t>
      </w:r>
      <w:r>
        <w:rPr>
          <w:sz w:val="26"/>
          <w:szCs w:val="26"/>
          <w:lang w:eastAsia="ar-SA"/>
        </w:rPr>
        <w:t>ä</w:t>
      </w:r>
      <w:proofErr w:type="spellEnd"/>
    </w:p>
    <w:p w:rsidR="00A24F76" w:rsidRPr="00BD7E5D" w:rsidRDefault="00A24F76" w:rsidP="00A24F76">
      <w:pPr>
        <w:rPr>
          <w:sz w:val="10"/>
          <w:szCs w:val="10"/>
        </w:rPr>
      </w:pPr>
    </w:p>
    <w:tbl>
      <w:tblPr>
        <w:tblW w:w="0" w:type="auto"/>
        <w:tblLook w:val="01E0"/>
      </w:tblPr>
      <w:tblGrid>
        <w:gridCol w:w="4928"/>
      </w:tblGrid>
      <w:tr w:rsidR="00A24F76" w:rsidTr="009A106F">
        <w:trPr>
          <w:trHeight w:val="668"/>
        </w:trPr>
        <w:tc>
          <w:tcPr>
            <w:tcW w:w="4928" w:type="dxa"/>
            <w:hideMark/>
          </w:tcPr>
          <w:p w:rsidR="00A24F76" w:rsidRDefault="00A24F76" w:rsidP="00BD7E5D">
            <w:pPr>
              <w:ind w:right="-5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 предоставлении разрешения</w:t>
            </w:r>
            <w:r w:rsidR="00061A61">
              <w:rPr>
                <w:b/>
                <w:sz w:val="26"/>
                <w:szCs w:val="26"/>
              </w:rPr>
              <w:br/>
            </w:r>
            <w:r>
              <w:rPr>
                <w:b/>
                <w:sz w:val="26"/>
                <w:szCs w:val="26"/>
              </w:rPr>
              <w:t>на условно разрешенный вид использования земельного участка</w:t>
            </w:r>
            <w:r w:rsidR="00BD7E5D">
              <w:rPr>
                <w:b/>
                <w:sz w:val="26"/>
                <w:szCs w:val="26"/>
              </w:rPr>
              <w:br/>
            </w:r>
            <w:r w:rsidR="000F7A08">
              <w:rPr>
                <w:b/>
                <w:sz w:val="26"/>
                <w:szCs w:val="26"/>
              </w:rPr>
              <w:t xml:space="preserve">на кадастровом плане территории, площадью </w:t>
            </w:r>
            <w:r w:rsidR="00604806">
              <w:rPr>
                <w:b/>
                <w:sz w:val="26"/>
                <w:szCs w:val="26"/>
              </w:rPr>
              <w:t>5</w:t>
            </w:r>
            <w:r w:rsidR="00061A61">
              <w:rPr>
                <w:b/>
                <w:sz w:val="26"/>
                <w:szCs w:val="26"/>
              </w:rPr>
              <w:t>000</w:t>
            </w:r>
            <w:r w:rsidR="000F7A08">
              <w:rPr>
                <w:b/>
                <w:sz w:val="26"/>
                <w:szCs w:val="26"/>
              </w:rPr>
              <w:t xml:space="preserve"> кв.м., местоположение: Российская Федерация, Республика Карелия, Пряжинский национальный муниципальный район, </w:t>
            </w:r>
            <w:r w:rsidR="00061A61">
              <w:rPr>
                <w:b/>
                <w:sz w:val="26"/>
                <w:szCs w:val="26"/>
              </w:rPr>
              <w:t>Матросское</w:t>
            </w:r>
            <w:r w:rsidR="000F7A08">
              <w:rPr>
                <w:b/>
                <w:sz w:val="26"/>
                <w:szCs w:val="26"/>
              </w:rPr>
              <w:t xml:space="preserve"> </w:t>
            </w:r>
            <w:r w:rsidR="009A106F">
              <w:rPr>
                <w:b/>
                <w:sz w:val="26"/>
                <w:szCs w:val="26"/>
              </w:rPr>
              <w:t xml:space="preserve">  </w:t>
            </w:r>
            <w:r w:rsidR="000F7A08">
              <w:rPr>
                <w:b/>
                <w:sz w:val="26"/>
                <w:szCs w:val="26"/>
              </w:rPr>
              <w:t>сельское поселение,</w:t>
            </w:r>
            <w:r w:rsidR="009A106F">
              <w:rPr>
                <w:b/>
                <w:sz w:val="26"/>
                <w:szCs w:val="26"/>
              </w:rPr>
              <w:t xml:space="preserve"> </w:t>
            </w:r>
            <w:r w:rsidR="00061A61">
              <w:rPr>
                <w:b/>
                <w:sz w:val="26"/>
                <w:szCs w:val="26"/>
              </w:rPr>
              <w:t>п. Матросы</w:t>
            </w:r>
            <w:r w:rsidR="000F7A08">
              <w:rPr>
                <w:b/>
                <w:sz w:val="26"/>
                <w:szCs w:val="26"/>
              </w:rPr>
              <w:t>,</w:t>
            </w:r>
            <w:r w:rsidR="00BD7E5D">
              <w:rPr>
                <w:b/>
                <w:sz w:val="26"/>
                <w:szCs w:val="26"/>
              </w:rPr>
              <w:br/>
            </w:r>
            <w:r w:rsidR="00852949">
              <w:rPr>
                <w:b/>
                <w:sz w:val="26"/>
                <w:szCs w:val="26"/>
              </w:rPr>
              <w:t>ул. Школьная, д. 29</w:t>
            </w:r>
            <w:r w:rsidR="00BD7E5D">
              <w:rPr>
                <w:b/>
                <w:sz w:val="26"/>
                <w:szCs w:val="26"/>
              </w:rPr>
              <w:t xml:space="preserve"> </w:t>
            </w:r>
            <w:r w:rsidR="00BD7E5D" w:rsidRPr="00BD7E5D">
              <w:rPr>
                <w:b/>
                <w:sz w:val="26"/>
                <w:szCs w:val="26"/>
              </w:rPr>
              <w:t>земельный участок расположен в кадастровом квартале</w:t>
            </w:r>
            <w:r w:rsidR="00BD7E5D">
              <w:rPr>
                <w:b/>
                <w:sz w:val="26"/>
                <w:szCs w:val="26"/>
              </w:rPr>
              <w:t xml:space="preserve"> </w:t>
            </w:r>
            <w:r w:rsidR="000F7A08" w:rsidRPr="00BD7E5D">
              <w:rPr>
                <w:b/>
                <w:sz w:val="26"/>
                <w:szCs w:val="26"/>
              </w:rPr>
              <w:t>10:21:0</w:t>
            </w:r>
            <w:r w:rsidR="000C5753" w:rsidRPr="00BD7E5D">
              <w:rPr>
                <w:b/>
                <w:sz w:val="26"/>
                <w:szCs w:val="26"/>
              </w:rPr>
              <w:t>0</w:t>
            </w:r>
            <w:r w:rsidR="00061A61" w:rsidRPr="00BD7E5D">
              <w:rPr>
                <w:b/>
                <w:sz w:val="26"/>
                <w:szCs w:val="26"/>
              </w:rPr>
              <w:t>90120</w:t>
            </w:r>
            <w:r w:rsidR="000F7A08" w:rsidRPr="00BD7E5D">
              <w:rPr>
                <w:b/>
                <w:sz w:val="26"/>
                <w:szCs w:val="26"/>
              </w:rPr>
              <w:t>:</w:t>
            </w:r>
            <w:r w:rsidR="000F7A08">
              <w:rPr>
                <w:b/>
                <w:sz w:val="26"/>
                <w:szCs w:val="26"/>
              </w:rPr>
              <w:t xml:space="preserve"> </w:t>
            </w:r>
            <w:r w:rsidRPr="003F5E94">
              <w:rPr>
                <w:b/>
                <w:sz w:val="26"/>
                <w:szCs w:val="26"/>
              </w:rPr>
              <w:t>«</w:t>
            </w:r>
            <w:r w:rsidR="000F7A08">
              <w:rPr>
                <w:b/>
                <w:sz w:val="26"/>
                <w:szCs w:val="26"/>
              </w:rPr>
              <w:t>Малоэтажная многоквартирная жилая застройка</w:t>
            </w:r>
            <w:r w:rsidRPr="003F5E94">
              <w:rPr>
                <w:b/>
                <w:sz w:val="26"/>
                <w:szCs w:val="26"/>
              </w:rPr>
              <w:t>»</w:t>
            </w: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A24F76" w:rsidRDefault="00A24F76" w:rsidP="00A24F76">
      <w:pPr>
        <w:ind w:firstLine="851"/>
        <w:jc w:val="both"/>
        <w:rPr>
          <w:sz w:val="28"/>
          <w:szCs w:val="28"/>
        </w:rPr>
      </w:pPr>
    </w:p>
    <w:p w:rsidR="00A24F76" w:rsidRDefault="00A24F76" w:rsidP="00A24F76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>Руководствуясь статьёй 39 Градостроительного кодекса Российской Федерации, Уставом Пряжинского национального муниципального района Республики Карелия, и с учётом результатов публичных слушаний от</w:t>
      </w:r>
      <w:r w:rsidR="00AF6A16">
        <w:rPr>
          <w:sz w:val="26"/>
          <w:szCs w:val="26"/>
        </w:rPr>
        <w:t xml:space="preserve"> 05</w:t>
      </w:r>
      <w:r w:rsidR="00061A61">
        <w:rPr>
          <w:sz w:val="26"/>
          <w:szCs w:val="26"/>
        </w:rPr>
        <w:t xml:space="preserve"> </w:t>
      </w:r>
      <w:r w:rsidR="00AF6A16">
        <w:rPr>
          <w:sz w:val="26"/>
          <w:szCs w:val="26"/>
        </w:rPr>
        <w:t>июня</w:t>
      </w:r>
      <w:r w:rsidR="00061A61">
        <w:rPr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 w:rsidR="000C5753">
        <w:rPr>
          <w:sz w:val="26"/>
          <w:szCs w:val="26"/>
        </w:rPr>
        <w:t>6</w:t>
      </w:r>
      <w:r>
        <w:rPr>
          <w:sz w:val="26"/>
          <w:szCs w:val="26"/>
        </w:rPr>
        <w:t xml:space="preserve"> года, администрация Пряжинского национального муниципального района 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A24F76" w:rsidRDefault="00BC4CA7" w:rsidP="00A24F76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A24F76">
        <w:rPr>
          <w:b/>
          <w:sz w:val="26"/>
          <w:szCs w:val="26"/>
        </w:rPr>
        <w:t xml:space="preserve"> </w:t>
      </w:r>
      <w:proofErr w:type="gramStart"/>
      <w:r w:rsidR="00A24F76">
        <w:rPr>
          <w:b/>
          <w:sz w:val="26"/>
          <w:szCs w:val="26"/>
        </w:rPr>
        <w:t>П</w:t>
      </w:r>
      <w:proofErr w:type="gramEnd"/>
      <w:r w:rsidR="00A24F76">
        <w:rPr>
          <w:b/>
          <w:sz w:val="26"/>
          <w:szCs w:val="26"/>
        </w:rPr>
        <w:t xml:space="preserve"> О С Т А Н О В Л Я Е Т: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032C24" w:rsidRDefault="00A24F76" w:rsidP="00AF340C">
      <w:pPr>
        <w:ind w:firstLine="709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1. Предоставить разрешение </w:t>
      </w:r>
      <w:r>
        <w:rPr>
          <w:color w:val="000000"/>
          <w:sz w:val="26"/>
          <w:szCs w:val="26"/>
        </w:rPr>
        <w:t xml:space="preserve">на условно разрешенный вид использования земельного участка </w:t>
      </w:r>
      <w:r w:rsidR="00032C24">
        <w:rPr>
          <w:sz w:val="26"/>
          <w:szCs w:val="26"/>
        </w:rPr>
        <w:t xml:space="preserve">на кадастровом плане территории, площадью </w:t>
      </w:r>
      <w:r w:rsidR="00E705F4">
        <w:rPr>
          <w:sz w:val="26"/>
          <w:szCs w:val="26"/>
        </w:rPr>
        <w:t>5</w:t>
      </w:r>
      <w:r w:rsidR="00061A61">
        <w:rPr>
          <w:sz w:val="26"/>
          <w:szCs w:val="26"/>
        </w:rPr>
        <w:t>000</w:t>
      </w:r>
      <w:r w:rsidR="00032C24">
        <w:rPr>
          <w:sz w:val="26"/>
          <w:szCs w:val="26"/>
        </w:rPr>
        <w:t xml:space="preserve"> кв.м., местоположение: Российская Федерация, Республика Карелия, Пряжинский национальный муниципальный район, </w:t>
      </w:r>
      <w:r w:rsidR="00061A61">
        <w:rPr>
          <w:sz w:val="26"/>
          <w:szCs w:val="26"/>
        </w:rPr>
        <w:t>Матросское</w:t>
      </w:r>
      <w:r w:rsidR="000C5753">
        <w:rPr>
          <w:sz w:val="26"/>
          <w:szCs w:val="26"/>
        </w:rPr>
        <w:t xml:space="preserve"> </w:t>
      </w:r>
      <w:r w:rsidR="00032C24">
        <w:rPr>
          <w:sz w:val="26"/>
          <w:szCs w:val="26"/>
        </w:rPr>
        <w:t>сельское поселение,</w:t>
      </w:r>
      <w:r w:rsidR="00AF340C">
        <w:rPr>
          <w:sz w:val="26"/>
          <w:szCs w:val="26"/>
        </w:rPr>
        <w:br/>
      </w:r>
      <w:r w:rsidR="00061A61">
        <w:rPr>
          <w:sz w:val="26"/>
          <w:szCs w:val="26"/>
        </w:rPr>
        <w:t>п. Матросы,</w:t>
      </w:r>
      <w:r w:rsidR="00852949">
        <w:rPr>
          <w:sz w:val="26"/>
          <w:szCs w:val="26"/>
        </w:rPr>
        <w:t xml:space="preserve"> ул. Ш</w:t>
      </w:r>
      <w:r w:rsidR="00F254CD">
        <w:rPr>
          <w:sz w:val="26"/>
          <w:szCs w:val="26"/>
        </w:rPr>
        <w:t>к</w:t>
      </w:r>
      <w:bookmarkStart w:id="0" w:name="_GoBack"/>
      <w:bookmarkEnd w:id="0"/>
      <w:r w:rsidR="00852949">
        <w:rPr>
          <w:sz w:val="26"/>
          <w:szCs w:val="26"/>
        </w:rPr>
        <w:t xml:space="preserve">ольная, д. 29, </w:t>
      </w:r>
      <w:r w:rsidR="00061A61">
        <w:rPr>
          <w:sz w:val="26"/>
          <w:szCs w:val="26"/>
        </w:rPr>
        <w:t xml:space="preserve">земельный участок расположен в кадастровом квартале </w:t>
      </w:r>
      <w:r w:rsidR="00061A61" w:rsidRPr="00A0776D">
        <w:rPr>
          <w:sz w:val="26"/>
          <w:szCs w:val="26"/>
        </w:rPr>
        <w:t>10:21:</w:t>
      </w:r>
      <w:r w:rsidR="00061A61">
        <w:rPr>
          <w:sz w:val="26"/>
          <w:szCs w:val="26"/>
        </w:rPr>
        <w:t>0090120: «Малоэтажная многоквартирная жилая застройка»</w:t>
      </w:r>
      <w:r w:rsidR="00852949">
        <w:rPr>
          <w:sz w:val="26"/>
          <w:szCs w:val="26"/>
        </w:rPr>
        <w:br/>
      </w:r>
      <w:r w:rsidR="00023B33">
        <w:rPr>
          <w:sz w:val="26"/>
          <w:szCs w:val="26"/>
        </w:rPr>
        <w:t>(в соответствии с прилагаемой схемой)</w:t>
      </w:r>
      <w:r w:rsidR="00032C24">
        <w:rPr>
          <w:sz w:val="26"/>
          <w:szCs w:val="26"/>
        </w:rPr>
        <w:t xml:space="preserve">. </w:t>
      </w:r>
    </w:p>
    <w:p w:rsidR="00A24F76" w:rsidRDefault="00A24F76" w:rsidP="00AF340C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 w:rsidR="00AF340C" w:rsidRPr="00A23022">
        <w:rPr>
          <w:color w:val="000000"/>
          <w:sz w:val="26"/>
          <w:szCs w:val="26"/>
        </w:rPr>
        <w:t>Разместить</w:t>
      </w:r>
      <w:proofErr w:type="gramEnd"/>
      <w:r w:rsidR="00AF340C" w:rsidRPr="00A23022">
        <w:rPr>
          <w:color w:val="000000"/>
          <w:sz w:val="26"/>
          <w:szCs w:val="26"/>
        </w:rPr>
        <w:t xml:space="preserve"> настоящее постановление </w:t>
      </w:r>
      <w:r w:rsidR="00AF340C" w:rsidRPr="00A23022">
        <w:rPr>
          <w:sz w:val="26"/>
          <w:szCs w:val="26"/>
        </w:rPr>
        <w:t xml:space="preserve">на платформе обратной связи Единого портала государственных и муниципальных услуг (функций) по ссылке: </w:t>
      </w:r>
      <w:hyperlink r:id="rId6" w:history="1">
        <w:r w:rsidR="00AF340C" w:rsidRPr="00A23022">
          <w:rPr>
            <w:rStyle w:val="a3"/>
            <w:sz w:val="26"/>
            <w:szCs w:val="26"/>
          </w:rPr>
          <w:t>https://pos.gosuslugi.ru/backoffice/</w:t>
        </w:r>
      </w:hyperlink>
      <w:r w:rsidR="00AF340C" w:rsidRPr="00A23022">
        <w:rPr>
          <w:sz w:val="26"/>
          <w:szCs w:val="26"/>
        </w:rPr>
        <w:t xml:space="preserve">, официальном сайте Пряжинского национального муниципального района по ссылке: </w:t>
      </w:r>
      <w:hyperlink r:id="rId7" w:history="1">
        <w:r w:rsidR="00AF340C" w:rsidRPr="00A23022">
          <w:rPr>
            <w:rStyle w:val="a3"/>
            <w:color w:val="auto"/>
            <w:sz w:val="26"/>
            <w:szCs w:val="26"/>
          </w:rPr>
          <w:t>http://pryazha.</w:t>
        </w:r>
        <w:r w:rsidR="00AF340C" w:rsidRPr="00A23022">
          <w:rPr>
            <w:rStyle w:val="a3"/>
            <w:color w:val="auto"/>
            <w:sz w:val="26"/>
            <w:szCs w:val="26"/>
            <w:lang w:val="en-US"/>
          </w:rPr>
          <w:t>org</w:t>
        </w:r>
        <w:r w:rsidR="00AF340C" w:rsidRPr="00A23022">
          <w:rPr>
            <w:rStyle w:val="a3"/>
            <w:color w:val="auto"/>
            <w:sz w:val="26"/>
            <w:szCs w:val="26"/>
          </w:rPr>
          <w:t>/</w:t>
        </w:r>
      </w:hyperlink>
      <w:r w:rsidR="00AF340C" w:rsidRPr="00A23022">
        <w:rPr>
          <w:sz w:val="26"/>
          <w:szCs w:val="26"/>
        </w:rPr>
        <w:t xml:space="preserve"> в разделе: Публичные слушания/202</w:t>
      </w:r>
      <w:r w:rsidR="00AF340C">
        <w:rPr>
          <w:sz w:val="26"/>
          <w:szCs w:val="26"/>
        </w:rPr>
        <w:t>6</w:t>
      </w:r>
      <w:r w:rsidR="00AF340C" w:rsidRPr="00A23022">
        <w:rPr>
          <w:sz w:val="26"/>
          <w:szCs w:val="26"/>
        </w:rPr>
        <w:t xml:space="preserve"> и опубликовать в газете «Наша Жизнь» - «Мейян </w:t>
      </w:r>
      <w:proofErr w:type="spellStart"/>
      <w:r w:rsidR="00AF340C" w:rsidRPr="00A23022">
        <w:rPr>
          <w:sz w:val="26"/>
          <w:szCs w:val="26"/>
        </w:rPr>
        <w:t>Элайгу</w:t>
      </w:r>
      <w:proofErr w:type="spellEnd"/>
      <w:r w:rsidR="00AF340C" w:rsidRPr="00A23022">
        <w:rPr>
          <w:sz w:val="26"/>
          <w:szCs w:val="26"/>
        </w:rPr>
        <w:t>»</w:t>
      </w:r>
    </w:p>
    <w:p w:rsidR="00A24F76" w:rsidRPr="00BD7E5D" w:rsidRDefault="00A24F76" w:rsidP="00A24F76">
      <w:pPr>
        <w:ind w:right="-5" w:firstLine="708"/>
        <w:jc w:val="both"/>
        <w:rPr>
          <w:color w:val="000000"/>
          <w:sz w:val="10"/>
          <w:szCs w:val="10"/>
        </w:rPr>
      </w:pPr>
    </w:p>
    <w:p w:rsidR="00AF340C" w:rsidRPr="00BD7E5D" w:rsidRDefault="00AF340C" w:rsidP="00A24F76">
      <w:pPr>
        <w:ind w:right="-5" w:firstLine="708"/>
        <w:jc w:val="both"/>
        <w:rPr>
          <w:color w:val="000000"/>
          <w:sz w:val="10"/>
          <w:szCs w:val="10"/>
        </w:rPr>
      </w:pPr>
    </w:p>
    <w:p w:rsidR="006B7DCA" w:rsidRPr="0086598D" w:rsidRDefault="00A24F76" w:rsidP="00A24F76">
      <w:pPr>
        <w:jc w:val="both"/>
      </w:pPr>
      <w:r>
        <w:rPr>
          <w:sz w:val="26"/>
          <w:szCs w:val="26"/>
        </w:rPr>
        <w:t xml:space="preserve">Глава администрации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Д.А. Буевич</w:t>
      </w:r>
    </w:p>
    <w:sectPr w:rsidR="006B7DCA" w:rsidRPr="0086598D" w:rsidSect="00CF518A">
      <w:type w:val="continuous"/>
      <w:pgSz w:w="11906" w:h="16838"/>
      <w:pgMar w:top="1134" w:right="851" w:bottom="510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06E54"/>
    <w:rsid w:val="000173AE"/>
    <w:rsid w:val="00023B33"/>
    <w:rsid w:val="00032C24"/>
    <w:rsid w:val="00035CA5"/>
    <w:rsid w:val="00061A61"/>
    <w:rsid w:val="000636C2"/>
    <w:rsid w:val="00080FBE"/>
    <w:rsid w:val="000B0417"/>
    <w:rsid w:val="000B0985"/>
    <w:rsid w:val="000C5753"/>
    <w:rsid w:val="000E2290"/>
    <w:rsid w:val="000F7A08"/>
    <w:rsid w:val="00117C8B"/>
    <w:rsid w:val="00153065"/>
    <w:rsid w:val="001536E2"/>
    <w:rsid w:val="001613FC"/>
    <w:rsid w:val="001B6A7A"/>
    <w:rsid w:val="001B7F1B"/>
    <w:rsid w:val="001C09AC"/>
    <w:rsid w:val="001E19B6"/>
    <w:rsid w:val="00205448"/>
    <w:rsid w:val="00261144"/>
    <w:rsid w:val="002761F8"/>
    <w:rsid w:val="002962B8"/>
    <w:rsid w:val="002B70C3"/>
    <w:rsid w:val="002C672A"/>
    <w:rsid w:val="002E5BD2"/>
    <w:rsid w:val="002E5E9F"/>
    <w:rsid w:val="002F6711"/>
    <w:rsid w:val="00310A78"/>
    <w:rsid w:val="003163C0"/>
    <w:rsid w:val="00351776"/>
    <w:rsid w:val="00367AFF"/>
    <w:rsid w:val="00383E0A"/>
    <w:rsid w:val="003E1904"/>
    <w:rsid w:val="003E6047"/>
    <w:rsid w:val="003F5E94"/>
    <w:rsid w:val="00423799"/>
    <w:rsid w:val="00423E40"/>
    <w:rsid w:val="00427ABD"/>
    <w:rsid w:val="0043250D"/>
    <w:rsid w:val="00450812"/>
    <w:rsid w:val="004842BC"/>
    <w:rsid w:val="004A650F"/>
    <w:rsid w:val="00520F1B"/>
    <w:rsid w:val="00521D69"/>
    <w:rsid w:val="00532221"/>
    <w:rsid w:val="00553EB7"/>
    <w:rsid w:val="005A3690"/>
    <w:rsid w:val="005C2895"/>
    <w:rsid w:val="005D1A80"/>
    <w:rsid w:val="005D5444"/>
    <w:rsid w:val="005F3961"/>
    <w:rsid w:val="00604806"/>
    <w:rsid w:val="006407F0"/>
    <w:rsid w:val="00656CCD"/>
    <w:rsid w:val="00665900"/>
    <w:rsid w:val="0068194C"/>
    <w:rsid w:val="00690E4A"/>
    <w:rsid w:val="00691D8C"/>
    <w:rsid w:val="00695E82"/>
    <w:rsid w:val="006B7DCA"/>
    <w:rsid w:val="006C64AF"/>
    <w:rsid w:val="006F10EE"/>
    <w:rsid w:val="006F545D"/>
    <w:rsid w:val="00716121"/>
    <w:rsid w:val="00730C16"/>
    <w:rsid w:val="00737E4D"/>
    <w:rsid w:val="00761836"/>
    <w:rsid w:val="00764B6D"/>
    <w:rsid w:val="007877EF"/>
    <w:rsid w:val="007C2934"/>
    <w:rsid w:val="007D6176"/>
    <w:rsid w:val="007E6611"/>
    <w:rsid w:val="00800FD7"/>
    <w:rsid w:val="008136E9"/>
    <w:rsid w:val="008178C6"/>
    <w:rsid w:val="00842234"/>
    <w:rsid w:val="00852949"/>
    <w:rsid w:val="0086598D"/>
    <w:rsid w:val="00880244"/>
    <w:rsid w:val="00883115"/>
    <w:rsid w:val="008B4DB6"/>
    <w:rsid w:val="008D4E10"/>
    <w:rsid w:val="008E0D3A"/>
    <w:rsid w:val="009177D6"/>
    <w:rsid w:val="00931B9C"/>
    <w:rsid w:val="0095307F"/>
    <w:rsid w:val="0095329E"/>
    <w:rsid w:val="00981BEF"/>
    <w:rsid w:val="00985549"/>
    <w:rsid w:val="009A106F"/>
    <w:rsid w:val="009B5727"/>
    <w:rsid w:val="009B75B5"/>
    <w:rsid w:val="009D5C20"/>
    <w:rsid w:val="009E628A"/>
    <w:rsid w:val="00A157D9"/>
    <w:rsid w:val="00A17A76"/>
    <w:rsid w:val="00A24F76"/>
    <w:rsid w:val="00A274B3"/>
    <w:rsid w:val="00A371B0"/>
    <w:rsid w:val="00A73DCA"/>
    <w:rsid w:val="00A95A57"/>
    <w:rsid w:val="00AD30F2"/>
    <w:rsid w:val="00AF340C"/>
    <w:rsid w:val="00AF6A16"/>
    <w:rsid w:val="00B10749"/>
    <w:rsid w:val="00B2050E"/>
    <w:rsid w:val="00B66E32"/>
    <w:rsid w:val="00B7467B"/>
    <w:rsid w:val="00B74DE4"/>
    <w:rsid w:val="00BB1AC5"/>
    <w:rsid w:val="00BC4CA7"/>
    <w:rsid w:val="00BD7E5D"/>
    <w:rsid w:val="00BE4935"/>
    <w:rsid w:val="00BF105A"/>
    <w:rsid w:val="00C37A68"/>
    <w:rsid w:val="00C4072F"/>
    <w:rsid w:val="00C5379F"/>
    <w:rsid w:val="00C573F2"/>
    <w:rsid w:val="00C75543"/>
    <w:rsid w:val="00CA6BDF"/>
    <w:rsid w:val="00CF28C7"/>
    <w:rsid w:val="00CF518A"/>
    <w:rsid w:val="00D22C56"/>
    <w:rsid w:val="00D74C4C"/>
    <w:rsid w:val="00D94EDE"/>
    <w:rsid w:val="00DA758C"/>
    <w:rsid w:val="00DE18E8"/>
    <w:rsid w:val="00DF3876"/>
    <w:rsid w:val="00E00E33"/>
    <w:rsid w:val="00E179F9"/>
    <w:rsid w:val="00E17F7E"/>
    <w:rsid w:val="00E34133"/>
    <w:rsid w:val="00E705F4"/>
    <w:rsid w:val="00E83510"/>
    <w:rsid w:val="00EB3A75"/>
    <w:rsid w:val="00EE43AE"/>
    <w:rsid w:val="00F1243B"/>
    <w:rsid w:val="00F254CD"/>
    <w:rsid w:val="00F37A0D"/>
    <w:rsid w:val="00F4174E"/>
    <w:rsid w:val="00F85BCD"/>
    <w:rsid w:val="00FD1306"/>
    <w:rsid w:val="00FD6809"/>
    <w:rsid w:val="00FD6A02"/>
    <w:rsid w:val="00FE2A12"/>
    <w:rsid w:val="00FE6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yazha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os.gosuslugi.ru/backoffic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918CF-C00A-4E25-9C2F-701B8B66E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user</cp:lastModifiedBy>
  <cp:revision>92</cp:revision>
  <cp:lastPrinted>2026-06-05T07:44:00Z</cp:lastPrinted>
  <dcterms:created xsi:type="dcterms:W3CDTF">2024-01-30T09:56:00Z</dcterms:created>
  <dcterms:modified xsi:type="dcterms:W3CDTF">2026-06-08T12:09:00Z</dcterms:modified>
</cp:coreProperties>
</file>