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E4" w:rsidRPr="009B0A18" w:rsidRDefault="002F33E4" w:rsidP="002F33E4">
      <w:pPr>
        <w:ind w:left="4536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 xml:space="preserve">Приложение </w:t>
      </w:r>
      <w:r w:rsidR="00D9607B" w:rsidRPr="009B0A18">
        <w:rPr>
          <w:sz w:val="20"/>
          <w:szCs w:val="20"/>
        </w:rPr>
        <w:t>2</w:t>
      </w:r>
      <w:r w:rsidRPr="009B0A18">
        <w:rPr>
          <w:sz w:val="20"/>
          <w:szCs w:val="20"/>
        </w:rPr>
        <w:t xml:space="preserve"> </w:t>
      </w:r>
    </w:p>
    <w:p w:rsidR="002F33E4" w:rsidRPr="009B0A18" w:rsidRDefault="002F33E4" w:rsidP="002F33E4">
      <w:pPr>
        <w:ind w:left="4962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 xml:space="preserve">к решению </w:t>
      </w:r>
      <w:r w:rsidR="006D2FD9">
        <w:rPr>
          <w:sz w:val="20"/>
          <w:szCs w:val="20"/>
        </w:rPr>
        <w:t>___</w:t>
      </w:r>
      <w:r w:rsidRPr="009B0A18">
        <w:rPr>
          <w:sz w:val="20"/>
          <w:szCs w:val="20"/>
        </w:rPr>
        <w:t xml:space="preserve"> заседания Совета Пряжинского национального муниципального района </w:t>
      </w:r>
    </w:p>
    <w:p w:rsidR="00414CA2" w:rsidRPr="009B0A18" w:rsidRDefault="002F33E4" w:rsidP="002F33E4">
      <w:pPr>
        <w:ind w:left="4536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 xml:space="preserve">от </w:t>
      </w:r>
      <w:r w:rsidR="00D9607B" w:rsidRPr="009B0A18">
        <w:rPr>
          <w:sz w:val="20"/>
          <w:szCs w:val="20"/>
        </w:rPr>
        <w:t>«</w:t>
      </w:r>
      <w:r w:rsidR="006D2FD9">
        <w:rPr>
          <w:sz w:val="20"/>
          <w:szCs w:val="20"/>
        </w:rPr>
        <w:t>__</w:t>
      </w:r>
      <w:r w:rsidR="00D9607B" w:rsidRPr="009B0A18">
        <w:rPr>
          <w:sz w:val="20"/>
          <w:szCs w:val="20"/>
        </w:rPr>
        <w:t>»</w:t>
      </w:r>
      <w:r w:rsidRPr="009B0A18">
        <w:rPr>
          <w:sz w:val="20"/>
          <w:szCs w:val="20"/>
        </w:rPr>
        <w:t xml:space="preserve"> </w:t>
      </w:r>
      <w:r w:rsidR="006D2FD9">
        <w:rPr>
          <w:sz w:val="20"/>
          <w:szCs w:val="20"/>
        </w:rPr>
        <w:t>дека</w:t>
      </w:r>
      <w:r w:rsidR="00B07617" w:rsidRPr="009B0A18">
        <w:rPr>
          <w:sz w:val="20"/>
          <w:szCs w:val="20"/>
        </w:rPr>
        <w:t>бря</w:t>
      </w:r>
      <w:r w:rsidR="005D5EF7" w:rsidRPr="009B0A18">
        <w:rPr>
          <w:sz w:val="20"/>
          <w:szCs w:val="20"/>
        </w:rPr>
        <w:t xml:space="preserve"> </w:t>
      </w:r>
      <w:r w:rsidRPr="009B0A18">
        <w:rPr>
          <w:sz w:val="20"/>
          <w:szCs w:val="20"/>
        </w:rPr>
        <w:t>202</w:t>
      </w:r>
      <w:r w:rsidR="005D5EF7" w:rsidRPr="009B0A18">
        <w:rPr>
          <w:sz w:val="20"/>
          <w:szCs w:val="20"/>
        </w:rPr>
        <w:t xml:space="preserve">5 </w:t>
      </w:r>
      <w:r w:rsidRPr="009B0A18">
        <w:rPr>
          <w:sz w:val="20"/>
          <w:szCs w:val="20"/>
        </w:rPr>
        <w:t>г. №</w:t>
      </w:r>
      <w:r w:rsidR="006D2FD9">
        <w:rPr>
          <w:sz w:val="20"/>
          <w:szCs w:val="20"/>
        </w:rPr>
        <w:t>___</w:t>
      </w:r>
      <w:r w:rsidR="00B07617" w:rsidRPr="009B0A18">
        <w:rPr>
          <w:sz w:val="20"/>
          <w:szCs w:val="20"/>
        </w:rPr>
        <w:t xml:space="preserve">   </w:t>
      </w:r>
      <w:r w:rsidR="00C334F0" w:rsidRPr="009B0A18">
        <w:rPr>
          <w:sz w:val="20"/>
          <w:szCs w:val="20"/>
        </w:rPr>
        <w:t xml:space="preserve"> </w:t>
      </w:r>
      <w:r w:rsidR="00414CA2" w:rsidRPr="009B0A18">
        <w:rPr>
          <w:sz w:val="20"/>
          <w:szCs w:val="20"/>
        </w:rPr>
        <w:t xml:space="preserve">  </w:t>
      </w:r>
    </w:p>
    <w:p w:rsidR="002F33E4" w:rsidRPr="009B0A18" w:rsidRDefault="005D5EF7" w:rsidP="005F2E3C">
      <w:pPr>
        <w:ind w:left="4536"/>
        <w:jc w:val="center"/>
        <w:rPr>
          <w:sz w:val="20"/>
          <w:szCs w:val="20"/>
        </w:rPr>
      </w:pPr>
      <w:r w:rsidRPr="009B0A18">
        <w:rPr>
          <w:sz w:val="20"/>
          <w:szCs w:val="20"/>
        </w:rPr>
        <w:t xml:space="preserve">   </w:t>
      </w:r>
    </w:p>
    <w:p w:rsidR="00AE6B56" w:rsidRPr="009B0A18" w:rsidRDefault="00AE6B56" w:rsidP="00AE6B56">
      <w:pPr>
        <w:jc w:val="right"/>
        <w:rPr>
          <w:sz w:val="20"/>
          <w:szCs w:val="20"/>
        </w:rPr>
      </w:pPr>
      <w:r w:rsidRPr="009B0A18">
        <w:rPr>
          <w:sz w:val="20"/>
          <w:szCs w:val="20"/>
        </w:rPr>
        <w:t>Приложение 3</w:t>
      </w:r>
    </w:p>
    <w:p w:rsidR="00AE6B56" w:rsidRPr="009B0A18" w:rsidRDefault="00AE6B56" w:rsidP="00AE6B56">
      <w:pPr>
        <w:ind w:firstLine="708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 xml:space="preserve">к решению </w:t>
      </w:r>
      <w:r w:rsidR="005D5EF7" w:rsidRPr="009B0A18">
        <w:rPr>
          <w:sz w:val="20"/>
          <w:szCs w:val="20"/>
          <w:lang w:val="en-US"/>
        </w:rPr>
        <w:t>XX</w:t>
      </w:r>
      <w:r w:rsidRPr="009B0A18">
        <w:rPr>
          <w:sz w:val="20"/>
          <w:szCs w:val="20"/>
        </w:rPr>
        <w:t xml:space="preserve"> заседания Совета</w:t>
      </w:r>
    </w:p>
    <w:p w:rsidR="00AE6B56" w:rsidRPr="009B0A18" w:rsidRDefault="00AE6B56" w:rsidP="00AE6B56">
      <w:pPr>
        <w:ind w:firstLine="708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>Пряжинского национального</w:t>
      </w:r>
    </w:p>
    <w:p w:rsidR="00AE6B56" w:rsidRPr="009B0A18" w:rsidRDefault="00F47E7E" w:rsidP="00AE6B56">
      <w:pPr>
        <w:ind w:firstLine="708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>муниципального района</w:t>
      </w:r>
    </w:p>
    <w:p w:rsidR="00AE6B56" w:rsidRPr="009B0A18" w:rsidRDefault="00AE6B56" w:rsidP="00AE6B56">
      <w:pPr>
        <w:ind w:firstLine="708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>от «</w:t>
      </w:r>
      <w:r w:rsidR="005D5EF7" w:rsidRPr="009B0A18">
        <w:rPr>
          <w:sz w:val="20"/>
          <w:szCs w:val="20"/>
        </w:rPr>
        <w:t>17</w:t>
      </w:r>
      <w:r w:rsidRPr="009B0A18">
        <w:rPr>
          <w:sz w:val="20"/>
          <w:szCs w:val="20"/>
        </w:rPr>
        <w:t xml:space="preserve">» </w:t>
      </w:r>
      <w:r w:rsidR="005D5EF7" w:rsidRPr="009B0A18">
        <w:rPr>
          <w:sz w:val="20"/>
          <w:szCs w:val="20"/>
        </w:rPr>
        <w:t>дека</w:t>
      </w:r>
      <w:r w:rsidR="00077DC1" w:rsidRPr="009B0A18">
        <w:rPr>
          <w:sz w:val="20"/>
          <w:szCs w:val="20"/>
        </w:rPr>
        <w:t>бря</w:t>
      </w:r>
      <w:r w:rsidRPr="009B0A18">
        <w:rPr>
          <w:sz w:val="20"/>
          <w:szCs w:val="20"/>
        </w:rPr>
        <w:t xml:space="preserve"> 202</w:t>
      </w:r>
      <w:r w:rsidR="005D5EF7" w:rsidRPr="009B0A18">
        <w:rPr>
          <w:sz w:val="20"/>
          <w:szCs w:val="20"/>
        </w:rPr>
        <w:t>4</w:t>
      </w:r>
      <w:r w:rsidRPr="009B0A18">
        <w:rPr>
          <w:sz w:val="20"/>
          <w:szCs w:val="20"/>
        </w:rPr>
        <w:t xml:space="preserve"> г. № </w:t>
      </w:r>
      <w:r w:rsidR="005D5EF7" w:rsidRPr="009B0A18">
        <w:rPr>
          <w:sz w:val="20"/>
          <w:szCs w:val="20"/>
        </w:rPr>
        <w:t>66</w:t>
      </w:r>
    </w:p>
    <w:p w:rsidR="00AE6B56" w:rsidRPr="009B0A18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9B0A18">
        <w:rPr>
          <w:color w:val="000000"/>
          <w:sz w:val="20"/>
          <w:szCs w:val="20"/>
        </w:rPr>
        <w:t>«О бюджете Пряжинского национального</w:t>
      </w:r>
    </w:p>
    <w:p w:rsidR="00AE6B56" w:rsidRPr="009B0A18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9B0A18">
        <w:rPr>
          <w:color w:val="000000"/>
          <w:sz w:val="20"/>
          <w:szCs w:val="20"/>
        </w:rPr>
        <w:t>муниципального района на 202</w:t>
      </w:r>
      <w:r w:rsidR="005D5EF7" w:rsidRPr="009B0A18">
        <w:rPr>
          <w:color w:val="000000"/>
          <w:sz w:val="20"/>
          <w:szCs w:val="20"/>
        </w:rPr>
        <w:t>5</w:t>
      </w:r>
      <w:r w:rsidRPr="009B0A18">
        <w:rPr>
          <w:color w:val="000000"/>
          <w:sz w:val="20"/>
          <w:szCs w:val="20"/>
        </w:rPr>
        <w:t xml:space="preserve"> год</w:t>
      </w:r>
    </w:p>
    <w:p w:rsidR="00AE6B56" w:rsidRPr="009B0A18" w:rsidRDefault="00AE6B56" w:rsidP="00AE6B56">
      <w:pPr>
        <w:jc w:val="right"/>
        <w:rPr>
          <w:sz w:val="20"/>
          <w:szCs w:val="20"/>
        </w:rPr>
      </w:pPr>
      <w:r w:rsidRPr="009B0A18">
        <w:rPr>
          <w:color w:val="000000"/>
          <w:sz w:val="20"/>
          <w:szCs w:val="20"/>
        </w:rPr>
        <w:t>и на плановый период 202</w:t>
      </w:r>
      <w:r w:rsidR="005D5EF7" w:rsidRPr="009B0A18">
        <w:rPr>
          <w:color w:val="000000"/>
          <w:sz w:val="20"/>
          <w:szCs w:val="20"/>
        </w:rPr>
        <w:t>6</w:t>
      </w:r>
      <w:r w:rsidRPr="009B0A18">
        <w:rPr>
          <w:color w:val="000000"/>
          <w:sz w:val="20"/>
          <w:szCs w:val="20"/>
        </w:rPr>
        <w:t xml:space="preserve"> и 202</w:t>
      </w:r>
      <w:r w:rsidR="005D5EF7" w:rsidRPr="009B0A18">
        <w:rPr>
          <w:color w:val="000000"/>
          <w:sz w:val="20"/>
          <w:szCs w:val="20"/>
        </w:rPr>
        <w:t>7</w:t>
      </w:r>
      <w:r w:rsidRPr="009B0A18">
        <w:rPr>
          <w:color w:val="000000"/>
          <w:sz w:val="20"/>
          <w:szCs w:val="20"/>
        </w:rPr>
        <w:t xml:space="preserve"> годов»</w:t>
      </w:r>
    </w:p>
    <w:tbl>
      <w:tblPr>
        <w:tblW w:w="9741" w:type="dxa"/>
        <w:tblCellMar>
          <w:left w:w="10" w:type="dxa"/>
          <w:right w:w="10" w:type="dxa"/>
        </w:tblCellMar>
        <w:tblLook w:val="0000"/>
      </w:tblPr>
      <w:tblGrid>
        <w:gridCol w:w="704"/>
        <w:gridCol w:w="6917"/>
        <w:gridCol w:w="2120"/>
      </w:tblGrid>
      <w:tr w:rsidR="005951CE" w:rsidRPr="005F2E3C" w:rsidTr="005F2E3C">
        <w:trPr>
          <w:cantSplit/>
        </w:trPr>
        <w:tc>
          <w:tcPr>
            <w:tcW w:w="974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56" w:rsidRPr="005F2E3C" w:rsidRDefault="00AE6B56" w:rsidP="005F2E3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951CE" w:rsidRPr="005F2E3C" w:rsidRDefault="00BD1471" w:rsidP="005F2E3C">
            <w:pPr>
              <w:jc w:val="center"/>
              <w:rPr>
                <w:rFonts w:cs="Times New Roman"/>
                <w:b/>
              </w:rPr>
            </w:pPr>
            <w:r w:rsidRPr="005F2E3C">
              <w:rPr>
                <w:rFonts w:cs="Times New Roman"/>
                <w:b/>
              </w:rPr>
              <w:t>Объем и распределение межбюджетных трансфертов</w:t>
            </w:r>
            <w:r w:rsidR="00AE6B56" w:rsidRPr="005F2E3C">
              <w:rPr>
                <w:rFonts w:cs="Times New Roman"/>
                <w:b/>
              </w:rPr>
              <w:t>, получаемы</w:t>
            </w:r>
            <w:r w:rsidR="002F33E4" w:rsidRPr="005F2E3C">
              <w:rPr>
                <w:rFonts w:cs="Times New Roman"/>
                <w:b/>
              </w:rPr>
              <w:t>х</w:t>
            </w:r>
            <w:r w:rsidR="00AE6B56" w:rsidRPr="005F2E3C">
              <w:rPr>
                <w:rFonts w:cs="Times New Roman"/>
                <w:b/>
              </w:rPr>
              <w:t xml:space="preserve"> из других бюджетов бюджетной системы бюджетом Пряжинского национального муниципального района на 202</w:t>
            </w:r>
            <w:r w:rsidR="005D5EF7" w:rsidRPr="005F2E3C">
              <w:rPr>
                <w:rFonts w:cs="Times New Roman"/>
                <w:b/>
              </w:rPr>
              <w:t>5</w:t>
            </w:r>
            <w:r w:rsidR="00AE6B56" w:rsidRPr="005F2E3C">
              <w:rPr>
                <w:rFonts w:cs="Times New Roman"/>
                <w:b/>
              </w:rPr>
              <w:t xml:space="preserve"> год</w:t>
            </w:r>
          </w:p>
          <w:p w:rsidR="00BD1471" w:rsidRPr="005F2E3C" w:rsidRDefault="00BD1471" w:rsidP="005F2E3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E6B56" w:rsidRPr="005F2E3C" w:rsidRDefault="00AE6B56" w:rsidP="009B0A18">
            <w:pPr>
              <w:jc w:val="right"/>
              <w:rPr>
                <w:rFonts w:cs="Times New Roman"/>
                <w:sz w:val="20"/>
                <w:szCs w:val="20"/>
              </w:rPr>
            </w:pPr>
            <w:r w:rsidRPr="005F2E3C">
              <w:rPr>
                <w:rFonts w:cs="Times New Roman"/>
                <w:sz w:val="20"/>
                <w:szCs w:val="20"/>
              </w:rPr>
              <w:t>(тыс. рублей)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№ п/п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Наименование трансферта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Сумма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C645ED">
            <w:pPr>
              <w:pStyle w:val="a5"/>
              <w:jc w:val="both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Дотаци</w:t>
            </w:r>
            <w:r w:rsidR="00C645ED">
              <w:rPr>
                <w:sz w:val="20"/>
                <w:szCs w:val="20"/>
              </w:rPr>
              <w:t>я</w:t>
            </w:r>
            <w:r w:rsidRPr="005F2E3C">
              <w:rPr>
                <w:sz w:val="20"/>
                <w:szCs w:val="20"/>
              </w:rPr>
              <w:t xml:space="preserve"> на выравнивание бюджетной обеспеченности муниципальных районов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6260C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72 338</w:t>
            </w:r>
            <w:r w:rsidR="00333714" w:rsidRPr="005F2E3C">
              <w:rPr>
                <w:sz w:val="20"/>
                <w:szCs w:val="20"/>
              </w:rPr>
              <w:t>,</w:t>
            </w:r>
            <w:r w:rsidR="00AE6B56" w:rsidRPr="005F2E3C">
              <w:rPr>
                <w:sz w:val="20"/>
                <w:szCs w:val="20"/>
              </w:rPr>
              <w:t>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  <w:r w:rsidR="00333714" w:rsidRPr="005F2E3C">
              <w:rPr>
                <w:sz w:val="20"/>
                <w:szCs w:val="20"/>
              </w:rPr>
              <w:t>,</w:t>
            </w:r>
            <w:r w:rsidR="0096260C" w:rsidRPr="005F2E3C">
              <w:rPr>
                <w:sz w:val="20"/>
                <w:szCs w:val="20"/>
              </w:rPr>
              <w:t>8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672E0B">
        <w:trPr>
          <w:cantSplit/>
          <w:trHeight w:val="6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672E0B" w:rsidP="005F2E3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2 337,800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="00AE6B56" w:rsidRPr="005F2E3C">
              <w:rPr>
                <w:sz w:val="20"/>
                <w:szCs w:val="20"/>
              </w:rPr>
              <w:t>(организация деятельности комиссии по делам несовершеннолетних)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455,400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="00AE6B56" w:rsidRPr="005F2E3C">
              <w:rPr>
                <w:sz w:val="20"/>
                <w:szCs w:val="20"/>
              </w:rPr>
              <w:t>(регулирование цен (тарифов) на отдельные виды продукции, товаров и услуг)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159,900</w:t>
            </w:r>
          </w:p>
        </w:tc>
      </w:tr>
      <w:tr w:rsidR="005951CE" w:rsidRPr="005F2E3C" w:rsidTr="005F2E3C">
        <w:trPr>
          <w:cantSplit/>
          <w:trHeight w:val="5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="00AE6B56" w:rsidRPr="005F2E3C">
              <w:rPr>
                <w:sz w:val="20"/>
                <w:szCs w:val="20"/>
              </w:rPr>
              <w:t>(организация и осуществление деятельности органов опеки и попечительства)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1 197,900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предоставлению предусмотренных </w:t>
            </w:r>
            <w:hyperlink r:id="rId7" w:history="1">
              <w:r w:rsidRPr="00672E0B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пунктом 5 части 1 статьи 9</w:t>
              </w:r>
            </w:hyperlink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Закона Республики Карелия от 20 декабря 2013 года N 1755-ЗРК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«Об образовании»</w:t>
            </w:r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537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300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</w:t>
            </w:r>
            <w:r w:rsidR="00333714" w:rsidRPr="005F2E3C">
              <w:rPr>
                <w:sz w:val="20"/>
                <w:szCs w:val="20"/>
              </w:rPr>
              <w:t> </w:t>
            </w:r>
            <w:r w:rsidR="0096260C" w:rsidRPr="005F2E3C">
              <w:rPr>
                <w:sz w:val="20"/>
                <w:szCs w:val="20"/>
              </w:rPr>
              <w:t>965</w:t>
            </w:r>
            <w:r w:rsidR="00333714" w:rsidRPr="005F2E3C">
              <w:rPr>
                <w:sz w:val="20"/>
                <w:szCs w:val="20"/>
              </w:rPr>
              <w:t>,</w:t>
            </w:r>
            <w:r w:rsidR="0096260C" w:rsidRPr="005F2E3C">
              <w:rPr>
                <w:sz w:val="20"/>
                <w:szCs w:val="20"/>
              </w:rPr>
              <w:t>6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672E0B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1 802,600</w:t>
            </w:r>
          </w:p>
        </w:tc>
      </w:tr>
      <w:tr w:rsidR="00672E0B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E0B" w:rsidRPr="005F2E3C" w:rsidRDefault="00672E0B" w:rsidP="005F2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E0B" w:rsidRPr="005F2E3C" w:rsidRDefault="00672E0B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3 713,500</w:t>
            </w:r>
          </w:p>
        </w:tc>
      </w:tr>
      <w:tr w:rsidR="005951CE" w:rsidRPr="005F2E3C" w:rsidTr="005F2E3C">
        <w:trPr>
          <w:cantSplit/>
          <w:trHeight w:val="7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r>
              <w:rPr>
                <w:sz w:val="20"/>
                <w:szCs w:val="20"/>
              </w:rPr>
              <w:t>(</w:t>
            </w:r>
            <w:r w:rsidR="00714570" w:rsidRPr="005F2E3C">
              <w:rPr>
                <w:sz w:val="20"/>
                <w:szCs w:val="20"/>
              </w:rPr>
              <w:t>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4</w:t>
            </w:r>
            <w:r w:rsidR="001D1F82" w:rsidRPr="005F2E3C">
              <w:rPr>
                <w:sz w:val="20"/>
                <w:szCs w:val="20"/>
              </w:rPr>
              <w:t>25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1</w:t>
            </w:r>
            <w:r w:rsidR="001D1F82" w:rsidRPr="005F2E3C">
              <w:rPr>
                <w:sz w:val="20"/>
                <w:szCs w:val="20"/>
              </w:rPr>
              <w:t>39</w:t>
            </w:r>
            <w:r w:rsidR="00333714" w:rsidRPr="005F2E3C">
              <w:rPr>
                <w:sz w:val="20"/>
                <w:szCs w:val="20"/>
              </w:rPr>
              <w:t>,</w:t>
            </w:r>
            <w:r w:rsidR="001D1F82" w:rsidRPr="005F2E3C">
              <w:rPr>
                <w:sz w:val="20"/>
                <w:szCs w:val="20"/>
              </w:rPr>
              <w:t>9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субвенции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305 316,700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</w:t>
            </w:r>
            <w:r>
              <w:rPr>
                <w:sz w:val="20"/>
                <w:szCs w:val="20"/>
              </w:rPr>
              <w:t>(р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еализация мероприятий государственной </w:t>
            </w:r>
            <w:hyperlink r:id="rId8" w:history="1">
              <w:r w:rsidRPr="000A2E9F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Республики Карелия «Совершенствование социальной защиты граждан»)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803491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</w:t>
            </w:r>
            <w:r w:rsidR="00D9607B" w:rsidRPr="005F2E3C">
              <w:rPr>
                <w:sz w:val="20"/>
                <w:szCs w:val="20"/>
              </w:rPr>
              <w:t xml:space="preserve"> </w:t>
            </w:r>
            <w:r w:rsidR="001D1F82" w:rsidRPr="005F2E3C">
              <w:rPr>
                <w:sz w:val="20"/>
                <w:szCs w:val="20"/>
              </w:rPr>
              <w:t>011</w:t>
            </w:r>
            <w:r w:rsidRPr="005F2E3C">
              <w:rPr>
                <w:sz w:val="20"/>
                <w:szCs w:val="20"/>
              </w:rPr>
              <w:t>,</w:t>
            </w:r>
            <w:r w:rsidR="001D1F82" w:rsidRPr="005F2E3C">
              <w:rPr>
                <w:sz w:val="20"/>
                <w:szCs w:val="20"/>
              </w:rPr>
              <w:t>4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субсидии (организация отдыха детей в каникулярное время)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  <w:r w:rsidR="00333714" w:rsidRPr="005F2E3C">
              <w:rPr>
                <w:sz w:val="20"/>
                <w:szCs w:val="20"/>
              </w:rPr>
              <w:t> </w:t>
            </w:r>
            <w:r w:rsidR="00414CA2" w:rsidRPr="005F2E3C">
              <w:rPr>
                <w:sz w:val="20"/>
                <w:szCs w:val="20"/>
              </w:rPr>
              <w:t>707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(реализация мероприятий государственной </w:t>
            </w:r>
            <w:hyperlink r:id="rId9" w:history="1">
              <w:r w:rsidRPr="000A2E9F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Республики Карелия «Развитие образования»)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A2E9F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14 341,000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(реализация мероприятий государственной </w:t>
            </w:r>
            <w:hyperlink r:id="rId10" w:history="1">
              <w:r w:rsidRPr="00666BDD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 w:rsidRPr="00666BDD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Республики Карелия «Развитие культуры»)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72FF4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8 220,000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2</w:t>
            </w:r>
            <w:r w:rsidR="001D1F82" w:rsidRPr="005F2E3C">
              <w:rPr>
                <w:sz w:val="20"/>
                <w:szCs w:val="20"/>
              </w:rPr>
              <w:t>76</w:t>
            </w:r>
            <w:r w:rsidR="00333714" w:rsidRPr="005F2E3C">
              <w:rPr>
                <w:sz w:val="20"/>
                <w:szCs w:val="20"/>
              </w:rPr>
              <w:t>,</w:t>
            </w:r>
            <w:r w:rsidR="001D1F82" w:rsidRPr="005F2E3C">
              <w:rPr>
                <w:sz w:val="20"/>
                <w:szCs w:val="20"/>
              </w:rPr>
              <w:t>5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3D429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3 571,12350</w:t>
            </w:r>
          </w:p>
        </w:tc>
      </w:tr>
      <w:tr w:rsidR="00803491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Субсидия бюджетам на поддержку отрасли культуры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5F2E3C" w:rsidRDefault="003D429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103,09278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1D1F8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960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9</w:t>
            </w:r>
            <w:r w:rsidR="00AE6B56" w:rsidRPr="005F2E3C">
              <w:rPr>
                <w:sz w:val="20"/>
                <w:szCs w:val="20"/>
              </w:rPr>
              <w:t>00</w:t>
            </w:r>
          </w:p>
        </w:tc>
      </w:tr>
      <w:tr w:rsidR="00803491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DD6380" w:rsidRDefault="00DD6380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234DD6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65 671,06910</w:t>
            </w:r>
          </w:p>
        </w:tc>
      </w:tr>
      <w:tr w:rsidR="00DD6380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380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380" w:rsidRPr="00234DD6" w:rsidRDefault="00234DD6" w:rsidP="00234DD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380" w:rsidRPr="005F2E3C" w:rsidRDefault="007248BC" w:rsidP="00234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52 860,03090</w:t>
            </w:r>
          </w:p>
        </w:tc>
      </w:tr>
      <w:tr w:rsidR="00803491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DD6380" w:rsidRDefault="00DD6380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5 677,330</w:t>
            </w:r>
          </w:p>
          <w:p w:rsidR="00803491" w:rsidRPr="005F2E3C" w:rsidRDefault="00803491" w:rsidP="005F2E3C">
            <w:pPr>
              <w:jc w:val="center"/>
              <w:rPr>
                <w:sz w:val="20"/>
                <w:szCs w:val="20"/>
              </w:rPr>
            </w:pPr>
          </w:p>
        </w:tc>
      </w:tr>
      <w:tr w:rsidR="005951CE" w:rsidRPr="005F2E3C" w:rsidTr="005F2E3C">
        <w:trPr>
          <w:cantSplit/>
          <w:trHeight w:val="13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DD6380" w:rsidRDefault="009B0A18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20 663,25823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(стимулирование органов местного самоуправления за достижение прироста поступления отдельных налоговых доходов, собираемых на территории муниципальных районов (муниципальных округов, городских округов) и зачисляемых в консолидированный бюджет Республики Карелия)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455,100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(поощрение муниципальных управленческих команд за достижение показателей деятельности органов исполнительной власти субъектов Российской Федерации)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1 255,504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(поддержка развития школьного инициативного бюджетирования в сфере образования)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499,917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C46CCF" w:rsidP="005F2E3C">
            <w:pPr>
              <w:pStyle w:val="2"/>
              <w:jc w:val="both"/>
              <w:rPr>
                <w:sz w:val="20"/>
                <w:szCs w:val="20"/>
              </w:rPr>
            </w:pPr>
            <w:r w:rsidRPr="005F2E3C">
              <w:rPr>
                <w:b w:val="0"/>
                <w:bCs w:val="0"/>
                <w:sz w:val="20"/>
                <w:szCs w:val="20"/>
              </w:rPr>
              <w:t>Иные м</w:t>
            </w:r>
            <w:r w:rsidR="00AE6B56" w:rsidRPr="005F2E3C">
              <w:rPr>
                <w:b w:val="0"/>
                <w:bCs w:val="0"/>
                <w:sz w:val="20"/>
                <w:szCs w:val="20"/>
              </w:rPr>
              <w:t>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1 180,58382</w:t>
            </w:r>
          </w:p>
        </w:tc>
      </w:tr>
      <w:tr w:rsidR="00C96E45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45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45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 w:rsidRPr="00666BDD">
              <w:rPr>
                <w:rFonts w:cs="Times New Roman"/>
                <w:bCs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</w:t>
            </w:r>
            <w:r>
              <w:rPr>
                <w:rFonts w:cs="Times New Roman"/>
                <w:bCs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(о</w:t>
            </w:r>
            <w:r w:rsidRPr="00666BDD">
              <w:rPr>
                <w:rFonts w:cs="Times New Roman"/>
                <w:kern w:val="0"/>
                <w:sz w:val="20"/>
                <w:szCs w:val="20"/>
                <w:lang w:bidi="ar-SA"/>
              </w:rPr>
              <w:t>беспечение доступа органов местного самоуправления и муниципальных учреждений к сети Интернет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45" w:rsidRPr="005F2E3C" w:rsidRDefault="00C96E45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286,080</w:t>
            </w:r>
          </w:p>
        </w:tc>
      </w:tr>
      <w:tr w:rsidR="00414CA2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A2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A2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(поддержка развития территориального общественного самоуправления)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A2" w:rsidRPr="005F2E3C" w:rsidRDefault="00414CA2" w:rsidP="005F2E3C">
            <w:pPr>
              <w:jc w:val="center"/>
              <w:rPr>
                <w:sz w:val="20"/>
                <w:szCs w:val="20"/>
              </w:rPr>
            </w:pPr>
          </w:p>
          <w:p w:rsidR="00C96E45" w:rsidRPr="005F2E3C" w:rsidRDefault="00C96E45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985,65740</w:t>
            </w:r>
          </w:p>
        </w:tc>
      </w:tr>
      <w:tr w:rsidR="00DC0BC5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8F5503" w:rsidRDefault="008F5503" w:rsidP="008F550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(мероприятия по ремонту муниципальных учреждений в сфере культуры)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5F2E3C" w:rsidRDefault="00DC0BC5" w:rsidP="005F2E3C">
            <w:pPr>
              <w:jc w:val="center"/>
              <w:rPr>
                <w:sz w:val="20"/>
                <w:szCs w:val="20"/>
              </w:rPr>
            </w:pPr>
          </w:p>
          <w:p w:rsidR="00DC0BC5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15</w:t>
            </w:r>
            <w:r w:rsidR="001D1F82" w:rsidRPr="005F2E3C">
              <w:rPr>
                <w:sz w:val="20"/>
                <w:szCs w:val="20"/>
              </w:rPr>
              <w:t>0,000</w:t>
            </w:r>
          </w:p>
        </w:tc>
      </w:tr>
      <w:tr w:rsidR="007248BC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8B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8BC" w:rsidRDefault="007248BC" w:rsidP="006D2FD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proofErr w:type="gramStart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межбюджетные трансферты </w:t>
            </w:r>
            <w:r w:rsidR="006D2FD9">
              <w:rPr>
                <w:rFonts w:cs="Times New Roman"/>
                <w:kern w:val="0"/>
                <w:sz w:val="20"/>
                <w:szCs w:val="20"/>
                <w:lang w:bidi="ar-SA"/>
              </w:rPr>
              <w:t>(к</w:t>
            </w:r>
            <w:r w:rsidR="006D2FD9" w:rsidRPr="006D2FD9">
              <w:rPr>
                <w:rFonts w:cs="Times New Roman"/>
                <w:kern w:val="0"/>
                <w:sz w:val="20"/>
                <w:szCs w:val="20"/>
                <w:lang w:bidi="ar-SA"/>
              </w:rPr>
              <w:t>омпенсация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(или) выполнения задач</w:t>
            </w:r>
            <w:proofErr w:type="gramEnd"/>
            <w:r w:rsidR="006D2FD9" w:rsidRPr="006D2FD9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8BC" w:rsidRPr="005F2E3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738,340</w:t>
            </w:r>
          </w:p>
        </w:tc>
      </w:tr>
      <w:tr w:rsidR="00B60A55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55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248BC">
              <w:rPr>
                <w:sz w:val="20"/>
                <w:szCs w:val="20"/>
              </w:rPr>
              <w:t>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55" w:rsidRPr="00DD6380" w:rsidRDefault="00DD6380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55" w:rsidRPr="005F2E3C" w:rsidRDefault="00B60A55" w:rsidP="005F2E3C">
            <w:pPr>
              <w:jc w:val="center"/>
              <w:rPr>
                <w:sz w:val="20"/>
                <w:szCs w:val="20"/>
              </w:rPr>
            </w:pPr>
          </w:p>
          <w:p w:rsidR="00B60A55" w:rsidRPr="005F2E3C" w:rsidRDefault="00B60A55" w:rsidP="005F2E3C">
            <w:pPr>
              <w:jc w:val="center"/>
              <w:rPr>
                <w:sz w:val="20"/>
                <w:szCs w:val="20"/>
              </w:rPr>
            </w:pPr>
          </w:p>
          <w:p w:rsidR="001D1F82" w:rsidRPr="005F2E3C" w:rsidRDefault="001D1F8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379,600</w:t>
            </w:r>
          </w:p>
        </w:tc>
      </w:tr>
      <w:tr w:rsidR="00B07617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7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248BC">
              <w:rPr>
                <w:sz w:val="20"/>
                <w:szCs w:val="20"/>
              </w:rPr>
              <w:t>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7" w:rsidRPr="008F5503" w:rsidRDefault="008F5503" w:rsidP="008F550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(поощрение лиц, оказавших содействие в привлечении граждан Российской Федерации, иностранных граждан, лиц без гражданства, к прохождению военной службы в Вооруженных Силах Российской Федерации)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7" w:rsidRPr="005F2E3C" w:rsidRDefault="00B07617" w:rsidP="005F2E3C">
            <w:pPr>
              <w:jc w:val="center"/>
              <w:rPr>
                <w:sz w:val="20"/>
                <w:szCs w:val="20"/>
              </w:rPr>
            </w:pPr>
          </w:p>
          <w:p w:rsidR="00B07617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300,000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5951CE" w:rsidP="005F2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pStyle w:val="2"/>
              <w:jc w:val="center"/>
              <w:rPr>
                <w:b w:val="0"/>
                <w:bCs w:val="0"/>
                <w:sz w:val="20"/>
                <w:szCs w:val="20"/>
              </w:rPr>
            </w:pPr>
            <w:r w:rsidRPr="005F2E3C">
              <w:rPr>
                <w:b w:val="0"/>
                <w:bCs w:val="0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600 111,88673</w:t>
            </w:r>
            <w:bookmarkStart w:id="0" w:name="_GoBack"/>
            <w:bookmarkEnd w:id="0"/>
          </w:p>
        </w:tc>
      </w:tr>
    </w:tbl>
    <w:p w:rsidR="005951CE" w:rsidRDefault="005951CE"/>
    <w:sectPr w:rsidR="005951CE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BDD" w:rsidRDefault="00666BDD" w:rsidP="005951CE">
      <w:r>
        <w:separator/>
      </w:r>
    </w:p>
  </w:endnote>
  <w:endnote w:type="continuationSeparator" w:id="0">
    <w:p w:rsidR="00666BDD" w:rsidRDefault="00666BDD" w:rsidP="00595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BDD" w:rsidRDefault="00666BDD" w:rsidP="005951CE">
      <w:r w:rsidRPr="005951CE">
        <w:rPr>
          <w:color w:val="000000"/>
        </w:rPr>
        <w:separator/>
      </w:r>
    </w:p>
  </w:footnote>
  <w:footnote w:type="continuationSeparator" w:id="0">
    <w:p w:rsidR="00666BDD" w:rsidRDefault="00666BDD" w:rsidP="005951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51CE"/>
    <w:rsid w:val="000457EB"/>
    <w:rsid w:val="00064892"/>
    <w:rsid w:val="00076E6F"/>
    <w:rsid w:val="000779DD"/>
    <w:rsid w:val="00077DC1"/>
    <w:rsid w:val="000A2E9F"/>
    <w:rsid w:val="000A4ABD"/>
    <w:rsid w:val="00114040"/>
    <w:rsid w:val="001D1F82"/>
    <w:rsid w:val="001D2A3A"/>
    <w:rsid w:val="00234DD6"/>
    <w:rsid w:val="002F33E4"/>
    <w:rsid w:val="00311B77"/>
    <w:rsid w:val="00333714"/>
    <w:rsid w:val="003967FD"/>
    <w:rsid w:val="003D429D"/>
    <w:rsid w:val="004118C7"/>
    <w:rsid w:val="00414CA2"/>
    <w:rsid w:val="004E2B1C"/>
    <w:rsid w:val="005951CE"/>
    <w:rsid w:val="005D5EF7"/>
    <w:rsid w:val="005F2E3C"/>
    <w:rsid w:val="00666BDD"/>
    <w:rsid w:val="00672E0B"/>
    <w:rsid w:val="006D2FD9"/>
    <w:rsid w:val="00714570"/>
    <w:rsid w:val="007248BC"/>
    <w:rsid w:val="007D0E47"/>
    <w:rsid w:val="00803491"/>
    <w:rsid w:val="008F5503"/>
    <w:rsid w:val="00954723"/>
    <w:rsid w:val="0096260C"/>
    <w:rsid w:val="009B0A18"/>
    <w:rsid w:val="00A72FF4"/>
    <w:rsid w:val="00AB0584"/>
    <w:rsid w:val="00AE6B56"/>
    <w:rsid w:val="00B07617"/>
    <w:rsid w:val="00B60A55"/>
    <w:rsid w:val="00BD1471"/>
    <w:rsid w:val="00BF201E"/>
    <w:rsid w:val="00C212AD"/>
    <w:rsid w:val="00C334F0"/>
    <w:rsid w:val="00C46CCF"/>
    <w:rsid w:val="00C645ED"/>
    <w:rsid w:val="00C96E45"/>
    <w:rsid w:val="00D60617"/>
    <w:rsid w:val="00D9607B"/>
    <w:rsid w:val="00DC0BC5"/>
    <w:rsid w:val="00DD6380"/>
    <w:rsid w:val="00E15B33"/>
    <w:rsid w:val="00F47E7E"/>
    <w:rsid w:val="00FF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615966&amp;dst=1018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04&amp;n=625159&amp;dst=1000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904&amp;n=621544&amp;dst=1024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04&amp;n=621762&amp;dst=1046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59088-5B95-47D2-B790-DD0A73DB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32</cp:revision>
  <cp:lastPrinted>2023-11-15T12:11:00Z</cp:lastPrinted>
  <dcterms:created xsi:type="dcterms:W3CDTF">2023-11-15T06:14:00Z</dcterms:created>
  <dcterms:modified xsi:type="dcterms:W3CDTF">2025-12-18T14:29:00Z</dcterms:modified>
</cp:coreProperties>
</file>