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41" w:rsidRPr="00450C4D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0C4D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450C4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450C4D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национального муниципального района от 29.10.2025г. № 51 «</w:t>
      </w:r>
      <w:r w:rsidRPr="00450C4D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межбюджетных отношениях в Пряжинском национальном муниципальном районе»</w:t>
      </w:r>
    </w:p>
    <w:p w:rsidR="00094941" w:rsidRPr="00450C4D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C4D">
        <w:rPr>
          <w:rFonts w:ascii="Times New Roman" w:hAnsi="Times New Roman" w:cs="Times New Roman"/>
          <w:b/>
          <w:sz w:val="24"/>
          <w:szCs w:val="24"/>
        </w:rPr>
        <w:t>Порядок и методика предоставления иных межбюджетных трансфертов на осуществление регистрационного учета по месту пребывания и месту жительства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4D">
        <w:rPr>
          <w:rFonts w:ascii="Times New Roman" w:hAnsi="Times New Roman" w:cs="Times New Roman"/>
          <w:sz w:val="24"/>
          <w:szCs w:val="24"/>
        </w:rPr>
        <w:t xml:space="preserve">1. </w:t>
      </w:r>
      <w:r w:rsidRPr="00450C4D">
        <w:rPr>
          <w:rFonts w:ascii="Times New Roman" w:hAnsi="Times New Roman"/>
          <w:sz w:val="24"/>
          <w:szCs w:val="24"/>
        </w:rPr>
        <w:t>И</w:t>
      </w:r>
      <w:r w:rsidRPr="00450C4D">
        <w:rPr>
          <w:rFonts w:ascii="Times New Roman" w:hAnsi="Times New Roman" w:cs="Times New Roman"/>
          <w:sz w:val="24"/>
          <w:szCs w:val="24"/>
        </w:rPr>
        <w:t>ные межбюджетные трансферты на осуществление регистрационного учета по месту пребывания и месту жительства</w:t>
      </w:r>
      <w:r w:rsidRPr="00450C4D">
        <w:rPr>
          <w:rFonts w:ascii="Times New Roman" w:hAnsi="Times New Roman"/>
          <w:sz w:val="24"/>
          <w:szCs w:val="24"/>
        </w:rPr>
        <w:t xml:space="preserve"> предоставляются бюджетам сельских поселений за счет собственных доходов бюджета района при наличии финансовых возможностей</w:t>
      </w:r>
      <w:r w:rsidRPr="00450C4D">
        <w:rPr>
          <w:rFonts w:ascii="Times New Roman" w:hAnsi="Times New Roman" w:cs="Times New Roman"/>
          <w:sz w:val="24"/>
          <w:szCs w:val="24"/>
        </w:rPr>
        <w:t>.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4D">
        <w:rPr>
          <w:rFonts w:ascii="Times New Roman" w:hAnsi="Times New Roman" w:cs="Times New Roman"/>
          <w:sz w:val="24"/>
          <w:szCs w:val="24"/>
        </w:rPr>
        <w:t>2. Объем и распределение иных межбюджетных трансфертов на осуществление регистрационного учета по месту пребывания и месту жительства бюджетам сельских поселений утверждается решением представительного органа Пряжинского национального муниципального района о бюджете на текущий финансовый год и плановый период.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4D">
        <w:rPr>
          <w:rFonts w:ascii="Times New Roman" w:hAnsi="Times New Roman" w:cs="Times New Roman"/>
          <w:sz w:val="24"/>
          <w:szCs w:val="24"/>
        </w:rPr>
        <w:t>3. Условия предоставления иных межбюджетных трансфертов на осуществление регистрационного учета по месту пребывания и месту жительства устанавливаются соглашениями между администрацией района и администрациями сельских поселений.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4D">
        <w:rPr>
          <w:rFonts w:ascii="Times New Roman" w:hAnsi="Times New Roman" w:cs="Times New Roman"/>
          <w:sz w:val="24"/>
          <w:szCs w:val="24"/>
        </w:rPr>
        <w:t xml:space="preserve">4. </w:t>
      </w:r>
      <w:r w:rsidRPr="00450C4D">
        <w:rPr>
          <w:rFonts w:ascii="Times New Roman" w:hAnsi="Times New Roman"/>
          <w:sz w:val="24"/>
          <w:szCs w:val="24"/>
        </w:rPr>
        <w:t xml:space="preserve">Объем иных межбюджетных трансфертов </w:t>
      </w:r>
      <w:r w:rsidRPr="00450C4D">
        <w:rPr>
          <w:rFonts w:ascii="Times New Roman" w:hAnsi="Times New Roman" w:cs="Times New Roman"/>
          <w:sz w:val="24"/>
          <w:szCs w:val="24"/>
        </w:rPr>
        <w:t>на осуществление регистрационного учета по месту пребывания и месту жительства</w:t>
      </w:r>
      <w:r w:rsidRPr="00450C4D">
        <w:rPr>
          <w:rFonts w:ascii="Times New Roman" w:hAnsi="Times New Roman"/>
          <w:b/>
          <w:sz w:val="24"/>
          <w:szCs w:val="24"/>
        </w:rPr>
        <w:t xml:space="preserve"> </w:t>
      </w:r>
      <w:r w:rsidRPr="00450C4D">
        <w:rPr>
          <w:rFonts w:ascii="Times New Roman" w:hAnsi="Times New Roman"/>
          <w:sz w:val="24"/>
          <w:szCs w:val="24"/>
        </w:rPr>
        <w:t>бюджетам сельских поселений (</w:t>
      </w:r>
      <w:proofErr w:type="spellStart"/>
      <w:r w:rsidRPr="00450C4D">
        <w:rPr>
          <w:rFonts w:ascii="Times New Roman" w:hAnsi="Times New Roman"/>
          <w:sz w:val="24"/>
          <w:szCs w:val="24"/>
        </w:rPr>
        <w:t>ИМТру</w:t>
      </w:r>
      <w:proofErr w:type="spellEnd"/>
      <w:r w:rsidRPr="00450C4D">
        <w:rPr>
          <w:rFonts w:ascii="Times New Roman" w:hAnsi="Times New Roman" w:cs="Times New Roman"/>
          <w:sz w:val="24"/>
          <w:szCs w:val="24"/>
        </w:rPr>
        <w:t>) определяется из расчета 0,2 ставки специалиста 1 категории и установленного размера материального обеспечения: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0C4D">
        <w:rPr>
          <w:rFonts w:ascii="Times New Roman" w:hAnsi="Times New Roman"/>
          <w:sz w:val="24"/>
          <w:szCs w:val="24"/>
        </w:rPr>
        <w:t xml:space="preserve">ИМТру=Осп1к </w:t>
      </w:r>
      <w:proofErr w:type="spellStart"/>
      <w:r w:rsidRPr="00450C4D">
        <w:rPr>
          <w:rFonts w:ascii="Times New Roman" w:hAnsi="Times New Roman"/>
          <w:sz w:val="24"/>
          <w:szCs w:val="24"/>
        </w:rPr>
        <w:t>х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0,2 </w:t>
      </w:r>
      <w:proofErr w:type="spellStart"/>
      <w:r w:rsidRPr="00450C4D">
        <w:rPr>
          <w:rFonts w:ascii="Times New Roman" w:hAnsi="Times New Roman"/>
          <w:sz w:val="24"/>
          <w:szCs w:val="24"/>
        </w:rPr>
        <w:t>х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450C4D">
        <w:rPr>
          <w:rFonts w:ascii="Times New Roman" w:hAnsi="Times New Roman"/>
          <w:sz w:val="24"/>
          <w:szCs w:val="24"/>
        </w:rPr>
        <w:t>х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</w:t>
      </w:r>
      <w:r w:rsidRPr="00450C4D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450C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C4D">
        <w:rPr>
          <w:rFonts w:ascii="Times New Roman" w:hAnsi="Times New Roman"/>
          <w:sz w:val="24"/>
          <w:szCs w:val="24"/>
        </w:rPr>
        <w:t>х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C4D">
        <w:rPr>
          <w:rFonts w:ascii="Times New Roman" w:hAnsi="Times New Roman"/>
          <w:sz w:val="24"/>
          <w:szCs w:val="24"/>
        </w:rPr>
        <w:t>Ксв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C4D">
        <w:rPr>
          <w:rFonts w:ascii="Times New Roman" w:hAnsi="Times New Roman"/>
          <w:sz w:val="24"/>
          <w:szCs w:val="24"/>
        </w:rPr>
        <w:t>х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</w:t>
      </w:r>
      <w:r w:rsidRPr="00450C4D">
        <w:rPr>
          <w:rFonts w:ascii="Times New Roman" w:hAnsi="Times New Roman"/>
          <w:sz w:val="24"/>
          <w:szCs w:val="24"/>
          <w:lang w:val="en-US"/>
        </w:rPr>
        <w:t>n</w:t>
      </w:r>
      <w:r w:rsidRPr="00450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C4D">
        <w:rPr>
          <w:rFonts w:ascii="Times New Roman" w:hAnsi="Times New Roman"/>
          <w:sz w:val="24"/>
          <w:szCs w:val="24"/>
        </w:rPr>
        <w:t>х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C4D">
        <w:rPr>
          <w:rFonts w:ascii="Times New Roman" w:hAnsi="Times New Roman"/>
          <w:sz w:val="24"/>
          <w:szCs w:val="24"/>
        </w:rPr>
        <w:t>Кмо</w:t>
      </w:r>
      <w:proofErr w:type="spellEnd"/>
      <w:r w:rsidRPr="00450C4D">
        <w:rPr>
          <w:rFonts w:ascii="Times New Roman" w:hAnsi="Times New Roman"/>
          <w:sz w:val="24"/>
          <w:szCs w:val="24"/>
        </w:rPr>
        <w:t>, где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4D">
        <w:rPr>
          <w:rFonts w:ascii="Times New Roman" w:hAnsi="Times New Roman"/>
          <w:sz w:val="24"/>
          <w:szCs w:val="24"/>
        </w:rPr>
        <w:t>Осп1к – размер должностного оклада специалиста 1 категории, установленный положением о денежном содержании муниципальных служащих Пряжинского национального муниципального района;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4D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450C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450C4D">
        <w:rPr>
          <w:rFonts w:ascii="Times New Roman" w:hAnsi="Times New Roman" w:cs="Times New Roman"/>
          <w:sz w:val="24"/>
          <w:szCs w:val="24"/>
        </w:rPr>
        <w:t xml:space="preserve"> - районный коэффициент и процентная надбавка за работу в районах Крайнего Севера и приравненных к ним местностях</w:t>
      </w:r>
      <w:r w:rsidRPr="00450C4D">
        <w:rPr>
          <w:rFonts w:ascii="Times New Roman" w:hAnsi="Times New Roman"/>
          <w:sz w:val="24"/>
          <w:szCs w:val="24"/>
        </w:rPr>
        <w:t>;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C4D">
        <w:rPr>
          <w:rFonts w:ascii="Times New Roman" w:hAnsi="Times New Roman"/>
          <w:sz w:val="24"/>
          <w:szCs w:val="24"/>
        </w:rPr>
        <w:t>Ксв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– </w:t>
      </w:r>
      <w:r w:rsidRPr="00450C4D">
        <w:rPr>
          <w:rFonts w:ascii="Times New Roman" w:hAnsi="Times New Roman" w:cs="Times New Roman"/>
          <w:sz w:val="24"/>
          <w:szCs w:val="24"/>
        </w:rPr>
        <w:t>коэффициент размера страховых взносов на обязательное страхование в бюджеты государственных внебюджетных фондов в части расходов на оплату труда</w:t>
      </w:r>
      <w:r w:rsidRPr="00450C4D">
        <w:rPr>
          <w:rFonts w:ascii="Times New Roman" w:hAnsi="Times New Roman"/>
          <w:sz w:val="24"/>
          <w:szCs w:val="24"/>
        </w:rPr>
        <w:t>;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4D">
        <w:rPr>
          <w:rFonts w:ascii="Times New Roman" w:hAnsi="Times New Roman"/>
          <w:sz w:val="24"/>
          <w:szCs w:val="24"/>
          <w:lang w:val="en-US"/>
        </w:rPr>
        <w:t>n</w:t>
      </w:r>
      <w:r w:rsidRPr="00450C4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450C4D">
        <w:rPr>
          <w:rFonts w:ascii="Times New Roman" w:hAnsi="Times New Roman"/>
          <w:sz w:val="24"/>
          <w:szCs w:val="24"/>
        </w:rPr>
        <w:t>количество</w:t>
      </w:r>
      <w:proofErr w:type="gramEnd"/>
      <w:r w:rsidRPr="00450C4D">
        <w:rPr>
          <w:rFonts w:ascii="Times New Roman" w:hAnsi="Times New Roman"/>
          <w:sz w:val="24"/>
          <w:szCs w:val="24"/>
        </w:rPr>
        <w:t xml:space="preserve"> сельских поселений;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0C4D">
        <w:rPr>
          <w:rFonts w:ascii="Times New Roman" w:hAnsi="Times New Roman"/>
          <w:sz w:val="24"/>
          <w:szCs w:val="24"/>
        </w:rPr>
        <w:t>Кмо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– коэффициент материального обеспечения, для всех поселений Кмо=1,05.</w:t>
      </w:r>
    </w:p>
    <w:p w:rsidR="00EA1651" w:rsidRPr="00450C4D" w:rsidRDefault="00EA1651" w:rsidP="00EA1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4D">
        <w:rPr>
          <w:rFonts w:ascii="Times New Roman" w:hAnsi="Times New Roman" w:cs="Times New Roman"/>
          <w:sz w:val="24"/>
          <w:szCs w:val="24"/>
        </w:rPr>
        <w:t>5. Распределение иных межбюджетных трансфертов на осуществление регистрационного учета по месту пребывания и месту жительства бюджету соответствующего (</w:t>
      </w:r>
      <w:proofErr w:type="spellStart"/>
      <w:r w:rsidRPr="00450C4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50C4D">
        <w:rPr>
          <w:rFonts w:ascii="Times New Roman" w:hAnsi="Times New Roman" w:cs="Times New Roman"/>
          <w:sz w:val="24"/>
          <w:szCs w:val="24"/>
        </w:rPr>
        <w:t>) сельского поселения (</w:t>
      </w:r>
      <w:proofErr w:type="spellStart"/>
      <w:r w:rsidRPr="00450C4D">
        <w:rPr>
          <w:rFonts w:ascii="Times New Roman" w:hAnsi="Times New Roman" w:cs="Times New Roman"/>
          <w:sz w:val="24"/>
          <w:szCs w:val="24"/>
        </w:rPr>
        <w:t>ИМТру</w:t>
      </w:r>
      <w:proofErr w:type="gramStart"/>
      <w:r w:rsidRPr="00450C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450C4D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EA1651" w:rsidRPr="00450C4D" w:rsidRDefault="00EA1651" w:rsidP="00EA16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50C4D">
        <w:rPr>
          <w:rFonts w:ascii="Times New Roman" w:hAnsi="Times New Roman" w:cs="Times New Roman"/>
          <w:sz w:val="24"/>
          <w:szCs w:val="24"/>
        </w:rPr>
        <w:t>ИМТру</w:t>
      </w:r>
      <w:proofErr w:type="gramStart"/>
      <w:r w:rsidRPr="00450C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450C4D">
        <w:rPr>
          <w:rFonts w:ascii="Times New Roman" w:hAnsi="Times New Roman" w:cs="Times New Roman"/>
          <w:sz w:val="24"/>
          <w:szCs w:val="24"/>
        </w:rPr>
        <w:t>=</w:t>
      </w:r>
      <w:r w:rsidRPr="00450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C4D">
        <w:rPr>
          <w:rFonts w:ascii="Times New Roman" w:hAnsi="Times New Roman"/>
          <w:sz w:val="24"/>
          <w:szCs w:val="24"/>
        </w:rPr>
        <w:t>ИМТру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C4D">
        <w:rPr>
          <w:rFonts w:ascii="Times New Roman" w:hAnsi="Times New Roman"/>
          <w:sz w:val="24"/>
          <w:szCs w:val="24"/>
        </w:rPr>
        <w:t>х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C4D">
        <w:rPr>
          <w:rFonts w:ascii="Times New Roman" w:hAnsi="Times New Roman"/>
          <w:sz w:val="24"/>
          <w:szCs w:val="24"/>
        </w:rPr>
        <w:t>Кнас</w:t>
      </w:r>
      <w:r w:rsidRPr="00450C4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450C4D">
        <w:rPr>
          <w:rFonts w:ascii="Times New Roman" w:hAnsi="Times New Roman"/>
          <w:sz w:val="24"/>
          <w:szCs w:val="24"/>
        </w:rPr>
        <w:t>, где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0C4D">
        <w:rPr>
          <w:rFonts w:ascii="Times New Roman" w:hAnsi="Times New Roman"/>
          <w:sz w:val="24"/>
          <w:szCs w:val="24"/>
        </w:rPr>
        <w:t>ИМТру</w:t>
      </w:r>
      <w:proofErr w:type="spellEnd"/>
      <w:r w:rsidRPr="00450C4D">
        <w:rPr>
          <w:rFonts w:ascii="Times New Roman" w:hAnsi="Times New Roman"/>
          <w:sz w:val="24"/>
          <w:szCs w:val="24"/>
        </w:rPr>
        <w:t xml:space="preserve"> – объем иных межбюджетных трансфертов</w:t>
      </w:r>
      <w:r w:rsidRPr="00450C4D">
        <w:rPr>
          <w:rFonts w:ascii="Times New Roman" w:hAnsi="Times New Roman" w:cs="Times New Roman"/>
          <w:sz w:val="24"/>
          <w:szCs w:val="24"/>
        </w:rPr>
        <w:t xml:space="preserve"> на осуществление регистрационного учета по месту пребывания и месту жительства</w:t>
      </w:r>
      <w:r w:rsidRPr="00450C4D">
        <w:rPr>
          <w:rFonts w:ascii="Times New Roman" w:hAnsi="Times New Roman"/>
          <w:b/>
          <w:sz w:val="24"/>
          <w:szCs w:val="24"/>
        </w:rPr>
        <w:t xml:space="preserve"> </w:t>
      </w:r>
      <w:r w:rsidRPr="00450C4D">
        <w:rPr>
          <w:rFonts w:ascii="Times New Roman" w:hAnsi="Times New Roman"/>
          <w:sz w:val="24"/>
          <w:szCs w:val="24"/>
        </w:rPr>
        <w:t>бюджетам сельских поселений;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0C4D">
        <w:rPr>
          <w:rFonts w:ascii="Times New Roman" w:hAnsi="Times New Roman"/>
          <w:sz w:val="24"/>
          <w:szCs w:val="24"/>
        </w:rPr>
        <w:t>Кнас</w:t>
      </w:r>
      <w:proofErr w:type="gramStart"/>
      <w:r w:rsidRPr="00450C4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450C4D">
        <w:rPr>
          <w:rFonts w:ascii="Times New Roman" w:hAnsi="Times New Roman"/>
          <w:sz w:val="24"/>
          <w:szCs w:val="24"/>
        </w:rPr>
        <w:t xml:space="preserve"> – коэффициент численности населения соответствующего (</w:t>
      </w:r>
      <w:proofErr w:type="spellStart"/>
      <w:r w:rsidRPr="00450C4D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450C4D">
        <w:rPr>
          <w:rFonts w:ascii="Times New Roman" w:hAnsi="Times New Roman"/>
          <w:sz w:val="24"/>
          <w:szCs w:val="24"/>
        </w:rPr>
        <w:t>) сельского поселения.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4D">
        <w:rPr>
          <w:rFonts w:ascii="Times New Roman" w:hAnsi="Times New Roman"/>
          <w:sz w:val="24"/>
          <w:szCs w:val="24"/>
        </w:rPr>
        <w:t xml:space="preserve">5.1. Коэффициент численности населения соответствующего </w:t>
      </w:r>
      <w:proofErr w:type="spellStart"/>
      <w:r w:rsidRPr="00450C4D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450C4D">
        <w:rPr>
          <w:rFonts w:ascii="Times New Roman" w:hAnsi="Times New Roman"/>
          <w:sz w:val="24"/>
          <w:szCs w:val="24"/>
        </w:rPr>
        <w:t>(-) сельского поселения (</w:t>
      </w:r>
      <w:proofErr w:type="spellStart"/>
      <w:r w:rsidRPr="00450C4D">
        <w:rPr>
          <w:rFonts w:ascii="Times New Roman" w:hAnsi="Times New Roman"/>
          <w:sz w:val="24"/>
          <w:szCs w:val="24"/>
        </w:rPr>
        <w:t>Кнас</w:t>
      </w:r>
      <w:proofErr w:type="gramStart"/>
      <w:r w:rsidRPr="00450C4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450C4D">
        <w:rPr>
          <w:rFonts w:ascii="Times New Roman" w:hAnsi="Times New Roman"/>
          <w:sz w:val="24"/>
          <w:szCs w:val="24"/>
        </w:rPr>
        <w:t>) рассчитывается по формуле: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50C4D">
        <w:rPr>
          <w:rFonts w:ascii="Times New Roman" w:hAnsi="Times New Roman"/>
          <w:sz w:val="24"/>
          <w:szCs w:val="24"/>
        </w:rPr>
        <w:t>Кнас</w:t>
      </w:r>
      <w:proofErr w:type="gramStart"/>
      <w:r w:rsidRPr="00450C4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gramEnd"/>
      <w:r w:rsidRPr="00450C4D">
        <w:rPr>
          <w:rFonts w:ascii="Times New Roman" w:hAnsi="Times New Roman"/>
          <w:sz w:val="24"/>
          <w:szCs w:val="24"/>
        </w:rPr>
        <w:t>=Нас</w:t>
      </w:r>
      <w:r w:rsidRPr="00450C4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450C4D">
        <w:rPr>
          <w:rFonts w:ascii="Times New Roman" w:hAnsi="Times New Roman"/>
          <w:sz w:val="24"/>
          <w:szCs w:val="24"/>
        </w:rPr>
        <w:t>/Нас, где</w:t>
      </w:r>
    </w:p>
    <w:p w:rsidR="00EA1651" w:rsidRPr="00450C4D" w:rsidRDefault="00EA1651" w:rsidP="00EA1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651" w:rsidRPr="00450C4D" w:rsidRDefault="00EA1651" w:rsidP="0045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C4D">
        <w:rPr>
          <w:rFonts w:ascii="Times New Roman" w:hAnsi="Times New Roman"/>
          <w:sz w:val="24"/>
          <w:szCs w:val="24"/>
        </w:rPr>
        <w:lastRenderedPageBreak/>
        <w:t>Нас</w:t>
      </w:r>
      <w:proofErr w:type="spellStart"/>
      <w:proofErr w:type="gramStart"/>
      <w:r w:rsidRPr="00450C4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450C4D">
        <w:rPr>
          <w:rFonts w:ascii="Times New Roman" w:hAnsi="Times New Roman"/>
          <w:sz w:val="24"/>
          <w:szCs w:val="24"/>
        </w:rPr>
        <w:t xml:space="preserve"> - </w:t>
      </w:r>
      <w:r w:rsidRPr="00450C4D">
        <w:rPr>
          <w:rFonts w:ascii="Times New Roman" w:hAnsi="Times New Roman" w:cs="Times New Roman"/>
          <w:sz w:val="24"/>
          <w:szCs w:val="24"/>
        </w:rPr>
        <w:t>численность постоянного населения соответствующего (</w:t>
      </w:r>
      <w:proofErr w:type="spellStart"/>
      <w:r w:rsidRPr="00450C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0C4D">
        <w:rPr>
          <w:rFonts w:ascii="Times New Roman" w:hAnsi="Times New Roman" w:cs="Times New Roman"/>
          <w:sz w:val="24"/>
          <w:szCs w:val="24"/>
        </w:rPr>
        <w:t>) поселения в соответствии с данными органов статистики на конец отчетного года</w:t>
      </w:r>
      <w:r w:rsidRPr="00450C4D">
        <w:rPr>
          <w:rFonts w:ascii="Times New Roman" w:hAnsi="Times New Roman"/>
          <w:sz w:val="24"/>
          <w:szCs w:val="24"/>
        </w:rPr>
        <w:t>;</w:t>
      </w:r>
    </w:p>
    <w:p w:rsidR="002648EB" w:rsidRPr="00450C4D" w:rsidRDefault="00EA1651" w:rsidP="00450C4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</w:rPr>
      </w:pPr>
      <w:r w:rsidRPr="00450C4D">
        <w:rPr>
          <w:rFonts w:ascii="Times New Roman" w:hAnsi="Times New Roman"/>
          <w:sz w:val="24"/>
          <w:szCs w:val="24"/>
        </w:rPr>
        <w:t xml:space="preserve">Нас – </w:t>
      </w:r>
      <w:r w:rsidRPr="00450C4D">
        <w:rPr>
          <w:rFonts w:ascii="Times New Roman" w:hAnsi="Times New Roman" w:cs="Times New Roman"/>
          <w:sz w:val="24"/>
          <w:szCs w:val="24"/>
        </w:rPr>
        <w:t>численность постоянного населения Пряжинского национального  муниципального района в соответствии с данными органов статистики на конец отчетного года</w:t>
      </w:r>
      <w:r w:rsidRPr="00450C4D">
        <w:rPr>
          <w:rFonts w:ascii="Times New Roman" w:hAnsi="Times New Roman"/>
          <w:sz w:val="24"/>
          <w:szCs w:val="24"/>
        </w:rPr>
        <w:t>.</w:t>
      </w:r>
    </w:p>
    <w:sectPr w:rsidR="002648EB" w:rsidRPr="00450C4D" w:rsidSect="002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41"/>
    <w:rsid w:val="00094941"/>
    <w:rsid w:val="00183F97"/>
    <w:rsid w:val="002648EB"/>
    <w:rsid w:val="003A27D1"/>
    <w:rsid w:val="00450C4D"/>
    <w:rsid w:val="00C06D1B"/>
    <w:rsid w:val="00CE5AA5"/>
    <w:rsid w:val="00EA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A2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7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27D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A27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6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7D1"/>
    <w:rPr>
      <w:sz w:val="36"/>
    </w:rPr>
  </w:style>
  <w:style w:type="character" w:customStyle="1" w:styleId="20">
    <w:name w:val="Заголовок 2 Знак"/>
    <w:basedOn w:val="a0"/>
    <w:link w:val="2"/>
    <w:rsid w:val="003A27D1"/>
    <w:rPr>
      <w:sz w:val="28"/>
    </w:rPr>
  </w:style>
  <w:style w:type="character" w:customStyle="1" w:styleId="30">
    <w:name w:val="Заголовок 3 Знак"/>
    <w:basedOn w:val="a0"/>
    <w:link w:val="3"/>
    <w:rsid w:val="003A27D1"/>
    <w:rPr>
      <w:sz w:val="28"/>
    </w:rPr>
  </w:style>
  <w:style w:type="character" w:customStyle="1" w:styleId="40">
    <w:name w:val="Заголовок 4 Знак"/>
    <w:basedOn w:val="a0"/>
    <w:link w:val="4"/>
    <w:rsid w:val="003A27D1"/>
    <w:rPr>
      <w:b/>
      <w:spacing w:val="66"/>
      <w:sz w:val="28"/>
    </w:rPr>
  </w:style>
  <w:style w:type="character" w:styleId="a3">
    <w:name w:val="Strong"/>
    <w:uiPriority w:val="22"/>
    <w:qFormat/>
    <w:rsid w:val="003A27D1"/>
    <w:rPr>
      <w:b/>
      <w:bCs/>
    </w:rPr>
  </w:style>
  <w:style w:type="paragraph" w:styleId="a4">
    <w:name w:val="List Paragraph"/>
    <w:basedOn w:val="a"/>
    <w:uiPriority w:val="34"/>
    <w:qFormat/>
    <w:rsid w:val="003A27D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3A27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39"/>
    <w:rsid w:val="00094941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2025-11-13T16:26:00Z</dcterms:created>
  <dcterms:modified xsi:type="dcterms:W3CDTF">2025-11-13T16:35:00Z</dcterms:modified>
</cp:coreProperties>
</file>