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2217" w:rsidRDefault="009A2217">
      <w:pPr>
        <w:jc w:val="center"/>
        <w:rPr>
          <w:rFonts w:eastAsia="Times New Roman"/>
          <w:color w:val="000000"/>
        </w:rPr>
      </w:pPr>
    </w:p>
    <w:p w:rsidR="009A2217" w:rsidRPr="00E370F3" w:rsidRDefault="003E5E75" w:rsidP="003E5E75">
      <w:pPr>
        <w:pStyle w:val="1"/>
        <w:spacing w:before="0" w:after="0"/>
        <w:rPr>
          <w:rFonts w:eastAsia="Times New Roman"/>
          <w:b w:val="0"/>
          <w:color w:val="000000"/>
          <w:sz w:val="24"/>
          <w:szCs w:val="24"/>
        </w:rPr>
      </w:pPr>
      <w:r w:rsidRPr="003E5E75">
        <w:rPr>
          <w:rFonts w:eastAsia="Times New Roman"/>
          <w:b w:val="0"/>
          <w:color w:val="000000"/>
          <w:sz w:val="28"/>
          <w:szCs w:val="28"/>
        </w:rPr>
        <w:t xml:space="preserve">                                                                                                                           </w:t>
      </w:r>
      <w:r>
        <w:rPr>
          <w:rFonts w:eastAsia="Times New Roman"/>
          <w:b w:val="0"/>
          <w:color w:val="000000"/>
          <w:sz w:val="28"/>
          <w:szCs w:val="28"/>
        </w:rPr>
        <w:t xml:space="preserve"> </w:t>
      </w:r>
      <w:r w:rsidRPr="003E5E75">
        <w:rPr>
          <w:rFonts w:eastAsia="Times New Roman"/>
          <w:b w:val="0"/>
          <w:color w:val="000000"/>
          <w:sz w:val="28"/>
          <w:szCs w:val="28"/>
        </w:rPr>
        <w:t xml:space="preserve"> </w:t>
      </w:r>
      <w:r w:rsidR="00E370F3">
        <w:rPr>
          <w:rFonts w:eastAsia="Times New Roman"/>
          <w:b w:val="0"/>
          <w:color w:val="000000"/>
          <w:sz w:val="28"/>
          <w:szCs w:val="28"/>
        </w:rPr>
        <w:t xml:space="preserve">                           </w:t>
      </w:r>
      <w:r w:rsidR="004B5247" w:rsidRPr="00E370F3">
        <w:rPr>
          <w:rFonts w:eastAsia="Times New Roman"/>
          <w:b w:val="0"/>
          <w:color w:val="000000"/>
          <w:sz w:val="24"/>
          <w:szCs w:val="24"/>
        </w:rPr>
        <w:t>Утверждена</w:t>
      </w:r>
    </w:p>
    <w:p w:rsidR="003E5E75" w:rsidRPr="00E370F3" w:rsidRDefault="003E5E75" w:rsidP="003E5E75">
      <w:pPr>
        <w:pStyle w:val="a3"/>
        <w:spacing w:before="0" w:after="0"/>
        <w:rPr>
          <w:color w:val="000000"/>
        </w:rPr>
      </w:pPr>
      <w:r w:rsidRPr="00E370F3">
        <w:rPr>
          <w:color w:val="000000"/>
        </w:rPr>
        <w:t xml:space="preserve">                                                                                                                                                 </w:t>
      </w:r>
      <w:r w:rsidR="00E370F3">
        <w:rPr>
          <w:color w:val="000000"/>
        </w:rPr>
        <w:t xml:space="preserve">                                </w:t>
      </w:r>
      <w:r w:rsidRPr="00E370F3">
        <w:rPr>
          <w:color w:val="000000"/>
        </w:rPr>
        <w:t xml:space="preserve"> </w:t>
      </w:r>
      <w:r w:rsidR="004B5247" w:rsidRPr="00E370F3">
        <w:rPr>
          <w:color w:val="000000"/>
        </w:rPr>
        <w:t>постановлением администрации</w:t>
      </w:r>
    </w:p>
    <w:p w:rsidR="003E5E75" w:rsidRPr="00E370F3" w:rsidRDefault="004B5247" w:rsidP="003E5E75">
      <w:pPr>
        <w:pStyle w:val="a3"/>
        <w:spacing w:before="0" w:after="0"/>
        <w:rPr>
          <w:color w:val="000000"/>
        </w:rPr>
      </w:pPr>
      <w:r w:rsidRPr="00E370F3">
        <w:rPr>
          <w:color w:val="000000"/>
        </w:rPr>
        <w:t xml:space="preserve"> </w:t>
      </w:r>
      <w:r w:rsidR="003E5E75" w:rsidRPr="00E370F3">
        <w:rPr>
          <w:color w:val="000000"/>
        </w:rPr>
        <w:t xml:space="preserve">                                                                                                                                                 </w:t>
      </w:r>
      <w:r w:rsidR="00E370F3">
        <w:rPr>
          <w:color w:val="000000"/>
        </w:rPr>
        <w:t xml:space="preserve">                                </w:t>
      </w:r>
      <w:r w:rsidRPr="00E370F3">
        <w:rPr>
          <w:color w:val="000000"/>
        </w:rPr>
        <w:t>Пряжинского национального</w:t>
      </w:r>
    </w:p>
    <w:p w:rsidR="003E5E75" w:rsidRPr="00E370F3" w:rsidRDefault="004B5247" w:rsidP="003E5E75">
      <w:pPr>
        <w:pStyle w:val="a3"/>
        <w:spacing w:before="0" w:after="0"/>
        <w:rPr>
          <w:color w:val="000000"/>
        </w:rPr>
      </w:pPr>
      <w:r w:rsidRPr="00E370F3">
        <w:rPr>
          <w:color w:val="000000"/>
        </w:rPr>
        <w:t xml:space="preserve"> </w:t>
      </w:r>
      <w:r w:rsidR="003E5E75" w:rsidRPr="00E370F3">
        <w:rPr>
          <w:color w:val="000000"/>
        </w:rPr>
        <w:t xml:space="preserve">                                                                                                                                                 </w:t>
      </w:r>
      <w:r w:rsidR="00E370F3">
        <w:rPr>
          <w:color w:val="000000"/>
        </w:rPr>
        <w:t xml:space="preserve">                                </w:t>
      </w:r>
      <w:r w:rsidRPr="00E370F3">
        <w:rPr>
          <w:color w:val="000000"/>
        </w:rPr>
        <w:t>муниципального района</w:t>
      </w:r>
    </w:p>
    <w:p w:rsidR="009A2217" w:rsidRPr="00E370F3" w:rsidRDefault="003E5E75" w:rsidP="003E5E75">
      <w:pPr>
        <w:pStyle w:val="a3"/>
        <w:spacing w:before="0" w:after="0"/>
        <w:rPr>
          <w:color w:val="000000"/>
        </w:rPr>
      </w:pPr>
      <w:r w:rsidRPr="00E370F3">
        <w:rPr>
          <w:color w:val="000000"/>
        </w:rPr>
        <w:t xml:space="preserve">                                                                                                                                                 </w:t>
      </w:r>
      <w:r w:rsidR="004B5247" w:rsidRPr="00E370F3">
        <w:rPr>
          <w:color w:val="000000"/>
        </w:rPr>
        <w:t xml:space="preserve"> </w:t>
      </w:r>
      <w:r w:rsidR="00E370F3">
        <w:rPr>
          <w:color w:val="000000"/>
        </w:rPr>
        <w:t xml:space="preserve">                                </w:t>
      </w:r>
      <w:r w:rsidR="004B5247" w:rsidRPr="00E370F3">
        <w:rPr>
          <w:color w:val="000000"/>
        </w:rPr>
        <w:t>от «30» декабря 2025 г. №</w:t>
      </w:r>
      <w:r w:rsidR="00E95FA2">
        <w:rPr>
          <w:color w:val="000000"/>
        </w:rPr>
        <w:t xml:space="preserve"> 884</w:t>
      </w:r>
      <w:bookmarkStart w:id="0" w:name="_GoBack"/>
      <w:bookmarkEnd w:id="0"/>
    </w:p>
    <w:p w:rsidR="003E5E75" w:rsidRDefault="003E5E75">
      <w:pPr>
        <w:pStyle w:val="1"/>
        <w:rPr>
          <w:rFonts w:eastAsia="Times New Roman"/>
          <w:color w:val="000000"/>
        </w:rPr>
      </w:pPr>
    </w:p>
    <w:p w:rsidR="003E5E75" w:rsidRDefault="003E5E75">
      <w:pPr>
        <w:pStyle w:val="1"/>
        <w:rPr>
          <w:rFonts w:eastAsia="Times New Roman"/>
          <w:color w:val="000000"/>
        </w:rPr>
      </w:pPr>
    </w:p>
    <w:p w:rsidR="003E5E75" w:rsidRDefault="003E5E75">
      <w:pPr>
        <w:pStyle w:val="1"/>
        <w:rPr>
          <w:rFonts w:eastAsia="Times New Roman"/>
          <w:color w:val="000000"/>
        </w:rPr>
      </w:pPr>
    </w:p>
    <w:p w:rsidR="003E5E75" w:rsidRDefault="003E5E75">
      <w:pPr>
        <w:pStyle w:val="1"/>
        <w:rPr>
          <w:rFonts w:eastAsia="Times New Roman"/>
          <w:color w:val="000000"/>
        </w:rPr>
      </w:pPr>
    </w:p>
    <w:p w:rsidR="009A2217" w:rsidRPr="003E5E75" w:rsidRDefault="004B5247" w:rsidP="003E5E75">
      <w:pPr>
        <w:pStyle w:val="1"/>
        <w:jc w:val="center"/>
        <w:rPr>
          <w:rFonts w:eastAsia="Times New Roman"/>
          <w:color w:val="000000"/>
          <w:sz w:val="28"/>
          <w:szCs w:val="28"/>
        </w:rPr>
      </w:pPr>
      <w:r w:rsidRPr="003E5E75">
        <w:rPr>
          <w:rFonts w:eastAsia="Times New Roman"/>
          <w:color w:val="000000"/>
          <w:sz w:val="28"/>
          <w:szCs w:val="28"/>
        </w:rPr>
        <w:t>МУНИЦИПАЛЬНАЯ ПРОГРАММА</w:t>
      </w:r>
    </w:p>
    <w:p w:rsidR="009A2217" w:rsidRPr="003E5E75" w:rsidRDefault="004B5247" w:rsidP="003E5E75">
      <w:pPr>
        <w:pStyle w:val="2"/>
        <w:jc w:val="center"/>
        <w:rPr>
          <w:rFonts w:eastAsia="Times New Roman"/>
          <w:color w:val="000000"/>
          <w:sz w:val="28"/>
          <w:szCs w:val="28"/>
        </w:rPr>
      </w:pPr>
      <w:r w:rsidRPr="003E5E75">
        <w:rPr>
          <w:rFonts w:eastAsia="Times New Roman"/>
          <w:color w:val="000000"/>
          <w:sz w:val="28"/>
          <w:szCs w:val="28"/>
        </w:rPr>
        <w:t>«Развитие внутреннего и въездного туризма на территории Пряжинского национального муниципального района»</w:t>
      </w:r>
    </w:p>
    <w:p w:rsidR="003E5E75" w:rsidRPr="003E5E75" w:rsidRDefault="003E5E75" w:rsidP="003E5E75">
      <w:pPr>
        <w:pStyle w:val="a3"/>
        <w:jc w:val="center"/>
        <w:rPr>
          <w:rStyle w:val="a4"/>
          <w:color w:val="000000"/>
          <w:sz w:val="28"/>
          <w:szCs w:val="28"/>
        </w:rPr>
      </w:pPr>
    </w:p>
    <w:p w:rsidR="003E5E75" w:rsidRDefault="003E5E75" w:rsidP="003E5E75">
      <w:pPr>
        <w:pStyle w:val="a3"/>
        <w:jc w:val="center"/>
        <w:rPr>
          <w:rStyle w:val="a4"/>
          <w:color w:val="000000"/>
        </w:rPr>
      </w:pPr>
    </w:p>
    <w:p w:rsidR="003E5E75" w:rsidRDefault="003E5E75" w:rsidP="003E5E75">
      <w:pPr>
        <w:pStyle w:val="a3"/>
        <w:jc w:val="center"/>
        <w:rPr>
          <w:rStyle w:val="a4"/>
          <w:color w:val="000000"/>
        </w:rPr>
      </w:pPr>
    </w:p>
    <w:p w:rsidR="00A55FF9" w:rsidRDefault="00A55FF9" w:rsidP="003E5E75">
      <w:pPr>
        <w:pStyle w:val="a3"/>
        <w:jc w:val="center"/>
        <w:rPr>
          <w:rStyle w:val="a4"/>
          <w:color w:val="000000"/>
        </w:rPr>
      </w:pPr>
    </w:p>
    <w:p w:rsidR="009A2217" w:rsidRPr="003E5E75" w:rsidRDefault="004B5247" w:rsidP="003E5E75">
      <w:pPr>
        <w:pStyle w:val="a3"/>
        <w:jc w:val="center"/>
        <w:rPr>
          <w:color w:val="000000"/>
          <w:sz w:val="28"/>
          <w:szCs w:val="28"/>
        </w:rPr>
      </w:pPr>
      <w:r w:rsidRPr="003E5E75">
        <w:rPr>
          <w:rStyle w:val="a4"/>
          <w:color w:val="000000"/>
          <w:sz w:val="28"/>
          <w:szCs w:val="28"/>
        </w:rPr>
        <w:t>2025 год</w:t>
      </w:r>
    </w:p>
    <w:p w:rsidR="003E5E75" w:rsidRDefault="003E5E75">
      <w:pPr>
        <w:pStyle w:val="3"/>
        <w:rPr>
          <w:rFonts w:eastAsia="Times New Roman"/>
          <w:color w:val="000000"/>
        </w:rPr>
      </w:pPr>
    </w:p>
    <w:p w:rsidR="003E5E75" w:rsidRDefault="003E5E75">
      <w:pPr>
        <w:pStyle w:val="3"/>
        <w:rPr>
          <w:rFonts w:eastAsia="Times New Roman"/>
          <w:color w:val="000000"/>
        </w:rPr>
      </w:pPr>
    </w:p>
    <w:p w:rsidR="009A2217" w:rsidRDefault="004B5247">
      <w:pPr>
        <w:pStyle w:val="3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>ПАСПОРТ МУНИЦИПАЛЬНОЙ ПРОГРАММЫ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870"/>
        <w:gridCol w:w="11680"/>
      </w:tblGrid>
      <w:tr w:rsidR="009A2217">
        <w:trPr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b/>
                <w:bCs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Параметр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b/>
                <w:bCs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Содержание</w:t>
            </w:r>
          </w:p>
        </w:tc>
      </w:tr>
      <w:tr w:rsidR="009A2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Наименование Программы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Муниципальная программа «Развитие внутреннего и въездного туризма на территории Пряжинского национального муниципального </w:t>
            </w:r>
            <w:r w:rsidR="009C5875">
              <w:rPr>
                <w:rFonts w:eastAsia="Times New Roman"/>
                <w:color w:val="000000"/>
              </w:rPr>
              <w:t>района</w:t>
            </w:r>
            <w:r>
              <w:rPr>
                <w:rFonts w:eastAsia="Times New Roman"/>
                <w:color w:val="000000"/>
              </w:rPr>
              <w:t>»</w:t>
            </w:r>
          </w:p>
        </w:tc>
      </w:tr>
      <w:tr w:rsidR="009A2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Ответственный исполнитель Программы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администрация Пряжинского национального муниципального района</w:t>
            </w:r>
          </w:p>
        </w:tc>
      </w:tr>
      <w:tr w:rsidR="009A2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Соисполнители Программы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отдел социально-экономического развития и организации закупок администрации Пряжинского национального муниципального района; отдел образования, культуры и социальной политики администрации Пряжинского национального муниципального района; </w:t>
            </w:r>
            <w:r w:rsidR="00E370F3">
              <w:rPr>
                <w:rFonts w:eastAsia="Times New Roman"/>
                <w:color w:val="000000"/>
              </w:rPr>
              <w:t>МБУ</w:t>
            </w:r>
            <w:r>
              <w:rPr>
                <w:rFonts w:eastAsia="Times New Roman"/>
                <w:color w:val="000000"/>
              </w:rPr>
              <w:t xml:space="preserve"> «Этнокультурный центр Пряжинского района»; администрации городского и сельских поселений Пряжинского национального муниципального района; хозяйствующие субъекты; общественные организации; мастера народных художественных промыслов; творческие объединения</w:t>
            </w:r>
          </w:p>
        </w:tc>
      </w:tr>
      <w:tr w:rsidR="009A2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Перечень подпрограмм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 Подпрограмма «Сохранение и популяризация культурного наследия».</w:t>
            </w:r>
            <w:r>
              <w:rPr>
                <w:rFonts w:eastAsia="Times New Roman"/>
                <w:color w:val="000000"/>
              </w:rPr>
              <w:br/>
              <w:t>2. Подпрограмма «Развитие событийного и гастрономического туризма».</w:t>
            </w:r>
            <w:r>
              <w:rPr>
                <w:rFonts w:eastAsia="Times New Roman"/>
                <w:color w:val="000000"/>
              </w:rPr>
              <w:br/>
              <w:t>3. Подпрограмма «Креативный туризм: живые ремесла и экономика впечатлений»</w:t>
            </w:r>
          </w:p>
        </w:tc>
      </w:tr>
      <w:tr w:rsidR="009A2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Стратегическая цель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Повышение уровня и качества жизни населения Пряжинского</w:t>
            </w:r>
            <w:r w:rsidR="00FE62B0">
              <w:rPr>
                <w:rFonts w:eastAsia="Times New Roman"/>
                <w:color w:val="000000"/>
              </w:rPr>
              <w:t xml:space="preserve"> национального муниципального </w:t>
            </w:r>
            <w:r w:rsidR="005A04D0">
              <w:rPr>
                <w:rFonts w:eastAsia="Times New Roman"/>
                <w:color w:val="000000"/>
              </w:rPr>
              <w:t xml:space="preserve">  </w:t>
            </w:r>
            <w:r>
              <w:rPr>
                <w:rFonts w:eastAsia="Times New Roman"/>
                <w:color w:val="000000"/>
              </w:rPr>
              <w:t xml:space="preserve"> района через развитие туризма, создание экономики впечатлений и эффективное использование культурного и природного наследия</w:t>
            </w:r>
          </w:p>
        </w:tc>
      </w:tr>
      <w:tr w:rsidR="009A2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Основная цель Программы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Создание благоприятных условий для устойчивого развития сферы туризма, формирование современной туристической инфраструктуры, развитие креативного туризма и эффективное использование средств туристического налога для саморазвития территории</w:t>
            </w:r>
          </w:p>
        </w:tc>
      </w:tr>
      <w:tr w:rsidR="009A2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lastRenderedPageBreak/>
              <w:t>Задачи муниципальной Программы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 Комплексное развитие туристской и обеспечивающей инфраструктуры туристских кластеров по приоритетным видам туризма.</w:t>
            </w:r>
            <w:r>
              <w:rPr>
                <w:rFonts w:eastAsia="Times New Roman"/>
                <w:color w:val="000000"/>
              </w:rPr>
              <w:br/>
              <w:t>2. Продвижение туристского продукта Пряжинского национального муниципального района и повышение информированности о нем.</w:t>
            </w:r>
            <w:r>
              <w:rPr>
                <w:rFonts w:eastAsia="Times New Roman"/>
                <w:color w:val="000000"/>
              </w:rPr>
              <w:br/>
              <w:t>3. Стимулирование предпринимательских и общественных инициатив через механизм субсидирования и грантовой поддержки.</w:t>
            </w:r>
            <w:r>
              <w:rPr>
                <w:rFonts w:eastAsia="Times New Roman"/>
                <w:color w:val="000000"/>
              </w:rPr>
              <w:br/>
              <w:t>4. Обеспечение развития инфраструктуры туризма путем содействия привлечению инвестиций для реконструкции и создания новых туристских объектов.</w:t>
            </w:r>
            <w:r>
              <w:rPr>
                <w:rFonts w:eastAsia="Times New Roman"/>
                <w:color w:val="000000"/>
              </w:rPr>
              <w:br/>
              <w:t>5. Формирование конкурентоспособного туристского продукта, обеспечивающего позитивный имидж и узнаваемость Пряжинского района на туристском рынке.</w:t>
            </w:r>
            <w:r>
              <w:rPr>
                <w:rFonts w:eastAsia="Times New Roman"/>
                <w:color w:val="000000"/>
              </w:rPr>
              <w:br/>
              <w:t>6. Увеличение въездного туристского потока в Пряжинский национальный муниципальный район.</w:t>
            </w:r>
            <w:r>
              <w:rPr>
                <w:rFonts w:eastAsia="Times New Roman"/>
                <w:color w:val="000000"/>
              </w:rPr>
              <w:br/>
              <w:t>7. Увеличение количества рабочих мест в сфере туризма.</w:t>
            </w:r>
            <w:r>
              <w:rPr>
                <w:rFonts w:eastAsia="Times New Roman"/>
                <w:color w:val="000000"/>
              </w:rPr>
              <w:br/>
              <w:t>8. Увеличение доли налоговых поступлений от субъектов сферы туризма.</w:t>
            </w:r>
            <w:r>
              <w:rPr>
                <w:rFonts w:eastAsia="Times New Roman"/>
                <w:color w:val="000000"/>
              </w:rPr>
              <w:br/>
              <w:t>9. Содействие развитию межмуниципальных и международных связей в сфере развития туризма.</w:t>
            </w:r>
            <w:r>
              <w:rPr>
                <w:rFonts w:eastAsia="Times New Roman"/>
                <w:color w:val="000000"/>
              </w:rPr>
              <w:br/>
              <w:t>10. Создание благоприятного инвестиционного климата для развития туризма на территории Пряжинского национального муниципального района.</w:t>
            </w:r>
            <w:r>
              <w:rPr>
                <w:rFonts w:eastAsia="Times New Roman"/>
                <w:color w:val="000000"/>
              </w:rPr>
              <w:br/>
              <w:t>11. Сохранение культурного наследия района, обеспечение доступа граждан к культурным ценностям и участию в культурной жизни, реализация творческого потенциала жителей района.</w:t>
            </w:r>
            <w:r>
              <w:rPr>
                <w:rFonts w:eastAsia="Times New Roman"/>
                <w:color w:val="000000"/>
              </w:rPr>
              <w:br/>
              <w:t>12. Создание условий для сохранения, эффективного использования и популяризации объектов культурного наследия.</w:t>
            </w:r>
            <w:r>
              <w:rPr>
                <w:rFonts w:eastAsia="Times New Roman"/>
                <w:color w:val="000000"/>
              </w:rPr>
              <w:br/>
              <w:t>13. Создание условий для развития, пропаганды и продвижения народных промыслов как основы креативного туризма.</w:t>
            </w:r>
            <w:r>
              <w:rPr>
                <w:rFonts w:eastAsia="Times New Roman"/>
                <w:color w:val="000000"/>
              </w:rPr>
              <w:br/>
              <w:t>14. Эффективное использование уникальных возможностей туризма для удовлетворения рекреационных потребностей населения.</w:t>
            </w:r>
            <w:r>
              <w:rPr>
                <w:rFonts w:eastAsia="Times New Roman"/>
                <w:color w:val="000000"/>
              </w:rPr>
              <w:br/>
              <w:t>15. Формирование реестра (карты) мастеров и ремесленников, готовых принимать туристов.</w:t>
            </w:r>
            <w:r>
              <w:rPr>
                <w:rFonts w:eastAsia="Times New Roman"/>
                <w:color w:val="000000"/>
              </w:rPr>
              <w:br/>
              <w:t>16. Вовлечение туристов в процесс создания материальных и нематериальных культурных ценностей (принцип «сделай сам»).</w:t>
            </w:r>
            <w:r>
              <w:rPr>
                <w:rFonts w:eastAsia="Times New Roman"/>
                <w:color w:val="000000"/>
              </w:rPr>
              <w:br/>
              <w:t>17. Создание системы обучения и поддержки местных мастеров для работы с туристическими группами.</w:t>
            </w:r>
            <w:r>
              <w:rPr>
                <w:rFonts w:eastAsia="Times New Roman"/>
                <w:color w:val="000000"/>
              </w:rPr>
              <w:br/>
              <w:t xml:space="preserve">18. Приобретение готовых арт-объектов, </w:t>
            </w:r>
            <w:proofErr w:type="spellStart"/>
            <w:r>
              <w:rPr>
                <w:rFonts w:eastAsia="Times New Roman"/>
                <w:color w:val="000000"/>
              </w:rPr>
              <w:t>топиарных</w:t>
            </w:r>
            <w:proofErr w:type="spellEnd"/>
            <w:r>
              <w:rPr>
                <w:rFonts w:eastAsia="Times New Roman"/>
                <w:color w:val="000000"/>
              </w:rPr>
              <w:t xml:space="preserve"> фигур и их установка в качестве тематических фотозон.</w:t>
            </w:r>
            <w:r>
              <w:rPr>
                <w:rFonts w:eastAsia="Times New Roman"/>
                <w:color w:val="000000"/>
              </w:rPr>
              <w:br/>
              <w:t>19. Организация и проведение ежегодного фестиваля «Гастрономическая Карелия».</w:t>
            </w:r>
            <w:r>
              <w:rPr>
                <w:rFonts w:eastAsia="Times New Roman"/>
                <w:color w:val="000000"/>
              </w:rPr>
              <w:br/>
            </w:r>
            <w:r>
              <w:rPr>
                <w:rFonts w:eastAsia="Times New Roman"/>
                <w:color w:val="000000"/>
              </w:rPr>
              <w:lastRenderedPageBreak/>
              <w:t>20. Обеспечение ежегодного роста поступлений от туристического налога для расширения инфраструктурных возможностей</w:t>
            </w:r>
          </w:p>
        </w:tc>
      </w:tr>
      <w:tr w:rsidR="009A2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lastRenderedPageBreak/>
              <w:t>Этапы и сроки реализации Программы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2026—2030 годы, выделение отдельных этапов не предусматривается</w:t>
            </w:r>
          </w:p>
        </w:tc>
      </w:tr>
      <w:tr w:rsidR="009A2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Финансовое обеспечение Программы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Финансирование мероприятий Программы осуществляется за счет средств местного бюджета. Общий объем финансирования Программы на период 2026—2030 годов составляет </w:t>
            </w:r>
            <w:r>
              <w:rPr>
                <w:rStyle w:val="a4"/>
                <w:rFonts w:eastAsia="Times New Roman"/>
                <w:color w:val="000000"/>
              </w:rPr>
              <w:t>500,0 тысяч рублей (пятьсот тысяч рублей)</w:t>
            </w:r>
            <w:r>
              <w:rPr>
                <w:rFonts w:eastAsia="Times New Roman"/>
                <w:color w:val="000000"/>
              </w:rPr>
              <w:t xml:space="preserve">, из расчета </w:t>
            </w:r>
            <w:r>
              <w:rPr>
                <w:rStyle w:val="a4"/>
                <w:rFonts w:eastAsia="Times New Roman"/>
                <w:color w:val="000000"/>
              </w:rPr>
              <w:t>100,0 тысяч рубле</w:t>
            </w:r>
            <w:r w:rsidR="00E370F3">
              <w:rPr>
                <w:rStyle w:val="a4"/>
                <w:rFonts w:eastAsia="Times New Roman"/>
                <w:color w:val="000000"/>
              </w:rPr>
              <w:t xml:space="preserve">й </w:t>
            </w:r>
            <w:r w:rsidR="00A55FF9">
              <w:rPr>
                <w:rStyle w:val="a4"/>
                <w:rFonts w:eastAsia="Times New Roman"/>
                <w:color w:val="000000"/>
              </w:rPr>
              <w:t>(сто</w:t>
            </w:r>
            <w:r w:rsidR="00E370F3">
              <w:rPr>
                <w:rStyle w:val="a4"/>
                <w:rFonts w:eastAsia="Times New Roman"/>
                <w:color w:val="000000"/>
              </w:rPr>
              <w:t xml:space="preserve"> тысяч рублей)</w:t>
            </w:r>
            <w:r>
              <w:rPr>
                <w:rStyle w:val="a4"/>
                <w:rFonts w:eastAsia="Times New Roman"/>
                <w:color w:val="000000"/>
              </w:rPr>
              <w:t xml:space="preserve"> ежегодно</w:t>
            </w:r>
            <w:r>
              <w:rPr>
                <w:rFonts w:eastAsia="Times New Roman"/>
                <w:color w:val="000000"/>
              </w:rPr>
              <w:t>.</w:t>
            </w:r>
            <w:r>
              <w:rPr>
                <w:rFonts w:eastAsia="Times New Roman"/>
                <w:color w:val="000000"/>
              </w:rPr>
              <w:br/>
            </w:r>
          </w:p>
        </w:tc>
      </w:tr>
      <w:tr w:rsidR="009A2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Целевые индикаторы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 Увеличение туристического потока на 25 процентов к 2030 году.</w:t>
            </w:r>
            <w:r>
              <w:rPr>
                <w:rFonts w:eastAsia="Times New Roman"/>
                <w:color w:val="000000"/>
              </w:rPr>
              <w:br/>
              <w:t>2. Приобретение и установка не менее 5 арт-объектов.</w:t>
            </w:r>
            <w:r>
              <w:rPr>
                <w:rFonts w:eastAsia="Times New Roman"/>
                <w:color w:val="000000"/>
              </w:rPr>
              <w:br/>
              <w:t xml:space="preserve">3. Приобретение и установка не менее 13 </w:t>
            </w:r>
            <w:proofErr w:type="spellStart"/>
            <w:r>
              <w:rPr>
                <w:rFonts w:eastAsia="Times New Roman"/>
                <w:color w:val="000000"/>
              </w:rPr>
              <w:t>топиарных</w:t>
            </w:r>
            <w:proofErr w:type="spellEnd"/>
            <w:r>
              <w:rPr>
                <w:rFonts w:eastAsia="Times New Roman"/>
                <w:color w:val="000000"/>
              </w:rPr>
              <w:t xml:space="preserve"> и малых архитектурных форм.</w:t>
            </w:r>
            <w:r>
              <w:rPr>
                <w:rFonts w:eastAsia="Times New Roman"/>
                <w:color w:val="000000"/>
              </w:rPr>
              <w:br/>
              <w:t>4. Рост налоговых поступлений от субъектов сферы туризма на 20 процентов к 2030 году.</w:t>
            </w:r>
            <w:r>
              <w:rPr>
                <w:rFonts w:eastAsia="Times New Roman"/>
                <w:color w:val="000000"/>
              </w:rPr>
              <w:br/>
              <w:t>5. Увеличение количества рабочих мест в сфере туризма на 12 единиц к 2030 году.</w:t>
            </w:r>
            <w:r>
              <w:rPr>
                <w:rFonts w:eastAsia="Times New Roman"/>
                <w:color w:val="000000"/>
              </w:rPr>
              <w:br/>
              <w:t>6. Проведение ежегодного фестиваля «Гастрономическая Карелия» (5 мероприятий).</w:t>
            </w:r>
            <w:r>
              <w:rPr>
                <w:rFonts w:eastAsia="Times New Roman"/>
                <w:color w:val="000000"/>
              </w:rPr>
              <w:br/>
              <w:t>7. Увеличение количества участников народных промыслов и ремесел на 15 процентов к 2030 году.</w:t>
            </w:r>
            <w:r>
              <w:rPr>
                <w:rFonts w:eastAsia="Times New Roman"/>
                <w:color w:val="000000"/>
              </w:rPr>
              <w:br/>
              <w:t>8. Увеличение количества межмуниципальных и международных мероприятий до 3 ежегодно к 2030 году.</w:t>
            </w:r>
            <w:r>
              <w:rPr>
                <w:rFonts w:eastAsia="Times New Roman"/>
                <w:color w:val="000000"/>
              </w:rPr>
              <w:br/>
              <w:t>9. Количество мастеров, вовлеченных в программу креативного туризма и регулярно принимающих туристов (нарастающим итогом) — не менее 12 человек к 2030 году.</w:t>
            </w:r>
            <w:r>
              <w:rPr>
                <w:rFonts w:eastAsia="Times New Roman"/>
                <w:color w:val="000000"/>
              </w:rPr>
              <w:br/>
              <w:t>10. Количество проведенных мастер-классов для туристов (нарастающим итогом) — не менее 30 за весь период программы.</w:t>
            </w:r>
            <w:r>
              <w:rPr>
                <w:rFonts w:eastAsia="Times New Roman"/>
                <w:color w:val="000000"/>
              </w:rPr>
              <w:br/>
              <w:t xml:space="preserve">11. Рост поступлений от туристического налога: с </w:t>
            </w:r>
            <w:r>
              <w:rPr>
                <w:rStyle w:val="a4"/>
                <w:rFonts w:eastAsia="Times New Roman"/>
                <w:color w:val="000000"/>
              </w:rPr>
              <w:t>1 233,2 тыс. руб.</w:t>
            </w:r>
            <w:r>
              <w:rPr>
                <w:rFonts w:eastAsia="Times New Roman"/>
                <w:color w:val="000000"/>
              </w:rPr>
              <w:t xml:space="preserve"> (2025 год</w:t>
            </w:r>
            <w:r w:rsidR="005135A9">
              <w:rPr>
                <w:rFonts w:eastAsia="Times New Roman"/>
                <w:color w:val="000000"/>
              </w:rPr>
              <w:t>-базовые поступления</w:t>
            </w:r>
            <w:r>
              <w:rPr>
                <w:rFonts w:eastAsia="Times New Roman"/>
                <w:color w:val="000000"/>
              </w:rPr>
              <w:t xml:space="preserve">) до </w:t>
            </w:r>
            <w:r>
              <w:rPr>
                <w:rStyle w:val="a4"/>
                <w:rFonts w:eastAsia="Times New Roman"/>
                <w:color w:val="000000"/>
              </w:rPr>
              <w:t>5 000,0 тыс. руб.</w:t>
            </w:r>
            <w:r>
              <w:rPr>
                <w:rFonts w:eastAsia="Times New Roman"/>
                <w:color w:val="000000"/>
              </w:rPr>
              <w:t xml:space="preserve"> (2030 год) — рост в 4,05 раза</w:t>
            </w:r>
          </w:p>
        </w:tc>
      </w:tr>
      <w:tr w:rsidR="009A2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Ожидаемые конечные результаты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 Создание не менее 18 новых объектов благоустройства, повышающих привлекательность района.</w:t>
            </w:r>
            <w:r>
              <w:rPr>
                <w:rFonts w:eastAsia="Times New Roman"/>
                <w:color w:val="000000"/>
              </w:rPr>
              <w:br/>
              <w:t>2. Формирование устойчивого механизма финансирования инфраструктуры за счет туристического налога (принцип саморазвития).</w:t>
            </w:r>
            <w:r>
              <w:rPr>
                <w:rFonts w:eastAsia="Times New Roman"/>
                <w:color w:val="000000"/>
              </w:rPr>
              <w:br/>
            </w:r>
            <w:r>
              <w:rPr>
                <w:rFonts w:eastAsia="Times New Roman"/>
                <w:color w:val="000000"/>
              </w:rPr>
              <w:lastRenderedPageBreak/>
              <w:t>3. Рост доходов местного бюджета (поступления от туристического налога вырастут в 4,05 раза) и рост доходов населения (мастера получают доход от туристов).</w:t>
            </w:r>
            <w:r>
              <w:rPr>
                <w:rFonts w:eastAsia="Times New Roman"/>
                <w:color w:val="000000"/>
              </w:rPr>
              <w:br/>
              <w:t>4. Повышение узнаваемости Пряжинского района как туристической дестинации.</w:t>
            </w:r>
            <w:r>
              <w:rPr>
                <w:rFonts w:eastAsia="Times New Roman"/>
                <w:color w:val="000000"/>
              </w:rPr>
              <w:br/>
              <w:t>5. Укрепление бренда района как центра гастрономического, событийного и креативного туризма.</w:t>
            </w:r>
            <w:r>
              <w:rPr>
                <w:rFonts w:eastAsia="Times New Roman"/>
                <w:color w:val="000000"/>
              </w:rPr>
              <w:br/>
              <w:t>6. Сохранение и популяризация культурного наследия и народных промыслов через их вовлечение в экономику впечатлений.</w:t>
            </w:r>
            <w:r>
              <w:rPr>
                <w:rFonts w:eastAsia="Times New Roman"/>
                <w:color w:val="000000"/>
              </w:rPr>
              <w:br/>
              <w:t>7. Создание благоприятного инвестиционного климата в сфере туризма.</w:t>
            </w:r>
            <w:r>
              <w:rPr>
                <w:rFonts w:eastAsia="Times New Roman"/>
                <w:color w:val="000000"/>
              </w:rPr>
              <w:br/>
              <w:t>8. Формирование устойчивого сообщества локальных мастеров (не менее 12 человек), для которых туризм становится источником стабильного дохода.</w:t>
            </w:r>
            <w:r>
              <w:rPr>
                <w:rFonts w:eastAsia="Times New Roman"/>
                <w:color w:val="000000"/>
              </w:rPr>
              <w:br/>
              <w:t>9. Создание саморазвивающейся системы: новые объекты — рост туристического потока — рост налогов — новые объекты</w:t>
            </w:r>
          </w:p>
        </w:tc>
      </w:tr>
      <w:tr w:rsidR="009A2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lastRenderedPageBreak/>
              <w:t>Система организации контроля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Контроль за реализацией Программы осуществляет администрация Пряжинского национального муниципального района. Текущий контроль осуществляет отдел социально-экономического развития администрации Пряжинского национального муниципального района. Соисполнители Программы, включая администрации городского и сельских поселений, </w:t>
            </w:r>
            <w:r>
              <w:rPr>
                <w:rStyle w:val="a4"/>
                <w:rFonts w:eastAsia="Times New Roman"/>
                <w:color w:val="000000"/>
              </w:rPr>
              <w:t>обеспечивают</w:t>
            </w:r>
            <w:r>
              <w:rPr>
                <w:rFonts w:eastAsia="Times New Roman"/>
                <w:color w:val="000000"/>
              </w:rPr>
              <w:t xml:space="preserve"> предоставление отчета о ходе реализации мероприятий ежеквартально в срок до 10 числа месяца, следующего за отчетным периодом, в отдел социально-экономического развития администрации Пряжинского национального муниципального района.</w:t>
            </w:r>
          </w:p>
        </w:tc>
      </w:tr>
    </w:tbl>
    <w:p w:rsidR="009A2217" w:rsidRDefault="00044D0D">
      <w:pPr>
        <w:jc w:val="center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pict>
          <v:rect id="_x0000_i1025" style="width:.05pt;height:1.5pt" o:hralign="center" o:hrstd="t" o:hr="t" fillcolor="#a0a0a0" stroked="f"/>
        </w:pict>
      </w:r>
    </w:p>
    <w:p w:rsidR="00E370F3" w:rsidRDefault="00E370F3">
      <w:pPr>
        <w:pStyle w:val="3"/>
        <w:rPr>
          <w:rFonts w:eastAsia="Times New Roman"/>
          <w:color w:val="000000"/>
        </w:rPr>
      </w:pPr>
    </w:p>
    <w:p w:rsidR="00E370F3" w:rsidRDefault="00E370F3">
      <w:pPr>
        <w:pStyle w:val="3"/>
        <w:rPr>
          <w:rFonts w:eastAsia="Times New Roman"/>
          <w:color w:val="000000"/>
        </w:rPr>
      </w:pPr>
    </w:p>
    <w:p w:rsidR="00E370F3" w:rsidRDefault="00E370F3">
      <w:pPr>
        <w:pStyle w:val="3"/>
        <w:rPr>
          <w:rFonts w:eastAsia="Times New Roman"/>
          <w:color w:val="000000"/>
        </w:rPr>
      </w:pPr>
    </w:p>
    <w:p w:rsidR="00E370F3" w:rsidRDefault="00E370F3">
      <w:pPr>
        <w:pStyle w:val="3"/>
        <w:rPr>
          <w:rFonts w:eastAsia="Times New Roman"/>
          <w:color w:val="000000"/>
        </w:rPr>
      </w:pPr>
    </w:p>
    <w:p w:rsidR="00E370F3" w:rsidRDefault="00E370F3">
      <w:pPr>
        <w:pStyle w:val="3"/>
        <w:rPr>
          <w:rFonts w:eastAsia="Times New Roman"/>
          <w:color w:val="000000"/>
        </w:rPr>
      </w:pPr>
    </w:p>
    <w:p w:rsidR="009A2217" w:rsidRPr="000114B5" w:rsidRDefault="004B5247" w:rsidP="00A55FF9">
      <w:pPr>
        <w:pStyle w:val="3"/>
        <w:jc w:val="center"/>
        <w:rPr>
          <w:rFonts w:eastAsia="Times New Roman"/>
          <w:color w:val="000000"/>
          <w:sz w:val="24"/>
          <w:szCs w:val="24"/>
        </w:rPr>
      </w:pPr>
      <w:r w:rsidRPr="000114B5">
        <w:rPr>
          <w:rFonts w:eastAsia="Times New Roman"/>
          <w:color w:val="000000"/>
          <w:sz w:val="24"/>
          <w:szCs w:val="24"/>
        </w:rPr>
        <w:lastRenderedPageBreak/>
        <w:t>I. ОБЩИЕ ПОЛОЖЕНИЯ</w:t>
      </w:r>
    </w:p>
    <w:p w:rsidR="009A2217" w:rsidRPr="00A55FF9" w:rsidRDefault="004B5247" w:rsidP="00A55FF9">
      <w:pPr>
        <w:pStyle w:val="a3"/>
        <w:jc w:val="both"/>
        <w:rPr>
          <w:color w:val="000000"/>
          <w:sz w:val="28"/>
          <w:szCs w:val="28"/>
        </w:rPr>
      </w:pPr>
      <w:r w:rsidRPr="00A55FF9">
        <w:rPr>
          <w:rStyle w:val="a4"/>
          <w:color w:val="000000"/>
          <w:sz w:val="28"/>
          <w:szCs w:val="28"/>
        </w:rPr>
        <w:t>Правовую основу Программы составляют:</w:t>
      </w:r>
    </w:p>
    <w:p w:rsidR="009A2217" w:rsidRPr="00A55FF9" w:rsidRDefault="004B5247" w:rsidP="00A55FF9">
      <w:pPr>
        <w:numPr>
          <w:ilvl w:val="0"/>
          <w:numId w:val="2"/>
        </w:numPr>
        <w:spacing w:before="60" w:after="60"/>
        <w:ind w:left="0"/>
        <w:jc w:val="both"/>
        <w:rPr>
          <w:rFonts w:eastAsia="Times New Roman"/>
          <w:color w:val="000000"/>
          <w:sz w:val="28"/>
          <w:szCs w:val="28"/>
        </w:rPr>
      </w:pPr>
      <w:r w:rsidRPr="00A55FF9">
        <w:rPr>
          <w:rStyle w:val="a4"/>
          <w:rFonts w:eastAsia="Times New Roman"/>
          <w:color w:val="000000"/>
          <w:sz w:val="28"/>
          <w:szCs w:val="28"/>
        </w:rPr>
        <w:t>Налоговый кодекс Российской Федерации (глава 33.1 «Туристический налог»);</w:t>
      </w:r>
    </w:p>
    <w:p w:rsidR="009A2217" w:rsidRPr="00A55FF9" w:rsidRDefault="004B5247" w:rsidP="00A55FF9">
      <w:pPr>
        <w:numPr>
          <w:ilvl w:val="0"/>
          <w:numId w:val="2"/>
        </w:numPr>
        <w:spacing w:before="60" w:after="60"/>
        <w:ind w:left="0"/>
        <w:jc w:val="both"/>
        <w:rPr>
          <w:rFonts w:eastAsia="Times New Roman"/>
          <w:color w:val="000000"/>
          <w:sz w:val="28"/>
          <w:szCs w:val="28"/>
        </w:rPr>
      </w:pPr>
      <w:r w:rsidRPr="00A55FF9">
        <w:rPr>
          <w:rStyle w:val="a4"/>
          <w:rFonts w:eastAsia="Times New Roman"/>
          <w:color w:val="000000"/>
          <w:sz w:val="28"/>
          <w:szCs w:val="28"/>
        </w:rPr>
        <w:t>Федеральный закон от 24 ноября 1996 года № 132-ФЗ «Об основах туристской деятельности в Российской Федерации»;</w:t>
      </w:r>
    </w:p>
    <w:p w:rsidR="009A2217" w:rsidRPr="00A55FF9" w:rsidRDefault="004B5247" w:rsidP="00A55FF9">
      <w:pPr>
        <w:numPr>
          <w:ilvl w:val="0"/>
          <w:numId w:val="2"/>
        </w:numPr>
        <w:spacing w:before="60" w:after="60"/>
        <w:ind w:left="0"/>
        <w:jc w:val="both"/>
        <w:rPr>
          <w:rFonts w:eastAsia="Times New Roman"/>
          <w:color w:val="000000"/>
          <w:sz w:val="28"/>
          <w:szCs w:val="28"/>
        </w:rPr>
      </w:pPr>
      <w:r w:rsidRPr="00A55FF9">
        <w:rPr>
          <w:rStyle w:val="a4"/>
          <w:rFonts w:eastAsia="Times New Roman"/>
          <w:color w:val="000000"/>
          <w:sz w:val="28"/>
          <w:szCs w:val="28"/>
        </w:rPr>
        <w:t>Государственная программа Республики Карелия «Развитие туризма», утвержденная постановлением Правительства Республики Карелия от 28 января 2016 года № 11-П;</w:t>
      </w:r>
    </w:p>
    <w:p w:rsidR="009A2217" w:rsidRPr="00A55FF9" w:rsidRDefault="004B5247" w:rsidP="00A55FF9">
      <w:pPr>
        <w:numPr>
          <w:ilvl w:val="0"/>
          <w:numId w:val="2"/>
        </w:numPr>
        <w:spacing w:before="60" w:after="60"/>
        <w:ind w:left="0"/>
        <w:jc w:val="both"/>
        <w:rPr>
          <w:rStyle w:val="a4"/>
          <w:rFonts w:eastAsia="Times New Roman"/>
          <w:b w:val="0"/>
          <w:bCs w:val="0"/>
          <w:sz w:val="28"/>
          <w:szCs w:val="28"/>
        </w:rPr>
      </w:pPr>
      <w:r w:rsidRPr="00A55FF9">
        <w:rPr>
          <w:rStyle w:val="a4"/>
          <w:rFonts w:eastAsia="Times New Roman"/>
          <w:b w:val="0"/>
          <w:sz w:val="28"/>
          <w:szCs w:val="28"/>
        </w:rPr>
        <w:t>Решение</w:t>
      </w:r>
      <w:r w:rsidR="00890089" w:rsidRPr="00A55FF9">
        <w:rPr>
          <w:rStyle w:val="a4"/>
          <w:rFonts w:eastAsia="Times New Roman"/>
          <w:b w:val="0"/>
          <w:sz w:val="28"/>
          <w:szCs w:val="28"/>
        </w:rPr>
        <w:t xml:space="preserve"> </w:t>
      </w:r>
      <w:r w:rsidR="006E2626" w:rsidRPr="00A55FF9">
        <w:rPr>
          <w:rStyle w:val="a4"/>
          <w:rFonts w:eastAsia="Times New Roman"/>
          <w:b w:val="0"/>
          <w:sz w:val="28"/>
          <w:szCs w:val="28"/>
        </w:rPr>
        <w:t xml:space="preserve">ХХ заседания </w:t>
      </w:r>
      <w:r w:rsidR="00890089" w:rsidRPr="00A55FF9">
        <w:rPr>
          <w:rStyle w:val="a4"/>
          <w:rFonts w:eastAsia="Times New Roman"/>
          <w:b w:val="0"/>
          <w:sz w:val="28"/>
          <w:szCs w:val="28"/>
        </w:rPr>
        <w:t xml:space="preserve">Совета </w:t>
      </w:r>
      <w:r w:rsidR="006E2626" w:rsidRPr="00A55FF9">
        <w:rPr>
          <w:rStyle w:val="a4"/>
          <w:rFonts w:eastAsia="Times New Roman"/>
          <w:b w:val="0"/>
          <w:sz w:val="28"/>
          <w:szCs w:val="28"/>
        </w:rPr>
        <w:t>Пряжинского</w:t>
      </w:r>
      <w:r w:rsidRPr="00A55FF9">
        <w:rPr>
          <w:rStyle w:val="a4"/>
          <w:rFonts w:eastAsia="Times New Roman"/>
          <w:b w:val="0"/>
          <w:sz w:val="28"/>
          <w:szCs w:val="28"/>
        </w:rPr>
        <w:t xml:space="preserve"> </w:t>
      </w:r>
      <w:r w:rsidR="00890089" w:rsidRPr="00A55FF9">
        <w:rPr>
          <w:rStyle w:val="a4"/>
          <w:rFonts w:eastAsia="Times New Roman"/>
          <w:b w:val="0"/>
          <w:sz w:val="28"/>
          <w:szCs w:val="28"/>
        </w:rPr>
        <w:t xml:space="preserve">городского поселения </w:t>
      </w:r>
      <w:r w:rsidR="00890089" w:rsidRPr="00A55FF9">
        <w:rPr>
          <w:rStyle w:val="a4"/>
          <w:rFonts w:eastAsia="Times New Roman"/>
          <w:b w:val="0"/>
          <w:sz w:val="28"/>
          <w:szCs w:val="28"/>
          <w:lang w:val="en-US"/>
        </w:rPr>
        <w:t>V</w:t>
      </w:r>
      <w:r w:rsidR="00890089" w:rsidRPr="00A55FF9">
        <w:rPr>
          <w:rStyle w:val="a4"/>
          <w:rFonts w:eastAsia="Times New Roman"/>
          <w:b w:val="0"/>
          <w:sz w:val="28"/>
          <w:szCs w:val="28"/>
        </w:rPr>
        <w:t xml:space="preserve"> созыва </w:t>
      </w:r>
      <w:r w:rsidR="006E2626" w:rsidRPr="00A55FF9">
        <w:rPr>
          <w:rStyle w:val="a4"/>
          <w:rFonts w:eastAsia="Times New Roman"/>
          <w:b w:val="0"/>
          <w:sz w:val="28"/>
          <w:szCs w:val="28"/>
        </w:rPr>
        <w:t>от 30.10.2024 года</w:t>
      </w:r>
      <w:r w:rsidR="00890089" w:rsidRPr="00A55FF9">
        <w:rPr>
          <w:rStyle w:val="a4"/>
          <w:rFonts w:eastAsia="Times New Roman"/>
          <w:b w:val="0"/>
          <w:sz w:val="28"/>
          <w:szCs w:val="28"/>
        </w:rPr>
        <w:t xml:space="preserve"> № 65</w:t>
      </w:r>
      <w:r w:rsidR="006E2626" w:rsidRPr="00A55FF9">
        <w:rPr>
          <w:rStyle w:val="a4"/>
          <w:rFonts w:eastAsia="Times New Roman"/>
          <w:b w:val="0"/>
          <w:sz w:val="28"/>
          <w:szCs w:val="28"/>
        </w:rPr>
        <w:t xml:space="preserve"> «</w:t>
      </w:r>
      <w:r w:rsidRPr="00A55FF9">
        <w:rPr>
          <w:rStyle w:val="a4"/>
          <w:rFonts w:eastAsia="Times New Roman"/>
          <w:b w:val="0"/>
          <w:sz w:val="28"/>
          <w:szCs w:val="28"/>
        </w:rPr>
        <w:t xml:space="preserve">О введении туристического налога на территории Пряжинского </w:t>
      </w:r>
      <w:r w:rsidR="00373F76" w:rsidRPr="00A55FF9">
        <w:rPr>
          <w:rStyle w:val="a4"/>
          <w:rFonts w:eastAsia="Times New Roman"/>
          <w:b w:val="0"/>
          <w:sz w:val="28"/>
          <w:szCs w:val="28"/>
        </w:rPr>
        <w:t>городского поселения</w:t>
      </w:r>
      <w:r w:rsidRPr="00A55FF9">
        <w:rPr>
          <w:rStyle w:val="a4"/>
          <w:rFonts w:eastAsia="Times New Roman"/>
          <w:b w:val="0"/>
          <w:sz w:val="28"/>
          <w:szCs w:val="28"/>
        </w:rPr>
        <w:t>».</w:t>
      </w:r>
    </w:p>
    <w:p w:rsidR="006E2626" w:rsidRPr="00A55FF9" w:rsidRDefault="006E2626" w:rsidP="00A55FF9">
      <w:pPr>
        <w:numPr>
          <w:ilvl w:val="0"/>
          <w:numId w:val="2"/>
        </w:numPr>
        <w:spacing w:before="60" w:after="60"/>
        <w:ind w:left="0"/>
        <w:jc w:val="both"/>
        <w:rPr>
          <w:rFonts w:eastAsia="Times New Roman"/>
          <w:sz w:val="28"/>
          <w:szCs w:val="28"/>
        </w:rPr>
      </w:pPr>
      <w:r w:rsidRPr="00A55FF9">
        <w:rPr>
          <w:rFonts w:eastAsia="Times New Roman"/>
          <w:sz w:val="28"/>
          <w:szCs w:val="28"/>
        </w:rPr>
        <w:t xml:space="preserve">Решение </w:t>
      </w:r>
      <w:r w:rsidR="00373F76" w:rsidRPr="00A55FF9">
        <w:rPr>
          <w:rFonts w:eastAsia="Times New Roman"/>
          <w:sz w:val="28"/>
          <w:szCs w:val="28"/>
          <w:lang w:val="en-US"/>
        </w:rPr>
        <w:t>XI</w:t>
      </w:r>
      <w:r w:rsidR="00373F76" w:rsidRPr="00A55FF9">
        <w:rPr>
          <w:rFonts w:eastAsia="Times New Roman"/>
          <w:sz w:val="28"/>
          <w:szCs w:val="28"/>
        </w:rPr>
        <w:t xml:space="preserve"> заседания </w:t>
      </w:r>
      <w:r w:rsidRPr="00A55FF9">
        <w:rPr>
          <w:rFonts w:eastAsia="Times New Roman"/>
          <w:sz w:val="28"/>
          <w:szCs w:val="28"/>
        </w:rPr>
        <w:t xml:space="preserve">Совета Эссойльского поселения </w:t>
      </w:r>
      <w:r w:rsidRPr="00A55FF9">
        <w:rPr>
          <w:rFonts w:eastAsia="Times New Roman"/>
          <w:sz w:val="28"/>
          <w:szCs w:val="28"/>
          <w:lang w:val="en-US"/>
        </w:rPr>
        <w:t>V</w:t>
      </w:r>
      <w:r w:rsidRPr="00A55FF9">
        <w:rPr>
          <w:rFonts w:eastAsia="Times New Roman"/>
          <w:sz w:val="28"/>
          <w:szCs w:val="28"/>
        </w:rPr>
        <w:t xml:space="preserve"> созыва от 26.09.2024 года № 9</w:t>
      </w:r>
      <w:r w:rsidR="00373F76" w:rsidRPr="00A55FF9">
        <w:rPr>
          <w:rFonts w:eastAsia="Times New Roman"/>
          <w:sz w:val="28"/>
          <w:szCs w:val="28"/>
        </w:rPr>
        <w:t xml:space="preserve"> «О введении туристического налога на территории Эссойльского сельского поселения».</w:t>
      </w:r>
    </w:p>
    <w:p w:rsidR="00373F76" w:rsidRPr="00A55FF9" w:rsidRDefault="00373F76" w:rsidP="00A55FF9">
      <w:pPr>
        <w:numPr>
          <w:ilvl w:val="0"/>
          <w:numId w:val="2"/>
        </w:numPr>
        <w:spacing w:before="60" w:after="60"/>
        <w:ind w:left="0"/>
        <w:jc w:val="both"/>
        <w:rPr>
          <w:rFonts w:eastAsia="Times New Roman"/>
          <w:sz w:val="28"/>
          <w:szCs w:val="28"/>
        </w:rPr>
      </w:pPr>
      <w:r w:rsidRPr="00A55FF9">
        <w:rPr>
          <w:rFonts w:eastAsia="Times New Roman"/>
          <w:sz w:val="28"/>
          <w:szCs w:val="28"/>
        </w:rPr>
        <w:t xml:space="preserve">Решение </w:t>
      </w:r>
      <w:r w:rsidRPr="00A55FF9">
        <w:rPr>
          <w:rFonts w:eastAsia="Times New Roman"/>
          <w:sz w:val="28"/>
          <w:szCs w:val="28"/>
          <w:lang w:val="en-US"/>
        </w:rPr>
        <w:t>XIV</w:t>
      </w:r>
      <w:r w:rsidRPr="00A55FF9">
        <w:rPr>
          <w:rFonts w:eastAsia="Times New Roman"/>
          <w:sz w:val="28"/>
          <w:szCs w:val="28"/>
        </w:rPr>
        <w:t xml:space="preserve"> заседания Совета Святозерского сельского поселения </w:t>
      </w:r>
      <w:r w:rsidRPr="00A55FF9">
        <w:rPr>
          <w:rFonts w:eastAsia="Times New Roman"/>
          <w:sz w:val="28"/>
          <w:szCs w:val="28"/>
          <w:lang w:val="en-US"/>
        </w:rPr>
        <w:t>V</w:t>
      </w:r>
      <w:r w:rsidRPr="00A55FF9">
        <w:rPr>
          <w:rFonts w:eastAsia="Times New Roman"/>
          <w:sz w:val="28"/>
          <w:szCs w:val="28"/>
        </w:rPr>
        <w:t xml:space="preserve"> созыва от 17.10.2024 года № 38 Решение «О введении туристического налога на территории Святозерского сельского поселения»</w:t>
      </w:r>
      <w:r w:rsidR="00890089" w:rsidRPr="00A55FF9">
        <w:rPr>
          <w:rFonts w:eastAsia="Times New Roman"/>
          <w:sz w:val="28"/>
          <w:szCs w:val="28"/>
        </w:rPr>
        <w:t>.</w:t>
      </w:r>
    </w:p>
    <w:p w:rsidR="00373F76" w:rsidRPr="00A55FF9" w:rsidRDefault="00373F76" w:rsidP="00A55FF9">
      <w:pPr>
        <w:numPr>
          <w:ilvl w:val="0"/>
          <w:numId w:val="2"/>
        </w:numPr>
        <w:spacing w:before="60" w:after="60"/>
        <w:ind w:left="0"/>
        <w:jc w:val="both"/>
        <w:rPr>
          <w:rFonts w:eastAsia="Times New Roman"/>
          <w:sz w:val="28"/>
          <w:szCs w:val="28"/>
        </w:rPr>
      </w:pPr>
      <w:r w:rsidRPr="00A55FF9">
        <w:rPr>
          <w:rFonts w:eastAsia="Times New Roman"/>
          <w:sz w:val="28"/>
          <w:szCs w:val="28"/>
        </w:rPr>
        <w:t xml:space="preserve">Решение </w:t>
      </w:r>
      <w:r w:rsidRPr="00A55FF9">
        <w:rPr>
          <w:rFonts w:eastAsia="Times New Roman"/>
          <w:sz w:val="28"/>
          <w:szCs w:val="28"/>
          <w:lang w:val="en-US"/>
        </w:rPr>
        <w:t>XI</w:t>
      </w:r>
      <w:r w:rsidRPr="00A55FF9">
        <w:rPr>
          <w:rFonts w:eastAsia="Times New Roman"/>
          <w:sz w:val="28"/>
          <w:szCs w:val="28"/>
        </w:rPr>
        <w:t xml:space="preserve"> сессии Совета Матросского сельского поселения </w:t>
      </w:r>
      <w:r w:rsidRPr="00A55FF9">
        <w:rPr>
          <w:rFonts w:eastAsia="Times New Roman"/>
          <w:sz w:val="28"/>
          <w:szCs w:val="28"/>
          <w:lang w:val="en-US"/>
        </w:rPr>
        <w:t>V</w:t>
      </w:r>
      <w:r w:rsidRPr="00A55FF9">
        <w:rPr>
          <w:rFonts w:eastAsia="Times New Roman"/>
          <w:sz w:val="28"/>
          <w:szCs w:val="28"/>
        </w:rPr>
        <w:t xml:space="preserve"> созыва от 25.09.2024 года № 34 «О введении туристического налога на территории Матросского сельского поселения»</w:t>
      </w:r>
      <w:r w:rsidR="00890089" w:rsidRPr="00A55FF9">
        <w:rPr>
          <w:rFonts w:eastAsia="Times New Roman"/>
          <w:sz w:val="28"/>
          <w:szCs w:val="28"/>
        </w:rPr>
        <w:t>.</w:t>
      </w:r>
    </w:p>
    <w:p w:rsidR="00373F76" w:rsidRPr="00A55FF9" w:rsidRDefault="00373F76" w:rsidP="00A55FF9">
      <w:pPr>
        <w:numPr>
          <w:ilvl w:val="0"/>
          <w:numId w:val="2"/>
        </w:numPr>
        <w:spacing w:before="60" w:after="60"/>
        <w:ind w:left="0"/>
        <w:jc w:val="both"/>
        <w:rPr>
          <w:rFonts w:eastAsia="Times New Roman"/>
          <w:sz w:val="28"/>
          <w:szCs w:val="28"/>
        </w:rPr>
      </w:pPr>
      <w:r w:rsidRPr="00A55FF9">
        <w:rPr>
          <w:rFonts w:eastAsia="Times New Roman"/>
          <w:sz w:val="28"/>
          <w:szCs w:val="28"/>
        </w:rPr>
        <w:t xml:space="preserve">Решение </w:t>
      </w:r>
      <w:r w:rsidRPr="00A55FF9">
        <w:rPr>
          <w:rFonts w:eastAsia="Times New Roman"/>
          <w:sz w:val="28"/>
          <w:szCs w:val="28"/>
          <w:lang w:val="en-US"/>
        </w:rPr>
        <w:t>XIII</w:t>
      </w:r>
      <w:r w:rsidRPr="00A55FF9">
        <w:rPr>
          <w:rFonts w:eastAsia="Times New Roman"/>
          <w:sz w:val="28"/>
          <w:szCs w:val="28"/>
        </w:rPr>
        <w:t xml:space="preserve"> сессии Совета Крошнозерского сельского поселения </w:t>
      </w:r>
      <w:r w:rsidRPr="00A55FF9">
        <w:rPr>
          <w:rFonts w:eastAsia="Times New Roman"/>
          <w:sz w:val="28"/>
          <w:szCs w:val="28"/>
          <w:lang w:val="en-US"/>
        </w:rPr>
        <w:t>V</w:t>
      </w:r>
      <w:r w:rsidRPr="00A55FF9">
        <w:rPr>
          <w:rFonts w:eastAsia="Times New Roman"/>
          <w:sz w:val="28"/>
          <w:szCs w:val="28"/>
        </w:rPr>
        <w:t xml:space="preserve"> созыва от 14.11.2024 года № 49 «О введении туристического налога на территории </w:t>
      </w:r>
      <w:r w:rsidR="00890089" w:rsidRPr="00A55FF9">
        <w:rPr>
          <w:rFonts w:eastAsia="Times New Roman"/>
          <w:sz w:val="28"/>
          <w:szCs w:val="28"/>
        </w:rPr>
        <w:t>Крошнозерского сельского поселения».</w:t>
      </w:r>
    </w:p>
    <w:p w:rsidR="00890089" w:rsidRPr="00A55FF9" w:rsidRDefault="00890089" w:rsidP="00A55FF9">
      <w:pPr>
        <w:numPr>
          <w:ilvl w:val="0"/>
          <w:numId w:val="2"/>
        </w:numPr>
        <w:spacing w:before="60" w:after="60"/>
        <w:ind w:left="0"/>
        <w:jc w:val="both"/>
        <w:rPr>
          <w:rFonts w:eastAsia="Times New Roman"/>
          <w:sz w:val="28"/>
          <w:szCs w:val="28"/>
        </w:rPr>
      </w:pPr>
      <w:r w:rsidRPr="00A55FF9">
        <w:rPr>
          <w:rFonts w:eastAsia="Times New Roman"/>
          <w:sz w:val="28"/>
          <w:szCs w:val="28"/>
        </w:rPr>
        <w:t xml:space="preserve">Решение </w:t>
      </w:r>
      <w:r w:rsidRPr="00A55FF9">
        <w:rPr>
          <w:rFonts w:eastAsia="Times New Roman"/>
          <w:sz w:val="28"/>
          <w:szCs w:val="28"/>
          <w:lang w:val="en-US"/>
        </w:rPr>
        <w:t>VII</w:t>
      </w:r>
      <w:r w:rsidRPr="00A55FF9">
        <w:rPr>
          <w:rFonts w:eastAsia="Times New Roman"/>
          <w:sz w:val="28"/>
          <w:szCs w:val="28"/>
        </w:rPr>
        <w:t xml:space="preserve"> заседания Совета Ведлозерского сельского поселения </w:t>
      </w:r>
      <w:r w:rsidRPr="00A55FF9">
        <w:rPr>
          <w:rFonts w:eastAsia="Times New Roman"/>
          <w:sz w:val="28"/>
          <w:szCs w:val="28"/>
          <w:lang w:val="en-US"/>
        </w:rPr>
        <w:t>V</w:t>
      </w:r>
      <w:r w:rsidRPr="00A55FF9">
        <w:rPr>
          <w:rFonts w:eastAsia="Times New Roman"/>
          <w:sz w:val="28"/>
          <w:szCs w:val="28"/>
        </w:rPr>
        <w:t xml:space="preserve"> созыва от 22.11.2024 года № 19 «О введении туристического налога на территории Ведлозерского сельского поселения».</w:t>
      </w:r>
    </w:p>
    <w:p w:rsidR="00890089" w:rsidRPr="00A55FF9" w:rsidRDefault="00890089" w:rsidP="00A55FF9">
      <w:pPr>
        <w:numPr>
          <w:ilvl w:val="0"/>
          <w:numId w:val="2"/>
        </w:numPr>
        <w:spacing w:before="60" w:after="60"/>
        <w:ind w:left="0"/>
        <w:jc w:val="both"/>
        <w:rPr>
          <w:rFonts w:eastAsia="Times New Roman"/>
          <w:sz w:val="28"/>
          <w:szCs w:val="28"/>
        </w:rPr>
      </w:pPr>
      <w:r w:rsidRPr="00A55FF9">
        <w:rPr>
          <w:rFonts w:eastAsia="Times New Roman"/>
          <w:sz w:val="28"/>
          <w:szCs w:val="28"/>
        </w:rPr>
        <w:t xml:space="preserve">Решение </w:t>
      </w:r>
      <w:r w:rsidRPr="00A55FF9">
        <w:rPr>
          <w:rFonts w:eastAsia="Times New Roman"/>
          <w:sz w:val="28"/>
          <w:szCs w:val="28"/>
          <w:lang w:val="en-US"/>
        </w:rPr>
        <w:t>XIII</w:t>
      </w:r>
      <w:r w:rsidRPr="00A55FF9">
        <w:rPr>
          <w:rFonts w:eastAsia="Times New Roman"/>
          <w:sz w:val="28"/>
          <w:szCs w:val="28"/>
        </w:rPr>
        <w:t xml:space="preserve"> сессии Совета Чалнинского сельского поселения </w:t>
      </w:r>
      <w:r w:rsidRPr="00A55FF9">
        <w:rPr>
          <w:rFonts w:eastAsia="Times New Roman"/>
          <w:sz w:val="28"/>
          <w:szCs w:val="28"/>
          <w:lang w:val="en-US"/>
        </w:rPr>
        <w:t>V</w:t>
      </w:r>
      <w:r w:rsidRPr="00A55FF9">
        <w:rPr>
          <w:rFonts w:eastAsia="Times New Roman"/>
          <w:sz w:val="28"/>
          <w:szCs w:val="28"/>
        </w:rPr>
        <w:t xml:space="preserve"> созыва от 26.11.2024 года № 68 «О введении туристического налога на территории Чалнинского сельского поселения».</w:t>
      </w:r>
    </w:p>
    <w:p w:rsidR="00373F76" w:rsidRPr="00A55FF9" w:rsidRDefault="00373F76" w:rsidP="00A55FF9">
      <w:pPr>
        <w:pStyle w:val="a3"/>
        <w:jc w:val="both"/>
        <w:rPr>
          <w:rStyle w:val="a4"/>
          <w:sz w:val="28"/>
          <w:szCs w:val="28"/>
        </w:rPr>
      </w:pPr>
    </w:p>
    <w:p w:rsidR="00373F76" w:rsidRPr="00A55FF9" w:rsidRDefault="00373F76" w:rsidP="00A55FF9">
      <w:pPr>
        <w:pStyle w:val="a3"/>
        <w:jc w:val="both"/>
        <w:rPr>
          <w:rStyle w:val="a4"/>
          <w:sz w:val="28"/>
          <w:szCs w:val="28"/>
        </w:rPr>
      </w:pPr>
    </w:p>
    <w:p w:rsidR="00373F76" w:rsidRDefault="00373F76" w:rsidP="000114B5">
      <w:pPr>
        <w:pStyle w:val="a3"/>
        <w:rPr>
          <w:rStyle w:val="a4"/>
          <w:color w:val="000000"/>
        </w:rPr>
      </w:pPr>
    </w:p>
    <w:p w:rsidR="00373F76" w:rsidRDefault="00373F76" w:rsidP="000114B5">
      <w:pPr>
        <w:pStyle w:val="a3"/>
        <w:rPr>
          <w:rStyle w:val="a4"/>
          <w:color w:val="000000"/>
        </w:rPr>
      </w:pPr>
    </w:p>
    <w:p w:rsidR="009A2217" w:rsidRPr="00A55FF9" w:rsidRDefault="004B5247" w:rsidP="00A55FF9">
      <w:pPr>
        <w:pStyle w:val="a3"/>
        <w:jc w:val="both"/>
        <w:rPr>
          <w:color w:val="000000"/>
          <w:sz w:val="28"/>
          <w:szCs w:val="28"/>
        </w:rPr>
      </w:pPr>
      <w:r w:rsidRPr="00A55FF9">
        <w:rPr>
          <w:rStyle w:val="a4"/>
          <w:color w:val="000000"/>
          <w:sz w:val="28"/>
          <w:szCs w:val="28"/>
        </w:rPr>
        <w:lastRenderedPageBreak/>
        <w:t>Основными принципами Программы являются:</w:t>
      </w:r>
    </w:p>
    <w:p w:rsidR="009A2217" w:rsidRPr="00A55FF9" w:rsidRDefault="004B5247" w:rsidP="00A55FF9">
      <w:pPr>
        <w:numPr>
          <w:ilvl w:val="0"/>
          <w:numId w:val="4"/>
        </w:numPr>
        <w:spacing w:before="60" w:after="60"/>
        <w:ind w:left="0"/>
        <w:jc w:val="both"/>
        <w:rPr>
          <w:rFonts w:eastAsia="Times New Roman"/>
          <w:color w:val="000000"/>
          <w:sz w:val="28"/>
          <w:szCs w:val="28"/>
        </w:rPr>
      </w:pPr>
      <w:r w:rsidRPr="00A55FF9">
        <w:rPr>
          <w:rFonts w:eastAsia="Times New Roman"/>
          <w:color w:val="000000"/>
          <w:sz w:val="28"/>
          <w:szCs w:val="28"/>
        </w:rPr>
        <w:t>Комплексный подход к развитию туризма, интегрированный в общую стратегию социально-экономического развития района.</w:t>
      </w:r>
    </w:p>
    <w:p w:rsidR="009A2217" w:rsidRPr="00A55FF9" w:rsidRDefault="004B5247" w:rsidP="00A55FF9">
      <w:pPr>
        <w:numPr>
          <w:ilvl w:val="0"/>
          <w:numId w:val="4"/>
        </w:numPr>
        <w:spacing w:before="60" w:after="60"/>
        <w:ind w:left="0"/>
        <w:jc w:val="both"/>
        <w:rPr>
          <w:rFonts w:eastAsia="Times New Roman"/>
          <w:color w:val="000000"/>
          <w:sz w:val="28"/>
          <w:szCs w:val="28"/>
        </w:rPr>
      </w:pPr>
      <w:r w:rsidRPr="00A55FF9">
        <w:rPr>
          <w:rFonts w:eastAsia="Times New Roman"/>
          <w:color w:val="000000"/>
          <w:sz w:val="28"/>
          <w:szCs w:val="28"/>
        </w:rPr>
        <w:t>Приоритетность проектов, способных внести максимальный вклад в достижение целевых показателей Программы.</w:t>
      </w:r>
    </w:p>
    <w:p w:rsidR="009A2217" w:rsidRPr="00A55FF9" w:rsidRDefault="004B5247" w:rsidP="00A55FF9">
      <w:pPr>
        <w:numPr>
          <w:ilvl w:val="0"/>
          <w:numId w:val="4"/>
        </w:numPr>
        <w:spacing w:before="60" w:after="60"/>
        <w:ind w:left="0"/>
        <w:jc w:val="both"/>
        <w:rPr>
          <w:rFonts w:eastAsia="Times New Roman"/>
          <w:color w:val="000000"/>
          <w:sz w:val="28"/>
          <w:szCs w:val="28"/>
        </w:rPr>
      </w:pPr>
      <w:r w:rsidRPr="00A55FF9">
        <w:rPr>
          <w:rFonts w:eastAsia="Times New Roman"/>
          <w:color w:val="000000"/>
          <w:sz w:val="28"/>
          <w:szCs w:val="28"/>
        </w:rPr>
        <w:t>Эффективное использование потенциала культурного и природного наследия для создания уникального туристского продукта.</w:t>
      </w:r>
    </w:p>
    <w:p w:rsidR="009A2217" w:rsidRPr="00A55FF9" w:rsidRDefault="004B5247" w:rsidP="00A55FF9">
      <w:pPr>
        <w:numPr>
          <w:ilvl w:val="0"/>
          <w:numId w:val="4"/>
        </w:numPr>
        <w:spacing w:before="60" w:after="60"/>
        <w:ind w:left="0"/>
        <w:jc w:val="both"/>
        <w:rPr>
          <w:rFonts w:eastAsia="Times New Roman"/>
          <w:color w:val="000000"/>
          <w:sz w:val="28"/>
          <w:szCs w:val="28"/>
        </w:rPr>
      </w:pPr>
      <w:r w:rsidRPr="00A55FF9">
        <w:rPr>
          <w:rFonts w:eastAsia="Times New Roman"/>
          <w:color w:val="000000"/>
          <w:sz w:val="28"/>
          <w:szCs w:val="28"/>
        </w:rPr>
        <w:t>Создание условий для повышения доступности и комфорта туристской инфраструктуры, в том числе для маломобильных групп населения.</w:t>
      </w:r>
    </w:p>
    <w:p w:rsidR="009A2217" w:rsidRPr="00A55FF9" w:rsidRDefault="004B5247" w:rsidP="00A55FF9">
      <w:pPr>
        <w:numPr>
          <w:ilvl w:val="0"/>
          <w:numId w:val="4"/>
        </w:numPr>
        <w:spacing w:before="60" w:after="60"/>
        <w:ind w:left="0"/>
        <w:jc w:val="both"/>
        <w:rPr>
          <w:rFonts w:eastAsia="Times New Roman"/>
          <w:color w:val="000000"/>
          <w:sz w:val="28"/>
          <w:szCs w:val="28"/>
        </w:rPr>
      </w:pPr>
      <w:r w:rsidRPr="00A55FF9">
        <w:rPr>
          <w:rFonts w:eastAsia="Times New Roman"/>
          <w:color w:val="000000"/>
          <w:sz w:val="28"/>
          <w:szCs w:val="28"/>
        </w:rPr>
        <w:t>Совершенствование механизмов контроля, мониторинга и вовлечения представителей бизнеса и общественности в процесс реализации Программы.</w:t>
      </w:r>
    </w:p>
    <w:p w:rsidR="009A2217" w:rsidRPr="00A55FF9" w:rsidRDefault="004B5247" w:rsidP="00A55FF9">
      <w:pPr>
        <w:numPr>
          <w:ilvl w:val="0"/>
          <w:numId w:val="4"/>
        </w:numPr>
        <w:spacing w:before="60" w:after="60"/>
        <w:ind w:left="0"/>
        <w:jc w:val="both"/>
        <w:rPr>
          <w:rFonts w:eastAsia="Times New Roman"/>
          <w:color w:val="000000"/>
          <w:sz w:val="28"/>
          <w:szCs w:val="28"/>
        </w:rPr>
      </w:pPr>
      <w:r w:rsidRPr="00A55FF9">
        <w:rPr>
          <w:rFonts w:eastAsia="Times New Roman"/>
          <w:color w:val="000000"/>
          <w:sz w:val="28"/>
          <w:szCs w:val="28"/>
        </w:rPr>
        <w:t>Принцип «саморазвития территории»: реинвестирование доходов от туризма в туристическую инфраструктуру.</w:t>
      </w:r>
    </w:p>
    <w:p w:rsidR="009A2217" w:rsidRPr="00A55FF9" w:rsidRDefault="004B5247" w:rsidP="00A55FF9">
      <w:pPr>
        <w:pStyle w:val="a3"/>
        <w:jc w:val="both"/>
        <w:rPr>
          <w:color w:val="000000"/>
          <w:sz w:val="28"/>
          <w:szCs w:val="28"/>
        </w:rPr>
      </w:pPr>
      <w:r w:rsidRPr="00A55FF9">
        <w:rPr>
          <w:rStyle w:val="a4"/>
          <w:color w:val="000000"/>
          <w:sz w:val="28"/>
          <w:szCs w:val="28"/>
        </w:rPr>
        <w:t>Актуальность и экономическая роль туризма:</w:t>
      </w:r>
    </w:p>
    <w:p w:rsidR="009A2217" w:rsidRPr="00A55FF9" w:rsidRDefault="004B5247" w:rsidP="00A55FF9">
      <w:pPr>
        <w:pStyle w:val="a3"/>
        <w:jc w:val="both"/>
        <w:rPr>
          <w:color w:val="000000"/>
          <w:sz w:val="28"/>
          <w:szCs w:val="28"/>
        </w:rPr>
      </w:pPr>
      <w:r w:rsidRPr="00A55FF9">
        <w:rPr>
          <w:color w:val="000000"/>
          <w:sz w:val="28"/>
          <w:szCs w:val="28"/>
        </w:rPr>
        <w:t>Развитие туризма является для Пряжинского национального муниципального района стратегическим направлением, отвечающим его природно-рекреационному и культурно-историческому потенциалу. В районе успешно развиваются сельский, культурно-познавательный, событийный, активный и экологический виды туризма. Туристская отрасль выступает катализатором социально-экономического развития, стимулируя сопутствующие сектора экономики (транспорт, торговля, общественное питание, услуги), способствуя созданию новых рабочих мест и увеличению налоговых поступлений в бюджет.</w:t>
      </w:r>
    </w:p>
    <w:p w:rsidR="009A2217" w:rsidRPr="00A55FF9" w:rsidRDefault="004B5247" w:rsidP="00A55FF9">
      <w:pPr>
        <w:pStyle w:val="a3"/>
        <w:jc w:val="both"/>
        <w:rPr>
          <w:color w:val="000000"/>
          <w:sz w:val="28"/>
          <w:szCs w:val="28"/>
        </w:rPr>
      </w:pPr>
      <w:r w:rsidRPr="00A55FF9">
        <w:rPr>
          <w:rStyle w:val="a4"/>
          <w:color w:val="000000"/>
          <w:sz w:val="28"/>
          <w:szCs w:val="28"/>
        </w:rPr>
        <w:t>Введение с 2025 года туристического налога создает целевой финансовый инструмент для устойчивого развития инфраструктуры и повышения качества туристских услуг.</w:t>
      </w:r>
      <w:r w:rsidRPr="00A55FF9">
        <w:rPr>
          <w:color w:val="000000"/>
          <w:sz w:val="28"/>
          <w:szCs w:val="28"/>
        </w:rPr>
        <w:t xml:space="preserve"> В 2025 году фактические поступления составили </w:t>
      </w:r>
      <w:r w:rsidRPr="00A55FF9">
        <w:rPr>
          <w:rStyle w:val="a4"/>
          <w:color w:val="000000"/>
          <w:sz w:val="28"/>
          <w:szCs w:val="28"/>
        </w:rPr>
        <w:t>1 233,2 тыс. рублей</w:t>
      </w:r>
      <w:r w:rsidRPr="00A55FF9">
        <w:rPr>
          <w:color w:val="000000"/>
          <w:sz w:val="28"/>
          <w:szCs w:val="28"/>
        </w:rPr>
        <w:t>. Программа нацелена на кратный рост этого показателя за счет создания привлекательной туристической среды.</w:t>
      </w:r>
    </w:p>
    <w:p w:rsidR="009A2217" w:rsidRPr="00A55FF9" w:rsidRDefault="004B5247" w:rsidP="00A55FF9">
      <w:pPr>
        <w:pStyle w:val="a3"/>
        <w:jc w:val="both"/>
        <w:rPr>
          <w:color w:val="000000"/>
          <w:sz w:val="28"/>
          <w:szCs w:val="28"/>
        </w:rPr>
      </w:pPr>
      <w:r w:rsidRPr="00A55FF9">
        <w:rPr>
          <w:rStyle w:val="a4"/>
          <w:color w:val="000000"/>
          <w:sz w:val="28"/>
          <w:szCs w:val="28"/>
        </w:rPr>
        <w:t>Назначение Программы:</w:t>
      </w:r>
    </w:p>
    <w:p w:rsidR="009A2217" w:rsidRPr="00A55FF9" w:rsidRDefault="004B5247" w:rsidP="00A55FF9">
      <w:pPr>
        <w:pStyle w:val="a3"/>
        <w:jc w:val="both"/>
        <w:rPr>
          <w:color w:val="000000"/>
          <w:sz w:val="28"/>
          <w:szCs w:val="28"/>
        </w:rPr>
      </w:pPr>
      <w:r w:rsidRPr="00A55FF9">
        <w:rPr>
          <w:color w:val="000000"/>
          <w:sz w:val="28"/>
          <w:szCs w:val="28"/>
        </w:rPr>
        <w:t xml:space="preserve">Программа направлена на консолидацию усилий органов местного самоуправления, хозяйствующих субъектов и общественности для создания конкурентоспособного туристского продукта, формирования современной инфраструктуры </w:t>
      </w:r>
      <w:r w:rsidRPr="00A55FF9">
        <w:rPr>
          <w:color w:val="000000"/>
          <w:sz w:val="28"/>
          <w:szCs w:val="28"/>
        </w:rPr>
        <w:lastRenderedPageBreak/>
        <w:t>и повышения общей привлекательности Пряжинского района, а также на создание механизма, при котором каждый вложенный в туризм рубль возвращается в бюджет ростом налоговых поступлений.</w:t>
      </w:r>
    </w:p>
    <w:p w:rsidR="009A2217" w:rsidRPr="00A55FF9" w:rsidRDefault="004B5247" w:rsidP="00A55FF9">
      <w:pPr>
        <w:pStyle w:val="3"/>
        <w:jc w:val="center"/>
        <w:rPr>
          <w:rFonts w:eastAsia="Times New Roman"/>
          <w:color w:val="000000"/>
        </w:rPr>
      </w:pPr>
      <w:r w:rsidRPr="00A55FF9">
        <w:rPr>
          <w:rFonts w:eastAsia="Times New Roman"/>
          <w:color w:val="000000"/>
        </w:rPr>
        <w:t>II. СОДЕРЖАНИЕ ПРОБЛЕМЫ И ОБОСНОВАНИЕ НЕОБХОДИМОСТИ ЕЁ РЕШЕНИЯ ПРОГРАММНЫМИ МЕТОДАМИ</w:t>
      </w:r>
    </w:p>
    <w:p w:rsidR="009A2217" w:rsidRPr="00A55FF9" w:rsidRDefault="004B5247" w:rsidP="00A55FF9">
      <w:pPr>
        <w:pStyle w:val="a3"/>
        <w:jc w:val="both"/>
        <w:rPr>
          <w:color w:val="000000"/>
          <w:sz w:val="28"/>
          <w:szCs w:val="28"/>
        </w:rPr>
      </w:pPr>
      <w:r w:rsidRPr="00A55FF9">
        <w:rPr>
          <w:color w:val="000000"/>
          <w:sz w:val="28"/>
          <w:szCs w:val="28"/>
        </w:rPr>
        <w:t>Современная индустрия туризма является одной из крупнейших, высокодоходных и наиболее динамичных отраслей мирового хозяйства. Развитие туризма оказывает стимулирующее воздействие на такие сектора экономики, как торговля, строительство, сельское хозяйство, производство товаров народного потребления.</w:t>
      </w:r>
    </w:p>
    <w:p w:rsidR="009A2217" w:rsidRPr="00A55FF9" w:rsidRDefault="004B5247" w:rsidP="00A55FF9">
      <w:pPr>
        <w:pStyle w:val="a3"/>
        <w:jc w:val="both"/>
        <w:rPr>
          <w:color w:val="000000"/>
          <w:sz w:val="28"/>
          <w:szCs w:val="28"/>
        </w:rPr>
      </w:pPr>
      <w:r w:rsidRPr="00A55FF9">
        <w:rPr>
          <w:color w:val="000000"/>
          <w:sz w:val="28"/>
          <w:szCs w:val="28"/>
        </w:rPr>
        <w:t>Наличие памятников истории и культуры, природно-рекреационный потенциал района, культурные традиции создают определенные предпосылки для развития туризма в национальном муниципальном районе.</w:t>
      </w:r>
    </w:p>
    <w:p w:rsidR="009A2217" w:rsidRPr="00A55FF9" w:rsidRDefault="004B5247" w:rsidP="00A55FF9">
      <w:pPr>
        <w:pStyle w:val="a3"/>
        <w:jc w:val="both"/>
        <w:rPr>
          <w:color w:val="000000"/>
          <w:sz w:val="28"/>
          <w:szCs w:val="28"/>
        </w:rPr>
      </w:pPr>
      <w:r w:rsidRPr="00A55FF9">
        <w:rPr>
          <w:rStyle w:val="a4"/>
          <w:color w:val="000000"/>
          <w:sz w:val="28"/>
          <w:szCs w:val="28"/>
        </w:rPr>
        <w:t>Развитию туризма в Пряжинском районе препятствует ряд факторов:</w:t>
      </w:r>
    </w:p>
    <w:p w:rsidR="009A2217" w:rsidRPr="00A55FF9" w:rsidRDefault="004B5247" w:rsidP="00A55FF9">
      <w:pPr>
        <w:numPr>
          <w:ilvl w:val="0"/>
          <w:numId w:val="6"/>
        </w:numPr>
        <w:spacing w:before="60" w:after="60"/>
        <w:ind w:left="0"/>
        <w:jc w:val="both"/>
        <w:rPr>
          <w:rFonts w:eastAsia="Times New Roman"/>
          <w:color w:val="000000"/>
          <w:sz w:val="28"/>
          <w:szCs w:val="28"/>
        </w:rPr>
      </w:pPr>
      <w:r w:rsidRPr="00A55FF9">
        <w:rPr>
          <w:rFonts w:eastAsia="Times New Roman"/>
          <w:color w:val="000000"/>
          <w:sz w:val="28"/>
          <w:szCs w:val="28"/>
        </w:rPr>
        <w:t>Недостаток современных, качественных и привлекательных для фото- и видеоконтента объектов благоустройства в общественных пространствах.</w:t>
      </w:r>
    </w:p>
    <w:p w:rsidR="009A2217" w:rsidRPr="00A55FF9" w:rsidRDefault="004B5247" w:rsidP="00A55FF9">
      <w:pPr>
        <w:numPr>
          <w:ilvl w:val="0"/>
          <w:numId w:val="6"/>
        </w:numPr>
        <w:spacing w:before="60" w:after="60"/>
        <w:ind w:left="0"/>
        <w:jc w:val="both"/>
        <w:rPr>
          <w:rFonts w:eastAsia="Times New Roman"/>
          <w:color w:val="000000"/>
          <w:sz w:val="28"/>
          <w:szCs w:val="28"/>
        </w:rPr>
      </w:pPr>
      <w:r w:rsidRPr="00A55FF9">
        <w:rPr>
          <w:rFonts w:eastAsia="Times New Roman"/>
          <w:color w:val="000000"/>
          <w:sz w:val="28"/>
          <w:szCs w:val="28"/>
        </w:rPr>
        <w:t>Потребность в обновлении и создании новых элементов инфраструктуры, ориентированных на туристов.</w:t>
      </w:r>
    </w:p>
    <w:p w:rsidR="009A2217" w:rsidRPr="00A55FF9" w:rsidRDefault="004B5247" w:rsidP="00A55FF9">
      <w:pPr>
        <w:numPr>
          <w:ilvl w:val="0"/>
          <w:numId w:val="6"/>
        </w:numPr>
        <w:spacing w:before="60" w:after="60"/>
        <w:ind w:left="0"/>
        <w:jc w:val="both"/>
        <w:rPr>
          <w:rFonts w:eastAsia="Times New Roman"/>
          <w:color w:val="000000"/>
          <w:sz w:val="28"/>
          <w:szCs w:val="28"/>
        </w:rPr>
      </w:pPr>
      <w:r w:rsidRPr="00A55FF9">
        <w:rPr>
          <w:rFonts w:eastAsia="Times New Roman"/>
          <w:color w:val="000000"/>
          <w:sz w:val="28"/>
          <w:szCs w:val="28"/>
        </w:rPr>
        <w:t>Отсутствие устойчивого механизма финансирования инфраструктурных проектов в сфере туризма (до введения туристического налога).</w:t>
      </w:r>
    </w:p>
    <w:p w:rsidR="009A2217" w:rsidRPr="00A55FF9" w:rsidRDefault="004B5247" w:rsidP="00A55FF9">
      <w:pPr>
        <w:numPr>
          <w:ilvl w:val="0"/>
          <w:numId w:val="6"/>
        </w:numPr>
        <w:spacing w:before="60" w:after="60"/>
        <w:ind w:left="0"/>
        <w:jc w:val="both"/>
        <w:rPr>
          <w:rFonts w:eastAsia="Times New Roman"/>
          <w:color w:val="000000"/>
          <w:sz w:val="28"/>
          <w:szCs w:val="28"/>
        </w:rPr>
      </w:pPr>
      <w:r w:rsidRPr="00A55FF9">
        <w:rPr>
          <w:rFonts w:eastAsia="Times New Roman"/>
          <w:color w:val="000000"/>
          <w:sz w:val="28"/>
          <w:szCs w:val="28"/>
        </w:rPr>
        <w:t>Ограниченность мер поддержки предпринимательских и общественных инициатив в туристской сфере.</w:t>
      </w:r>
    </w:p>
    <w:p w:rsidR="009A2217" w:rsidRPr="00A55FF9" w:rsidRDefault="004B5247" w:rsidP="00A55FF9">
      <w:pPr>
        <w:numPr>
          <w:ilvl w:val="0"/>
          <w:numId w:val="6"/>
        </w:numPr>
        <w:spacing w:before="60" w:after="60"/>
        <w:ind w:left="0"/>
        <w:jc w:val="both"/>
        <w:rPr>
          <w:rFonts w:eastAsia="Times New Roman"/>
          <w:color w:val="000000"/>
          <w:sz w:val="28"/>
          <w:szCs w:val="28"/>
        </w:rPr>
      </w:pPr>
      <w:r w:rsidRPr="00A55FF9">
        <w:rPr>
          <w:rFonts w:eastAsia="Times New Roman"/>
          <w:color w:val="000000"/>
          <w:sz w:val="28"/>
          <w:szCs w:val="28"/>
        </w:rPr>
        <w:t>Необходимость развития межмуниципального и международного сотрудничества в сфере туризма.</w:t>
      </w:r>
    </w:p>
    <w:p w:rsidR="009A2217" w:rsidRPr="00A55FF9" w:rsidRDefault="004B5247" w:rsidP="00A55FF9">
      <w:pPr>
        <w:numPr>
          <w:ilvl w:val="0"/>
          <w:numId w:val="6"/>
        </w:numPr>
        <w:spacing w:before="60" w:after="60"/>
        <w:ind w:left="0"/>
        <w:jc w:val="both"/>
        <w:rPr>
          <w:rFonts w:eastAsia="Times New Roman"/>
          <w:color w:val="000000"/>
          <w:sz w:val="28"/>
          <w:szCs w:val="28"/>
        </w:rPr>
      </w:pPr>
      <w:r w:rsidRPr="00A55FF9">
        <w:rPr>
          <w:rFonts w:eastAsia="Times New Roman"/>
          <w:color w:val="000000"/>
          <w:sz w:val="28"/>
          <w:szCs w:val="28"/>
        </w:rPr>
        <w:t>Отсутствие системной работы с мастерами и ремесленниками как полноценным туристическим ресурсом.</w:t>
      </w:r>
    </w:p>
    <w:p w:rsidR="009A2217" w:rsidRPr="00A55FF9" w:rsidRDefault="004B5247" w:rsidP="00A55FF9">
      <w:pPr>
        <w:numPr>
          <w:ilvl w:val="0"/>
          <w:numId w:val="6"/>
        </w:numPr>
        <w:spacing w:before="60" w:after="60"/>
        <w:ind w:left="0"/>
        <w:jc w:val="both"/>
        <w:rPr>
          <w:rFonts w:eastAsia="Times New Roman"/>
          <w:color w:val="000000"/>
          <w:sz w:val="28"/>
          <w:szCs w:val="28"/>
        </w:rPr>
      </w:pPr>
      <w:r w:rsidRPr="00A55FF9">
        <w:rPr>
          <w:rFonts w:eastAsia="Times New Roman"/>
          <w:color w:val="000000"/>
          <w:sz w:val="28"/>
          <w:szCs w:val="28"/>
        </w:rPr>
        <w:t>Недостаток интерактивных программ, вовлекающих туристов в культуру (креативный туризм).</w:t>
      </w:r>
    </w:p>
    <w:p w:rsidR="009A2217" w:rsidRPr="00A55FF9" w:rsidRDefault="004B5247" w:rsidP="00A55FF9">
      <w:pPr>
        <w:numPr>
          <w:ilvl w:val="0"/>
          <w:numId w:val="6"/>
        </w:numPr>
        <w:spacing w:before="60" w:after="60"/>
        <w:ind w:left="0"/>
        <w:jc w:val="both"/>
        <w:rPr>
          <w:rFonts w:eastAsia="Times New Roman"/>
          <w:color w:val="000000"/>
          <w:sz w:val="28"/>
          <w:szCs w:val="28"/>
        </w:rPr>
      </w:pPr>
      <w:r w:rsidRPr="00A55FF9">
        <w:rPr>
          <w:rFonts w:eastAsia="Times New Roman"/>
          <w:color w:val="000000"/>
          <w:sz w:val="28"/>
          <w:szCs w:val="28"/>
        </w:rPr>
        <w:t>Низкая информированность туристов о возможности не просто посмотреть, а научиться чему-то у местных жителей.</w:t>
      </w:r>
    </w:p>
    <w:p w:rsidR="009A2217" w:rsidRPr="00A55FF9" w:rsidRDefault="004B5247" w:rsidP="00A55FF9">
      <w:pPr>
        <w:pStyle w:val="a3"/>
        <w:jc w:val="both"/>
        <w:rPr>
          <w:color w:val="000000"/>
          <w:sz w:val="28"/>
          <w:szCs w:val="28"/>
        </w:rPr>
      </w:pPr>
      <w:r w:rsidRPr="00A55FF9">
        <w:rPr>
          <w:rStyle w:val="a4"/>
          <w:color w:val="000000"/>
          <w:sz w:val="28"/>
          <w:szCs w:val="28"/>
        </w:rPr>
        <w:t>Развитие сельского туризма</w:t>
      </w:r>
    </w:p>
    <w:p w:rsidR="009A2217" w:rsidRPr="00A55FF9" w:rsidRDefault="004B5247" w:rsidP="00A55FF9">
      <w:pPr>
        <w:pStyle w:val="a3"/>
        <w:jc w:val="both"/>
        <w:rPr>
          <w:color w:val="000000"/>
          <w:sz w:val="28"/>
          <w:szCs w:val="28"/>
        </w:rPr>
      </w:pPr>
      <w:r w:rsidRPr="00A55FF9">
        <w:rPr>
          <w:color w:val="000000"/>
          <w:sz w:val="28"/>
          <w:szCs w:val="28"/>
        </w:rPr>
        <w:t xml:space="preserve">В Пряжинском районе большое развитие получил сельский туризм. Жители района готовы принимать туристов у себя дома и обеспечивать их всем необходимым, вплоть до организации рыбалки, охоты, досуга и иных видов активного </w:t>
      </w:r>
      <w:r w:rsidRPr="00A55FF9">
        <w:rPr>
          <w:color w:val="000000"/>
          <w:sz w:val="28"/>
          <w:szCs w:val="28"/>
        </w:rPr>
        <w:lastRenderedPageBreak/>
        <w:t>отдыха. По предварительным оценкам, ориентировочно 11 семей заняты в этом секторе, что свидетельствует о высоком потенциале развития данного направления и необходимости его поддержки в рамках настоящей Программы.</w:t>
      </w:r>
    </w:p>
    <w:p w:rsidR="009A2217" w:rsidRPr="00A55FF9" w:rsidRDefault="004B5247" w:rsidP="00A55FF9">
      <w:pPr>
        <w:pStyle w:val="a3"/>
        <w:jc w:val="both"/>
        <w:rPr>
          <w:color w:val="000000"/>
          <w:sz w:val="28"/>
          <w:szCs w:val="28"/>
        </w:rPr>
      </w:pPr>
      <w:r w:rsidRPr="00A55FF9">
        <w:rPr>
          <w:rStyle w:val="a4"/>
          <w:color w:val="000000"/>
          <w:sz w:val="28"/>
          <w:szCs w:val="28"/>
        </w:rPr>
        <w:t>Механизм использования средств туристического налога:</w:t>
      </w:r>
    </w:p>
    <w:p w:rsidR="009A2217" w:rsidRPr="00A55FF9" w:rsidRDefault="004B5247" w:rsidP="00A55FF9">
      <w:pPr>
        <w:pStyle w:val="a3"/>
        <w:jc w:val="both"/>
        <w:rPr>
          <w:color w:val="000000"/>
          <w:sz w:val="28"/>
          <w:szCs w:val="28"/>
        </w:rPr>
      </w:pPr>
      <w:r w:rsidRPr="00A55FF9">
        <w:rPr>
          <w:color w:val="000000"/>
          <w:sz w:val="28"/>
          <w:szCs w:val="28"/>
        </w:rPr>
        <w:t>Средства, поступившие от уплаты туристического налога на территориях городского и сельских поселений Пряжинского национального муниципального района, аккумулируются в местном бюджете. В рамках реализации настоящей Программы данные средства направляются администрациями городского и сельских поселений на развитие туристской инфраструктуры и благоустройство общественных пространств соответствующих поселений, что обеспечивает прямое участие поселений в формировании привлекательной туристской среды и позволяет каждому поселению развивать свой туристский потенциал.</w:t>
      </w:r>
    </w:p>
    <w:p w:rsidR="009A2217" w:rsidRPr="00A55FF9" w:rsidRDefault="004B5247" w:rsidP="00A55FF9">
      <w:pPr>
        <w:pStyle w:val="a3"/>
        <w:jc w:val="both"/>
        <w:rPr>
          <w:color w:val="000000"/>
          <w:sz w:val="28"/>
          <w:szCs w:val="28"/>
        </w:rPr>
      </w:pPr>
      <w:r w:rsidRPr="00A55FF9">
        <w:rPr>
          <w:color w:val="000000"/>
          <w:sz w:val="28"/>
          <w:szCs w:val="28"/>
        </w:rPr>
        <w:t xml:space="preserve">В 2025 году базовые поступления от туристического налога составили </w:t>
      </w:r>
      <w:r w:rsidRPr="00A55FF9">
        <w:rPr>
          <w:rStyle w:val="a4"/>
          <w:color w:val="000000"/>
          <w:sz w:val="28"/>
          <w:szCs w:val="28"/>
        </w:rPr>
        <w:t>1 233,2 тыс. рублей</w:t>
      </w:r>
      <w:r w:rsidRPr="00A55FF9">
        <w:rPr>
          <w:color w:val="000000"/>
          <w:sz w:val="28"/>
          <w:szCs w:val="28"/>
        </w:rPr>
        <w:t>. Это стартовый капитал, который при правильном управлении будет кратно увеличиваться с каждым годом реализации Программы.</w:t>
      </w:r>
    </w:p>
    <w:p w:rsidR="009A2217" w:rsidRPr="00A55FF9" w:rsidRDefault="004B5247" w:rsidP="00A55FF9">
      <w:pPr>
        <w:pStyle w:val="3"/>
        <w:jc w:val="center"/>
        <w:rPr>
          <w:rFonts w:eastAsia="Times New Roman"/>
          <w:color w:val="000000"/>
        </w:rPr>
      </w:pPr>
      <w:r w:rsidRPr="00A55FF9">
        <w:rPr>
          <w:rFonts w:eastAsia="Times New Roman"/>
          <w:color w:val="000000"/>
        </w:rPr>
        <w:t>III. ЦЕЛИ, ЗАДАЧИ И СРОКИ РЕАЛИЗАЦИИ ПРОГРАММЫ</w:t>
      </w:r>
    </w:p>
    <w:p w:rsidR="009A2217" w:rsidRPr="00A55FF9" w:rsidRDefault="004B5247" w:rsidP="00A55FF9">
      <w:pPr>
        <w:pStyle w:val="a3"/>
        <w:jc w:val="both"/>
        <w:rPr>
          <w:color w:val="000000"/>
          <w:sz w:val="28"/>
          <w:szCs w:val="28"/>
        </w:rPr>
      </w:pPr>
      <w:r w:rsidRPr="00A55FF9">
        <w:rPr>
          <w:rStyle w:val="a4"/>
          <w:color w:val="000000"/>
          <w:sz w:val="28"/>
          <w:szCs w:val="28"/>
        </w:rPr>
        <w:t>Основной целью Программы является:</w:t>
      </w:r>
    </w:p>
    <w:p w:rsidR="009A2217" w:rsidRPr="00A55FF9" w:rsidRDefault="004B5247" w:rsidP="00A55FF9">
      <w:pPr>
        <w:pStyle w:val="a3"/>
        <w:jc w:val="both"/>
        <w:rPr>
          <w:color w:val="000000"/>
          <w:sz w:val="28"/>
          <w:szCs w:val="28"/>
        </w:rPr>
      </w:pPr>
      <w:r w:rsidRPr="00A55FF9">
        <w:rPr>
          <w:color w:val="000000"/>
          <w:sz w:val="28"/>
          <w:szCs w:val="28"/>
        </w:rPr>
        <w:t>Создание благоприятных условий для устойчивого развития сферы туризма, формирование современной туристической инфраструктуры, развитие креативного туризма и эффективное использование средств туристического налога для саморазвития территории.</w:t>
      </w:r>
    </w:p>
    <w:p w:rsidR="009A2217" w:rsidRPr="00A55FF9" w:rsidRDefault="004B5247" w:rsidP="00A55FF9">
      <w:pPr>
        <w:pStyle w:val="a3"/>
        <w:jc w:val="both"/>
        <w:rPr>
          <w:color w:val="000000"/>
          <w:sz w:val="28"/>
          <w:szCs w:val="28"/>
        </w:rPr>
      </w:pPr>
      <w:r w:rsidRPr="00A55FF9">
        <w:rPr>
          <w:rStyle w:val="a4"/>
          <w:color w:val="000000"/>
          <w:sz w:val="28"/>
          <w:szCs w:val="28"/>
        </w:rPr>
        <w:t>Для достижения цели Программы решаются следующие задачи:</w:t>
      </w:r>
    </w:p>
    <w:p w:rsidR="009A2217" w:rsidRPr="00A55FF9" w:rsidRDefault="004B5247" w:rsidP="00A55FF9">
      <w:pPr>
        <w:numPr>
          <w:ilvl w:val="0"/>
          <w:numId w:val="8"/>
        </w:numPr>
        <w:spacing w:before="60" w:after="60"/>
        <w:ind w:left="0"/>
        <w:jc w:val="both"/>
        <w:rPr>
          <w:rFonts w:eastAsia="Times New Roman"/>
          <w:color w:val="000000"/>
          <w:sz w:val="28"/>
          <w:szCs w:val="28"/>
        </w:rPr>
      </w:pPr>
      <w:r w:rsidRPr="00A55FF9">
        <w:rPr>
          <w:rFonts w:eastAsia="Times New Roman"/>
          <w:color w:val="000000"/>
          <w:sz w:val="28"/>
          <w:szCs w:val="28"/>
        </w:rPr>
        <w:t>Комплексное развитие туристской и обеспечивающей инфраструктуры туристских кластеров по приоритетным видам туризма.</w:t>
      </w:r>
    </w:p>
    <w:p w:rsidR="009A2217" w:rsidRPr="00A55FF9" w:rsidRDefault="004B5247" w:rsidP="00A55FF9">
      <w:pPr>
        <w:numPr>
          <w:ilvl w:val="0"/>
          <w:numId w:val="8"/>
        </w:numPr>
        <w:spacing w:before="60" w:after="60"/>
        <w:ind w:left="0"/>
        <w:jc w:val="both"/>
        <w:rPr>
          <w:rFonts w:eastAsia="Times New Roman"/>
          <w:color w:val="000000"/>
          <w:sz w:val="28"/>
          <w:szCs w:val="28"/>
        </w:rPr>
      </w:pPr>
      <w:r w:rsidRPr="00A55FF9">
        <w:rPr>
          <w:rFonts w:eastAsia="Times New Roman"/>
          <w:color w:val="000000"/>
          <w:sz w:val="28"/>
          <w:szCs w:val="28"/>
        </w:rPr>
        <w:t>Продвижение туристского продукта Пряжинского национального муниципального района и повышение информированности о нем.</w:t>
      </w:r>
    </w:p>
    <w:p w:rsidR="009A2217" w:rsidRPr="00A55FF9" w:rsidRDefault="004B5247" w:rsidP="00A55FF9">
      <w:pPr>
        <w:numPr>
          <w:ilvl w:val="0"/>
          <w:numId w:val="8"/>
        </w:numPr>
        <w:spacing w:before="60" w:after="60"/>
        <w:ind w:left="0"/>
        <w:jc w:val="both"/>
        <w:rPr>
          <w:rFonts w:eastAsia="Times New Roman"/>
          <w:color w:val="000000"/>
          <w:sz w:val="28"/>
          <w:szCs w:val="28"/>
        </w:rPr>
      </w:pPr>
      <w:r w:rsidRPr="00A55FF9">
        <w:rPr>
          <w:rFonts w:eastAsia="Times New Roman"/>
          <w:color w:val="000000"/>
          <w:sz w:val="28"/>
          <w:szCs w:val="28"/>
        </w:rPr>
        <w:t>Стимулирование предпринимательских и общественных инициатив через механизм субсидирования и грантовой поддержки.</w:t>
      </w:r>
    </w:p>
    <w:p w:rsidR="009A2217" w:rsidRPr="00A55FF9" w:rsidRDefault="004B5247" w:rsidP="00A55FF9">
      <w:pPr>
        <w:numPr>
          <w:ilvl w:val="0"/>
          <w:numId w:val="8"/>
        </w:numPr>
        <w:spacing w:before="60" w:after="60"/>
        <w:ind w:left="0"/>
        <w:jc w:val="both"/>
        <w:rPr>
          <w:rFonts w:eastAsia="Times New Roman"/>
          <w:color w:val="000000"/>
          <w:sz w:val="28"/>
          <w:szCs w:val="28"/>
        </w:rPr>
      </w:pPr>
      <w:r w:rsidRPr="00A55FF9">
        <w:rPr>
          <w:rFonts w:eastAsia="Times New Roman"/>
          <w:color w:val="000000"/>
          <w:sz w:val="28"/>
          <w:szCs w:val="28"/>
        </w:rPr>
        <w:t>Обеспечение развития инфраструктуры туризма путем содействия привлечению инвестиций для реконструкции и создания новых туристских объектов.</w:t>
      </w:r>
    </w:p>
    <w:p w:rsidR="009A2217" w:rsidRPr="00A55FF9" w:rsidRDefault="004B5247" w:rsidP="00A55FF9">
      <w:pPr>
        <w:numPr>
          <w:ilvl w:val="0"/>
          <w:numId w:val="8"/>
        </w:numPr>
        <w:spacing w:before="60" w:after="60"/>
        <w:ind w:left="0"/>
        <w:jc w:val="both"/>
        <w:rPr>
          <w:rFonts w:eastAsia="Times New Roman"/>
          <w:color w:val="000000"/>
          <w:sz w:val="28"/>
          <w:szCs w:val="28"/>
        </w:rPr>
      </w:pPr>
      <w:r w:rsidRPr="00A55FF9">
        <w:rPr>
          <w:rFonts w:eastAsia="Times New Roman"/>
          <w:color w:val="000000"/>
          <w:sz w:val="28"/>
          <w:szCs w:val="28"/>
        </w:rPr>
        <w:lastRenderedPageBreak/>
        <w:t>Формирование конкурентоспособного туристского продукта, обеспечивающего позитивный имидж и узнаваемость Пряжинского национального муниципального района на туристском рынке.</w:t>
      </w:r>
    </w:p>
    <w:p w:rsidR="009A2217" w:rsidRPr="00A55FF9" w:rsidRDefault="004B5247" w:rsidP="00A55FF9">
      <w:pPr>
        <w:numPr>
          <w:ilvl w:val="0"/>
          <w:numId w:val="8"/>
        </w:numPr>
        <w:spacing w:before="60" w:after="60"/>
        <w:ind w:left="0"/>
        <w:jc w:val="both"/>
        <w:rPr>
          <w:rFonts w:eastAsia="Times New Roman"/>
          <w:color w:val="000000"/>
          <w:sz w:val="28"/>
          <w:szCs w:val="28"/>
        </w:rPr>
      </w:pPr>
      <w:r w:rsidRPr="00A55FF9">
        <w:rPr>
          <w:rFonts w:eastAsia="Times New Roman"/>
          <w:color w:val="000000"/>
          <w:sz w:val="28"/>
          <w:szCs w:val="28"/>
        </w:rPr>
        <w:t>Увеличение въездного туристского потока в Пряжинский национальный муниципальный район.</w:t>
      </w:r>
    </w:p>
    <w:p w:rsidR="009A2217" w:rsidRPr="00A55FF9" w:rsidRDefault="004B5247" w:rsidP="00A55FF9">
      <w:pPr>
        <w:numPr>
          <w:ilvl w:val="0"/>
          <w:numId w:val="8"/>
        </w:numPr>
        <w:spacing w:before="60" w:after="60"/>
        <w:ind w:left="0"/>
        <w:jc w:val="both"/>
        <w:rPr>
          <w:rFonts w:eastAsia="Times New Roman"/>
          <w:color w:val="000000"/>
          <w:sz w:val="28"/>
          <w:szCs w:val="28"/>
        </w:rPr>
      </w:pPr>
      <w:r w:rsidRPr="00A55FF9">
        <w:rPr>
          <w:rFonts w:eastAsia="Times New Roman"/>
          <w:color w:val="000000"/>
          <w:sz w:val="28"/>
          <w:szCs w:val="28"/>
        </w:rPr>
        <w:t>Увеличение количества рабочих мест в сфере туризма.</w:t>
      </w:r>
    </w:p>
    <w:p w:rsidR="009A2217" w:rsidRPr="00A55FF9" w:rsidRDefault="004B5247" w:rsidP="00A55FF9">
      <w:pPr>
        <w:numPr>
          <w:ilvl w:val="0"/>
          <w:numId w:val="8"/>
        </w:numPr>
        <w:spacing w:before="60" w:after="60"/>
        <w:ind w:left="0"/>
        <w:jc w:val="both"/>
        <w:rPr>
          <w:rFonts w:eastAsia="Times New Roman"/>
          <w:color w:val="000000"/>
          <w:sz w:val="28"/>
          <w:szCs w:val="28"/>
        </w:rPr>
      </w:pPr>
      <w:r w:rsidRPr="00A55FF9">
        <w:rPr>
          <w:rFonts w:eastAsia="Times New Roman"/>
          <w:color w:val="000000"/>
          <w:sz w:val="28"/>
          <w:szCs w:val="28"/>
        </w:rPr>
        <w:t>Увеличение доли налоговых поступлений от субъектов сферы туризма.</w:t>
      </w:r>
    </w:p>
    <w:p w:rsidR="009A2217" w:rsidRPr="00A55FF9" w:rsidRDefault="004B5247" w:rsidP="00A55FF9">
      <w:pPr>
        <w:numPr>
          <w:ilvl w:val="0"/>
          <w:numId w:val="8"/>
        </w:numPr>
        <w:spacing w:before="60" w:after="60"/>
        <w:ind w:left="0"/>
        <w:jc w:val="both"/>
        <w:rPr>
          <w:rFonts w:eastAsia="Times New Roman"/>
          <w:color w:val="000000"/>
          <w:sz w:val="28"/>
          <w:szCs w:val="28"/>
        </w:rPr>
      </w:pPr>
      <w:r w:rsidRPr="00A55FF9">
        <w:rPr>
          <w:rFonts w:eastAsia="Times New Roman"/>
          <w:color w:val="000000"/>
          <w:sz w:val="28"/>
          <w:szCs w:val="28"/>
        </w:rPr>
        <w:t>Содействие развитию межмуниципальных и международных связей в сфере развития туризма.</w:t>
      </w:r>
    </w:p>
    <w:p w:rsidR="009A2217" w:rsidRPr="00A55FF9" w:rsidRDefault="004B5247" w:rsidP="00A55FF9">
      <w:pPr>
        <w:numPr>
          <w:ilvl w:val="0"/>
          <w:numId w:val="8"/>
        </w:numPr>
        <w:spacing w:before="60" w:after="60"/>
        <w:ind w:left="0"/>
        <w:jc w:val="both"/>
        <w:rPr>
          <w:rFonts w:eastAsia="Times New Roman"/>
          <w:color w:val="000000"/>
          <w:sz w:val="28"/>
          <w:szCs w:val="28"/>
        </w:rPr>
      </w:pPr>
      <w:r w:rsidRPr="00A55FF9">
        <w:rPr>
          <w:rFonts w:eastAsia="Times New Roman"/>
          <w:color w:val="000000"/>
          <w:sz w:val="28"/>
          <w:szCs w:val="28"/>
        </w:rPr>
        <w:t>Создание благоприятного инвестиционного климата для развития туризма на территории Пряжинского района.</w:t>
      </w:r>
    </w:p>
    <w:p w:rsidR="009A2217" w:rsidRPr="00A55FF9" w:rsidRDefault="004B5247" w:rsidP="00A55FF9">
      <w:pPr>
        <w:numPr>
          <w:ilvl w:val="0"/>
          <w:numId w:val="8"/>
        </w:numPr>
        <w:spacing w:before="60" w:after="60"/>
        <w:ind w:left="0"/>
        <w:jc w:val="both"/>
        <w:rPr>
          <w:rFonts w:eastAsia="Times New Roman"/>
          <w:color w:val="000000"/>
          <w:sz w:val="28"/>
          <w:szCs w:val="28"/>
        </w:rPr>
      </w:pPr>
      <w:r w:rsidRPr="00A55FF9">
        <w:rPr>
          <w:rFonts w:eastAsia="Times New Roman"/>
          <w:color w:val="000000"/>
          <w:sz w:val="28"/>
          <w:szCs w:val="28"/>
        </w:rPr>
        <w:t>Сохранение культурного наследия района, обеспечение доступа граждан к культурным ценностям и участию в культурной жизни, реализация творческого потенциала жителей района.</w:t>
      </w:r>
    </w:p>
    <w:p w:rsidR="009A2217" w:rsidRPr="00A55FF9" w:rsidRDefault="004B5247" w:rsidP="00A55FF9">
      <w:pPr>
        <w:numPr>
          <w:ilvl w:val="0"/>
          <w:numId w:val="8"/>
        </w:numPr>
        <w:spacing w:before="60" w:after="60"/>
        <w:ind w:left="0"/>
        <w:jc w:val="both"/>
        <w:rPr>
          <w:rFonts w:eastAsia="Times New Roman"/>
          <w:color w:val="000000"/>
          <w:sz w:val="28"/>
          <w:szCs w:val="28"/>
        </w:rPr>
      </w:pPr>
      <w:r w:rsidRPr="00A55FF9">
        <w:rPr>
          <w:rFonts w:eastAsia="Times New Roman"/>
          <w:color w:val="000000"/>
          <w:sz w:val="28"/>
          <w:szCs w:val="28"/>
        </w:rPr>
        <w:t>Создание условий для сохранения, эффективного использования и популяризации объектов культурного наследия.</w:t>
      </w:r>
    </w:p>
    <w:p w:rsidR="009A2217" w:rsidRPr="00A55FF9" w:rsidRDefault="004B5247" w:rsidP="00A55FF9">
      <w:pPr>
        <w:numPr>
          <w:ilvl w:val="0"/>
          <w:numId w:val="8"/>
        </w:numPr>
        <w:spacing w:before="60" w:after="60"/>
        <w:ind w:left="0"/>
        <w:jc w:val="both"/>
        <w:rPr>
          <w:rFonts w:eastAsia="Times New Roman"/>
          <w:color w:val="000000"/>
          <w:sz w:val="28"/>
          <w:szCs w:val="28"/>
        </w:rPr>
      </w:pPr>
      <w:r w:rsidRPr="00A55FF9">
        <w:rPr>
          <w:rFonts w:eastAsia="Times New Roman"/>
          <w:color w:val="000000"/>
          <w:sz w:val="28"/>
          <w:szCs w:val="28"/>
        </w:rPr>
        <w:t>Создание условий для развития, пропаганды и продвижения народных промыслов как основы креативного туризма.</w:t>
      </w:r>
    </w:p>
    <w:p w:rsidR="009A2217" w:rsidRPr="00A55FF9" w:rsidRDefault="004B5247" w:rsidP="00A55FF9">
      <w:pPr>
        <w:numPr>
          <w:ilvl w:val="0"/>
          <w:numId w:val="8"/>
        </w:numPr>
        <w:spacing w:before="60" w:after="60"/>
        <w:ind w:left="0"/>
        <w:jc w:val="both"/>
        <w:rPr>
          <w:rFonts w:eastAsia="Times New Roman"/>
          <w:color w:val="000000"/>
          <w:sz w:val="28"/>
          <w:szCs w:val="28"/>
        </w:rPr>
      </w:pPr>
      <w:r w:rsidRPr="00A55FF9">
        <w:rPr>
          <w:rFonts w:eastAsia="Times New Roman"/>
          <w:color w:val="000000"/>
          <w:sz w:val="28"/>
          <w:szCs w:val="28"/>
        </w:rPr>
        <w:t>Эффективное использование уникальных возможностей туризма для удовлетворения рекреационных потребностей населения.</w:t>
      </w:r>
    </w:p>
    <w:p w:rsidR="009A2217" w:rsidRPr="00A55FF9" w:rsidRDefault="004B5247" w:rsidP="00A55FF9">
      <w:pPr>
        <w:numPr>
          <w:ilvl w:val="0"/>
          <w:numId w:val="8"/>
        </w:numPr>
        <w:spacing w:before="60" w:after="60"/>
        <w:ind w:left="0"/>
        <w:jc w:val="both"/>
        <w:rPr>
          <w:rFonts w:eastAsia="Times New Roman"/>
          <w:color w:val="000000"/>
          <w:sz w:val="28"/>
          <w:szCs w:val="28"/>
        </w:rPr>
      </w:pPr>
      <w:r w:rsidRPr="00A55FF9">
        <w:rPr>
          <w:rFonts w:eastAsia="Times New Roman"/>
          <w:color w:val="000000"/>
          <w:sz w:val="28"/>
          <w:szCs w:val="28"/>
        </w:rPr>
        <w:t>Формирование реестра (карты) мастеров и ремесленников, готовых принимать туристов.</w:t>
      </w:r>
    </w:p>
    <w:p w:rsidR="009A2217" w:rsidRPr="00A55FF9" w:rsidRDefault="004B5247" w:rsidP="00A55FF9">
      <w:pPr>
        <w:numPr>
          <w:ilvl w:val="0"/>
          <w:numId w:val="8"/>
        </w:numPr>
        <w:spacing w:before="60" w:after="60"/>
        <w:ind w:left="0"/>
        <w:jc w:val="both"/>
        <w:rPr>
          <w:rFonts w:eastAsia="Times New Roman"/>
          <w:color w:val="000000"/>
          <w:sz w:val="28"/>
          <w:szCs w:val="28"/>
        </w:rPr>
      </w:pPr>
      <w:r w:rsidRPr="00A55FF9">
        <w:rPr>
          <w:rFonts w:eastAsia="Times New Roman"/>
          <w:color w:val="000000"/>
          <w:sz w:val="28"/>
          <w:szCs w:val="28"/>
        </w:rPr>
        <w:t>Вовлечение туристов в процесс создания материальных и нематериальных культурных ценностей (принцип «сделай сам»).</w:t>
      </w:r>
    </w:p>
    <w:p w:rsidR="009A2217" w:rsidRPr="00A55FF9" w:rsidRDefault="004B5247" w:rsidP="00A55FF9">
      <w:pPr>
        <w:numPr>
          <w:ilvl w:val="0"/>
          <w:numId w:val="8"/>
        </w:numPr>
        <w:spacing w:before="60" w:after="60"/>
        <w:ind w:left="0"/>
        <w:jc w:val="both"/>
        <w:rPr>
          <w:rFonts w:eastAsia="Times New Roman"/>
          <w:color w:val="000000"/>
          <w:sz w:val="28"/>
          <w:szCs w:val="28"/>
        </w:rPr>
      </w:pPr>
      <w:r w:rsidRPr="00A55FF9">
        <w:rPr>
          <w:rFonts w:eastAsia="Times New Roman"/>
          <w:color w:val="000000"/>
          <w:sz w:val="28"/>
          <w:szCs w:val="28"/>
        </w:rPr>
        <w:t>Создание системы обучения и поддержки местных мастеров для работы с туристическими группами.</w:t>
      </w:r>
    </w:p>
    <w:p w:rsidR="009A2217" w:rsidRPr="00A55FF9" w:rsidRDefault="004B5247" w:rsidP="00A55FF9">
      <w:pPr>
        <w:numPr>
          <w:ilvl w:val="0"/>
          <w:numId w:val="8"/>
        </w:numPr>
        <w:spacing w:before="60" w:after="60"/>
        <w:ind w:left="0"/>
        <w:jc w:val="both"/>
        <w:rPr>
          <w:rFonts w:eastAsia="Times New Roman"/>
          <w:color w:val="000000"/>
          <w:sz w:val="28"/>
          <w:szCs w:val="28"/>
        </w:rPr>
      </w:pPr>
      <w:r w:rsidRPr="00A55FF9">
        <w:rPr>
          <w:rFonts w:eastAsia="Times New Roman"/>
          <w:color w:val="000000"/>
          <w:sz w:val="28"/>
          <w:szCs w:val="28"/>
        </w:rPr>
        <w:t xml:space="preserve">Приобретение готовых арт-объектов, </w:t>
      </w:r>
      <w:proofErr w:type="spellStart"/>
      <w:r w:rsidRPr="00A55FF9">
        <w:rPr>
          <w:rFonts w:eastAsia="Times New Roman"/>
          <w:color w:val="000000"/>
          <w:sz w:val="28"/>
          <w:szCs w:val="28"/>
        </w:rPr>
        <w:t>топиарных</w:t>
      </w:r>
      <w:proofErr w:type="spellEnd"/>
      <w:r w:rsidRPr="00A55FF9">
        <w:rPr>
          <w:rFonts w:eastAsia="Times New Roman"/>
          <w:color w:val="000000"/>
          <w:sz w:val="28"/>
          <w:szCs w:val="28"/>
        </w:rPr>
        <w:t xml:space="preserve"> фигур и их установка в качестве тематических фотозон.</w:t>
      </w:r>
    </w:p>
    <w:p w:rsidR="009A2217" w:rsidRPr="00A55FF9" w:rsidRDefault="004B5247" w:rsidP="00A55FF9">
      <w:pPr>
        <w:numPr>
          <w:ilvl w:val="0"/>
          <w:numId w:val="8"/>
        </w:numPr>
        <w:spacing w:before="60" w:after="60"/>
        <w:ind w:left="0"/>
        <w:jc w:val="both"/>
        <w:rPr>
          <w:rFonts w:eastAsia="Times New Roman"/>
          <w:color w:val="000000"/>
          <w:sz w:val="28"/>
          <w:szCs w:val="28"/>
        </w:rPr>
      </w:pPr>
      <w:r w:rsidRPr="00A55FF9">
        <w:rPr>
          <w:rFonts w:eastAsia="Times New Roman"/>
          <w:color w:val="000000"/>
          <w:sz w:val="28"/>
          <w:szCs w:val="28"/>
        </w:rPr>
        <w:t>Организация и проведение ежегодного фестиваля «Гастрономическая Карелия».</w:t>
      </w:r>
    </w:p>
    <w:p w:rsidR="009A2217" w:rsidRPr="00A55FF9" w:rsidRDefault="004B5247" w:rsidP="00A55FF9">
      <w:pPr>
        <w:numPr>
          <w:ilvl w:val="0"/>
          <w:numId w:val="8"/>
        </w:numPr>
        <w:spacing w:before="60" w:after="60"/>
        <w:ind w:left="0"/>
        <w:jc w:val="both"/>
        <w:rPr>
          <w:rFonts w:eastAsia="Times New Roman"/>
          <w:color w:val="000000"/>
          <w:sz w:val="28"/>
          <w:szCs w:val="28"/>
        </w:rPr>
      </w:pPr>
      <w:r w:rsidRPr="00A55FF9">
        <w:rPr>
          <w:rFonts w:eastAsia="Times New Roman"/>
          <w:color w:val="000000"/>
          <w:sz w:val="28"/>
          <w:szCs w:val="28"/>
        </w:rPr>
        <w:t>Обеспечение ежегодного роста поступлений от туристического налога для расширения инфраструктурных возможностей.</w:t>
      </w:r>
    </w:p>
    <w:p w:rsidR="009A2217" w:rsidRPr="00A55FF9" w:rsidRDefault="004B5247" w:rsidP="00A55FF9">
      <w:pPr>
        <w:pStyle w:val="a3"/>
        <w:jc w:val="both"/>
        <w:rPr>
          <w:color w:val="000000"/>
          <w:sz w:val="28"/>
          <w:szCs w:val="28"/>
        </w:rPr>
      </w:pPr>
      <w:r w:rsidRPr="00A55FF9">
        <w:rPr>
          <w:rStyle w:val="a4"/>
          <w:color w:val="000000"/>
          <w:sz w:val="28"/>
          <w:szCs w:val="28"/>
        </w:rPr>
        <w:t>Сроки реализации Программы:</w:t>
      </w:r>
    </w:p>
    <w:p w:rsidR="009A2217" w:rsidRPr="00A55FF9" w:rsidRDefault="004B5247" w:rsidP="00A55FF9">
      <w:pPr>
        <w:pStyle w:val="a3"/>
        <w:jc w:val="both"/>
        <w:rPr>
          <w:b/>
          <w:color w:val="000000"/>
          <w:sz w:val="28"/>
          <w:szCs w:val="28"/>
        </w:rPr>
      </w:pPr>
      <w:r w:rsidRPr="00A55FF9">
        <w:rPr>
          <w:b/>
          <w:color w:val="000000"/>
          <w:sz w:val="28"/>
          <w:szCs w:val="28"/>
        </w:rPr>
        <w:t>Мероприятия Программы предполагается осуществлять в один этап в период с 2026 по 2030 год.</w:t>
      </w:r>
    </w:p>
    <w:p w:rsidR="009A2217" w:rsidRDefault="00044D0D" w:rsidP="00A55FF9">
      <w:pPr>
        <w:jc w:val="both"/>
        <w:rPr>
          <w:rFonts w:eastAsia="Times New Roman"/>
          <w:color w:val="000000"/>
        </w:rPr>
      </w:pPr>
      <w:r>
        <w:rPr>
          <w:rFonts w:eastAsia="Times New Roman"/>
          <w:b/>
          <w:color w:val="000000"/>
          <w:sz w:val="28"/>
          <w:szCs w:val="28"/>
        </w:rPr>
        <w:pict>
          <v:rect id="_x0000_i1026" style="width:.05pt;height:1.5pt" o:hrstd="t" o:hr="t" fillcolor="#a0a0a0" stroked="f"/>
        </w:pict>
      </w:r>
    </w:p>
    <w:p w:rsidR="00A55FF9" w:rsidRDefault="00A55FF9">
      <w:pPr>
        <w:pStyle w:val="3"/>
        <w:rPr>
          <w:rFonts w:eastAsia="Times New Roman"/>
          <w:color w:val="000000"/>
        </w:rPr>
      </w:pPr>
    </w:p>
    <w:p w:rsidR="009A2217" w:rsidRDefault="004B5247" w:rsidP="00A55FF9">
      <w:pPr>
        <w:pStyle w:val="3"/>
        <w:jc w:val="center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>IV. СИСТЕМА ПРОГРАММНЫХ МЕРОПРИЯТИЙ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847"/>
        <w:gridCol w:w="2900"/>
        <w:gridCol w:w="1590"/>
        <w:gridCol w:w="2234"/>
        <w:gridCol w:w="2192"/>
        <w:gridCol w:w="2787"/>
      </w:tblGrid>
      <w:tr w:rsidR="009A2217">
        <w:trPr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b/>
                <w:bCs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№ п/п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b/>
                <w:bCs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b/>
                <w:bCs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Срок реализации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b/>
                <w:bCs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Ожидаемый результат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b/>
                <w:bCs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Ответственный исполнитель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b/>
                <w:bCs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Соисполнители</w:t>
            </w:r>
          </w:p>
        </w:tc>
      </w:tr>
      <w:tr w:rsidR="009A2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Задача 1. Комплексное развитие туристской инфраструктуры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9A221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9A221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9A221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9A221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9A221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A2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Приобретение и установка готовых арт-объектов (фотозоны «Я ЛЮБЛЮ КАРЕЛИЮ», «Я ЛЮБЛЮ ПРЯЖУ», «СЕРДЦЕ КАРЕЛИИ»)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2027 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 новые качественные точки фотосъемки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администрация Пряжинского национального муниципального района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отдел социально-экономического развития администрации Пряжинского национального муниципального района; отдел образования, культуры и социальной политики администрации Пряжинского национального муниципального района; администрации городского и сельских поселений Пряжинского национального муниципального района (по согласованию)</w:t>
            </w:r>
          </w:p>
        </w:tc>
      </w:tr>
      <w:tr w:rsidR="009A2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>1.2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Приобретение и установка готовых </w:t>
            </w:r>
            <w:proofErr w:type="spellStart"/>
            <w:r>
              <w:rPr>
                <w:rFonts w:eastAsia="Times New Roman"/>
                <w:color w:val="000000"/>
              </w:rPr>
              <w:t>топиарных</w:t>
            </w:r>
            <w:proofErr w:type="spellEnd"/>
            <w:r>
              <w:rPr>
                <w:rFonts w:eastAsia="Times New Roman"/>
                <w:color w:val="000000"/>
              </w:rPr>
              <w:t xml:space="preserve"> фигур в стилистике Карелии (звери, птицы, сказочные персонажи) — этап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2028 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 объектов благоустройства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администрация Пряжинского национального муниципального района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отдел социально-экономического развития администрации Пряжинского национального муниципального района; отдел образования, культуры и социальной политики администрации Пряжинского национального муниципального района; администрации городского и сельских поселений Пряжинского национального муниципального района (по согласованию)</w:t>
            </w:r>
          </w:p>
        </w:tc>
      </w:tr>
      <w:tr w:rsidR="009A2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Приобретение и установка готовых </w:t>
            </w:r>
            <w:proofErr w:type="spellStart"/>
            <w:r>
              <w:rPr>
                <w:rFonts w:eastAsia="Times New Roman"/>
                <w:color w:val="000000"/>
              </w:rPr>
              <w:t>топиарных</w:t>
            </w:r>
            <w:proofErr w:type="spellEnd"/>
            <w:r>
              <w:rPr>
                <w:rFonts w:eastAsia="Times New Roman"/>
                <w:color w:val="000000"/>
              </w:rPr>
              <w:t xml:space="preserve"> фигур в стилистике Карелии (звери, птицы, сказочные персонажи) — этап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2029 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 объектов благоустройства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администрация Пряжинского национального муниципального района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отдел социально-экономического развития администрации Пряжинского национального муниципального района; отдел </w:t>
            </w:r>
            <w:r>
              <w:rPr>
                <w:rFonts w:eastAsia="Times New Roman"/>
                <w:color w:val="000000"/>
              </w:rPr>
              <w:lastRenderedPageBreak/>
              <w:t>образования, культуры и социальной политики администрации Пряжинского национального муниципального района; администрации городского и сельских поселений Пряжинского национального муниципального района (по согласованию)</w:t>
            </w:r>
          </w:p>
        </w:tc>
      </w:tr>
      <w:tr w:rsidR="009A2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>1.4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Приобретение малых архитектурных форм (скамейки, указатели) в едином стиле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2030 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 объекта благоустройства, формирование комфортной среды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администрация Пряжинского национального муниципального района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отдел социально-экономического развития администрации Пряжинского национального муниципального района; отдел образования, культуры и социальной политики администрации Пряжинского национального муниципального района; администрации городского и сельских </w:t>
            </w:r>
            <w:r>
              <w:rPr>
                <w:rFonts w:eastAsia="Times New Roman"/>
                <w:color w:val="000000"/>
              </w:rPr>
              <w:lastRenderedPageBreak/>
              <w:t>поселений Пряжинского национального муниципального района (по согласованию)</w:t>
            </w:r>
          </w:p>
        </w:tc>
      </w:tr>
      <w:tr w:rsidR="009A2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lastRenderedPageBreak/>
              <w:t>Задача 2. Продвижение туристского продукта и повышение информированности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9A221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9A221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9A221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9A221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9A221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A2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Обеспечение информирования о новых объектах на официальном сайте и в социальных сетях (ведение туристического портала, создание контента)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2026—2030 годы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Рост упоминаемости района в информационном пространстве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отдел социально-экономического развития администрации Пряжинского национального муниципального района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отдел образования, культуры и социальной политики администрации Пряжинского национального муниципального района; администрации городского и сельских поселений Пряжинского национального муниципального района (по согласованию)</w:t>
            </w:r>
          </w:p>
        </w:tc>
      </w:tr>
      <w:tr w:rsidR="009A2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Обеспечение актуальности раздела «Туризм» на официальном сайте </w:t>
            </w:r>
            <w:r>
              <w:rPr>
                <w:rFonts w:eastAsia="Times New Roman"/>
                <w:color w:val="000000"/>
              </w:rPr>
              <w:lastRenderedPageBreak/>
              <w:t>Администрации Пряжинского национального муниципального района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>2026—2030 годы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Актуальная информация для туристов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отдел социально-экономического развития администрации </w:t>
            </w:r>
            <w:r>
              <w:rPr>
                <w:rFonts w:eastAsia="Times New Roman"/>
                <w:color w:val="000000"/>
              </w:rPr>
              <w:lastRenderedPageBreak/>
              <w:t>Пряжинского национального муниципального района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 xml:space="preserve">отдел образования, культуры и социальной политики администрации </w:t>
            </w:r>
            <w:r>
              <w:rPr>
                <w:rFonts w:eastAsia="Times New Roman"/>
                <w:color w:val="000000"/>
              </w:rPr>
              <w:lastRenderedPageBreak/>
              <w:t>Пряжинского национального муниципального района; Редакция газеты «НАША ЖИЗНЬ»</w:t>
            </w:r>
          </w:p>
        </w:tc>
      </w:tr>
      <w:tr w:rsidR="009A2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>2.3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Создание и тиражирование полиграфической продукции (карты-схемы, буклеты «Гостеприимный Пряжинский район»)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2026 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Навигация для туристов, информационные материалы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отдел социально-экономического развития администрации Пряжинского национального муниципального района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отдел образования, культуры и социальной политики администрации Пряжинского национального муниципального района; администрации городского и сельских поселений Пряжинского национального муниципального района (по согласованию)</w:t>
            </w:r>
          </w:p>
        </w:tc>
      </w:tr>
      <w:tr w:rsidR="009A2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Задача 3. Стимулирование предпринимательских и общественных инициатив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9A221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9A221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9A221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9A221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9A221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A2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Организация обучающих семинаров для субъектов </w:t>
            </w:r>
            <w:r>
              <w:rPr>
                <w:rFonts w:eastAsia="Times New Roman"/>
                <w:color w:val="000000"/>
              </w:rPr>
              <w:lastRenderedPageBreak/>
              <w:t>малого и среднего предпринимательства в сфере туризма и мастеров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>2027, 2029 годы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Повышение качества услуг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отдел социально-экономического </w:t>
            </w:r>
            <w:r>
              <w:rPr>
                <w:rFonts w:eastAsia="Times New Roman"/>
                <w:color w:val="000000"/>
              </w:rPr>
              <w:lastRenderedPageBreak/>
              <w:t>развития администрации Пряжинского национального муниципального района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 xml:space="preserve">отдел образования, культуры и социальной </w:t>
            </w:r>
            <w:r>
              <w:rPr>
                <w:rFonts w:eastAsia="Times New Roman"/>
                <w:color w:val="000000"/>
              </w:rPr>
              <w:lastRenderedPageBreak/>
              <w:t>политики администрации Пряжинского национального муниципального района; администрации городского и сельских поселений Пряжинского национального муниципального района (по согласованию)</w:t>
            </w:r>
          </w:p>
        </w:tc>
      </w:tr>
      <w:tr w:rsidR="009A2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lastRenderedPageBreak/>
              <w:t>Задача 4. Развитие событийного туризма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9A221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9A221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9A221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9A221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9A221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A2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Организация и проведение фестиваля «Гастрономическая Карелия»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Ежегодно (2026—2030)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Увеличение туристического потока, популяризация местной кухни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отдел социально-экономического развития администрации Пряжинского национального муниципального района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отдел образования, культуры и социальной политики администрации Пряжинского национального муниципального района; </w:t>
            </w:r>
            <w:r w:rsidR="00210E1A">
              <w:rPr>
                <w:rFonts w:eastAsia="Times New Roman"/>
                <w:color w:val="000000"/>
              </w:rPr>
              <w:t>М</w:t>
            </w:r>
            <w:r w:rsidR="00210E1A">
              <w:t>БУ</w:t>
            </w:r>
            <w:r>
              <w:rPr>
                <w:rFonts w:eastAsia="Times New Roman"/>
                <w:color w:val="000000"/>
              </w:rPr>
              <w:t xml:space="preserve"> «Этнокультурный центр Пряжинского района»; администрации городского и сельских поселений Пряжинского национального </w:t>
            </w:r>
            <w:r>
              <w:rPr>
                <w:rFonts w:eastAsia="Times New Roman"/>
                <w:color w:val="000000"/>
              </w:rPr>
              <w:lastRenderedPageBreak/>
              <w:t>муниципального района (по согласованию)</w:t>
            </w:r>
          </w:p>
        </w:tc>
      </w:tr>
      <w:tr w:rsidR="009A2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lastRenderedPageBreak/>
              <w:t>Задача 5. Развитие креативного туризма и поддержка локальных мастеров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9A221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9A221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9A221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9A221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9A221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A2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Создание реестра (карты) мастеров и ремесленников Пряжинского района, готовых принимать туристов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2026 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Формирование базы для туроператоров и самостоятельных туристов (не менее 12 мастеров)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отдел социально-экономического развития администрации Пряжинского национального муниципального района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отдел образования, культуры и социальной политики администрации Пряжинского национального муниципального района; </w:t>
            </w:r>
            <w:r w:rsidR="00210E1A">
              <w:rPr>
                <w:rFonts w:eastAsia="Times New Roman"/>
                <w:color w:val="000000"/>
              </w:rPr>
              <w:t>М</w:t>
            </w:r>
            <w:r w:rsidR="00210E1A">
              <w:t>БУ</w:t>
            </w:r>
            <w:r>
              <w:rPr>
                <w:rFonts w:eastAsia="Times New Roman"/>
                <w:color w:val="000000"/>
              </w:rPr>
              <w:t xml:space="preserve"> «Этнокультурный центр Пряжинского района»; администрации городского и сельских поселений Пряжинского национального муниципального района (по согласованию)</w:t>
            </w:r>
          </w:p>
        </w:tc>
      </w:tr>
      <w:tr w:rsidR="009A2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Проведение серии мастер-классов для туристов «Живой урок» </w:t>
            </w:r>
            <w:r>
              <w:rPr>
                <w:rFonts w:eastAsia="Times New Roman"/>
                <w:color w:val="000000"/>
              </w:rPr>
              <w:lastRenderedPageBreak/>
              <w:t>на базе мастерских (гончарное дело, береста, карельская выпечка, игрушка) — оплата труда мастеров, закупка расходных материалов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 xml:space="preserve">2027—2030 годы (ежегодно </w:t>
            </w:r>
            <w:r>
              <w:rPr>
                <w:rFonts w:eastAsia="Times New Roman"/>
                <w:color w:val="000000"/>
              </w:rPr>
              <w:lastRenderedPageBreak/>
              <w:t>по 4 мастер-класса)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 xml:space="preserve">Не менее 16 мастер-классов за период, </w:t>
            </w:r>
            <w:r>
              <w:rPr>
                <w:rFonts w:eastAsia="Times New Roman"/>
                <w:color w:val="000000"/>
              </w:rPr>
              <w:lastRenderedPageBreak/>
              <w:t>вовлечение туристов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 xml:space="preserve">администрация Пряжинского национального </w:t>
            </w:r>
            <w:r>
              <w:rPr>
                <w:rFonts w:eastAsia="Times New Roman"/>
                <w:color w:val="000000"/>
              </w:rPr>
              <w:lastRenderedPageBreak/>
              <w:t>муниципального района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 xml:space="preserve">отдел социально-экономического развития </w:t>
            </w:r>
            <w:r>
              <w:rPr>
                <w:rFonts w:eastAsia="Times New Roman"/>
                <w:color w:val="000000"/>
              </w:rPr>
              <w:lastRenderedPageBreak/>
              <w:t xml:space="preserve">администрации Пряжинского национального муниципального района; </w:t>
            </w:r>
            <w:r w:rsidR="00210E1A">
              <w:rPr>
                <w:rFonts w:eastAsia="Times New Roman"/>
                <w:color w:val="000000"/>
              </w:rPr>
              <w:t>М</w:t>
            </w:r>
            <w:r w:rsidR="00210E1A">
              <w:t>БУ</w:t>
            </w:r>
            <w:r>
              <w:rPr>
                <w:rFonts w:eastAsia="Times New Roman"/>
                <w:color w:val="000000"/>
              </w:rPr>
              <w:t xml:space="preserve"> «Этнокультурный центр Пряжинского района»; администрации городского и сельских поселений Пряжинского национального муниципального района (по согласованию)</w:t>
            </w:r>
          </w:p>
        </w:tc>
      </w:tr>
      <w:tr w:rsidR="009A2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>5.3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Проведение конкурса «Мастер года Пряжинского района» с вручением призов и дипломов для популяризации ремесел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2028, 2030 годы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Повышение статуса мастеров, выявление новых талантов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отдел социально-экономического развития администрации Пряжинского национального муниципального района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отдел образования, культуры и социальной политики администрации Пряжинского национального муниципального района; администрации городского и сельских поселений Пряжинского национального муниципального района (по согласованию)</w:t>
            </w:r>
          </w:p>
        </w:tc>
      </w:tr>
      <w:tr w:rsidR="009A2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>5.4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Организация выездных мастер-классов на туристических событиях (фестивалях, ярмарках)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2026—2030 годы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Охват туристов, знакомство с ремеслами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210E1A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а</w:t>
            </w:r>
            <w:r w:rsidR="004B5247">
              <w:rPr>
                <w:rFonts w:eastAsia="Times New Roman"/>
                <w:color w:val="000000"/>
              </w:rPr>
              <w:t>дминистрация Пряжинского национального муниципального района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отдел социально-экономического развития администрации Пряжинского национального муниципального района; </w:t>
            </w:r>
            <w:r w:rsidR="00210E1A">
              <w:rPr>
                <w:rFonts w:eastAsia="Times New Roman"/>
                <w:color w:val="000000"/>
              </w:rPr>
              <w:t>М</w:t>
            </w:r>
            <w:r w:rsidR="00210E1A">
              <w:t>БУ</w:t>
            </w:r>
            <w:r>
              <w:rPr>
                <w:rFonts w:eastAsia="Times New Roman"/>
                <w:color w:val="000000"/>
              </w:rPr>
              <w:t xml:space="preserve"> «Этнокультурный центр Пряжинского района»; администрации городского и сельских поселений Пряжинского национального муниципального района (по согласованию)</w:t>
            </w:r>
          </w:p>
        </w:tc>
      </w:tr>
    </w:tbl>
    <w:p w:rsidR="009A2217" w:rsidRDefault="00044D0D">
      <w:pPr>
        <w:jc w:val="center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pict>
          <v:rect id="_x0000_i1027" style="width:.05pt;height:1.5pt" o:hralign="center" o:hrstd="t" o:hr="t" fillcolor="#a0a0a0" stroked="f"/>
        </w:pict>
      </w:r>
    </w:p>
    <w:p w:rsidR="009A2217" w:rsidRDefault="004B5247" w:rsidP="00A55FF9">
      <w:pPr>
        <w:pStyle w:val="3"/>
        <w:jc w:val="center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V. МЕХАНИЗМ РЕАЛИЗАЦИИ ПРОГРАММЫ И СИСТЕМА УПРАВЛЕНИЯ</w:t>
      </w:r>
    </w:p>
    <w:p w:rsidR="009A2217" w:rsidRPr="00A55FF9" w:rsidRDefault="004B5247" w:rsidP="00A55FF9">
      <w:pPr>
        <w:pStyle w:val="a3"/>
        <w:jc w:val="both"/>
        <w:rPr>
          <w:color w:val="000000"/>
          <w:sz w:val="28"/>
          <w:szCs w:val="28"/>
        </w:rPr>
      </w:pPr>
      <w:r w:rsidRPr="00A55FF9">
        <w:rPr>
          <w:rStyle w:val="a4"/>
          <w:color w:val="000000"/>
          <w:sz w:val="28"/>
          <w:szCs w:val="28"/>
        </w:rPr>
        <w:t>Основные принципы реализации:</w:t>
      </w:r>
    </w:p>
    <w:p w:rsidR="009A2217" w:rsidRPr="00A55FF9" w:rsidRDefault="004B5247" w:rsidP="00A55FF9">
      <w:pPr>
        <w:numPr>
          <w:ilvl w:val="0"/>
          <w:numId w:val="10"/>
        </w:numPr>
        <w:spacing w:before="60" w:after="60"/>
        <w:ind w:left="0"/>
        <w:jc w:val="both"/>
        <w:rPr>
          <w:rFonts w:eastAsia="Times New Roman"/>
          <w:color w:val="000000"/>
          <w:sz w:val="28"/>
          <w:szCs w:val="28"/>
        </w:rPr>
      </w:pPr>
      <w:r w:rsidRPr="00A55FF9">
        <w:rPr>
          <w:rFonts w:eastAsia="Times New Roman"/>
          <w:color w:val="000000"/>
          <w:sz w:val="28"/>
          <w:szCs w:val="28"/>
        </w:rPr>
        <w:t>Комплексный подход к решению первоочередных задач в сфере туризма.</w:t>
      </w:r>
    </w:p>
    <w:p w:rsidR="009A2217" w:rsidRPr="00A55FF9" w:rsidRDefault="004B5247" w:rsidP="00A55FF9">
      <w:pPr>
        <w:numPr>
          <w:ilvl w:val="0"/>
          <w:numId w:val="10"/>
        </w:numPr>
        <w:spacing w:before="60" w:after="60"/>
        <w:ind w:left="0"/>
        <w:jc w:val="both"/>
        <w:rPr>
          <w:rFonts w:eastAsia="Times New Roman"/>
          <w:color w:val="000000"/>
          <w:sz w:val="28"/>
          <w:szCs w:val="28"/>
        </w:rPr>
      </w:pPr>
      <w:r w:rsidRPr="00A55FF9">
        <w:rPr>
          <w:rFonts w:eastAsia="Times New Roman"/>
          <w:color w:val="000000"/>
          <w:sz w:val="28"/>
          <w:szCs w:val="28"/>
        </w:rPr>
        <w:t>Привлечение частных инвестиций для реализации проектов на принципах государственно-частного партнерства.</w:t>
      </w:r>
    </w:p>
    <w:p w:rsidR="009A2217" w:rsidRPr="00A55FF9" w:rsidRDefault="004B5247" w:rsidP="00A55FF9">
      <w:pPr>
        <w:numPr>
          <w:ilvl w:val="0"/>
          <w:numId w:val="10"/>
        </w:numPr>
        <w:spacing w:before="60" w:after="60"/>
        <w:ind w:left="0"/>
        <w:jc w:val="both"/>
        <w:rPr>
          <w:rFonts w:eastAsia="Times New Roman"/>
          <w:color w:val="000000"/>
          <w:sz w:val="28"/>
          <w:szCs w:val="28"/>
        </w:rPr>
      </w:pPr>
      <w:r w:rsidRPr="00A55FF9">
        <w:rPr>
          <w:rFonts w:eastAsia="Times New Roman"/>
          <w:color w:val="000000"/>
          <w:sz w:val="28"/>
          <w:szCs w:val="28"/>
        </w:rPr>
        <w:t>Эффективное целевое использование средств бюджета Республики Карелия, местного бюджета (включая поступления от туристического налога) и средств внебюджетных источников.</w:t>
      </w:r>
    </w:p>
    <w:p w:rsidR="009A2217" w:rsidRPr="00A55FF9" w:rsidRDefault="004B5247" w:rsidP="00A55FF9">
      <w:pPr>
        <w:numPr>
          <w:ilvl w:val="0"/>
          <w:numId w:val="10"/>
        </w:numPr>
        <w:spacing w:before="60" w:after="60"/>
        <w:ind w:left="0"/>
        <w:jc w:val="both"/>
        <w:rPr>
          <w:rFonts w:eastAsia="Times New Roman"/>
          <w:color w:val="000000"/>
          <w:sz w:val="28"/>
          <w:szCs w:val="28"/>
        </w:rPr>
      </w:pPr>
      <w:r w:rsidRPr="00A55FF9">
        <w:rPr>
          <w:rFonts w:eastAsia="Times New Roman"/>
          <w:color w:val="000000"/>
          <w:sz w:val="28"/>
          <w:szCs w:val="28"/>
        </w:rPr>
        <w:t>Недопустимость дублирования мероприятий, включенных в Программу.</w:t>
      </w:r>
    </w:p>
    <w:p w:rsidR="009A2217" w:rsidRPr="00A55FF9" w:rsidRDefault="004B5247" w:rsidP="00A55FF9">
      <w:pPr>
        <w:numPr>
          <w:ilvl w:val="0"/>
          <w:numId w:val="10"/>
        </w:numPr>
        <w:spacing w:before="60" w:after="60"/>
        <w:ind w:left="0"/>
        <w:jc w:val="both"/>
        <w:rPr>
          <w:rFonts w:eastAsia="Times New Roman"/>
          <w:color w:val="000000"/>
          <w:sz w:val="28"/>
          <w:szCs w:val="28"/>
        </w:rPr>
      </w:pPr>
      <w:r w:rsidRPr="00A55FF9">
        <w:rPr>
          <w:rFonts w:eastAsia="Times New Roman"/>
          <w:color w:val="000000"/>
          <w:sz w:val="28"/>
          <w:szCs w:val="28"/>
        </w:rPr>
        <w:lastRenderedPageBreak/>
        <w:t>Принцип «саморазвития»: рост поступлений от туристического налога ведет к расширению возможностей программы в будущем.</w:t>
      </w:r>
    </w:p>
    <w:p w:rsidR="009A2217" w:rsidRPr="00A55FF9" w:rsidRDefault="004B5247" w:rsidP="00A55FF9">
      <w:pPr>
        <w:pStyle w:val="a3"/>
        <w:jc w:val="both"/>
        <w:rPr>
          <w:color w:val="000000"/>
          <w:sz w:val="28"/>
          <w:szCs w:val="28"/>
        </w:rPr>
      </w:pPr>
      <w:r w:rsidRPr="00A55FF9">
        <w:rPr>
          <w:rStyle w:val="a4"/>
          <w:color w:val="000000"/>
          <w:sz w:val="28"/>
          <w:szCs w:val="28"/>
        </w:rPr>
        <w:t>Распределение ответственности:</w:t>
      </w:r>
    </w:p>
    <w:p w:rsidR="009A2217" w:rsidRPr="00A55FF9" w:rsidRDefault="004B5247" w:rsidP="00A55FF9">
      <w:pPr>
        <w:numPr>
          <w:ilvl w:val="0"/>
          <w:numId w:val="12"/>
        </w:numPr>
        <w:spacing w:before="60" w:after="60"/>
        <w:ind w:left="0"/>
        <w:jc w:val="both"/>
        <w:rPr>
          <w:rFonts w:eastAsia="Times New Roman"/>
          <w:color w:val="000000"/>
          <w:sz w:val="28"/>
          <w:szCs w:val="28"/>
        </w:rPr>
      </w:pPr>
      <w:r w:rsidRPr="00A55FF9">
        <w:rPr>
          <w:rStyle w:val="a4"/>
          <w:rFonts w:eastAsia="Times New Roman"/>
          <w:color w:val="000000"/>
          <w:sz w:val="28"/>
          <w:szCs w:val="28"/>
        </w:rPr>
        <w:t>Глава администрации Пряжинского национального муниципального района</w:t>
      </w:r>
      <w:r w:rsidRPr="00A55FF9">
        <w:rPr>
          <w:rFonts w:eastAsia="Times New Roman"/>
          <w:color w:val="000000"/>
          <w:sz w:val="28"/>
          <w:szCs w:val="28"/>
        </w:rPr>
        <w:t xml:space="preserve"> несет персональную ответственность за реализацию Программы и рациональное использование финансовых средств.</w:t>
      </w:r>
    </w:p>
    <w:p w:rsidR="009A2217" w:rsidRPr="00A55FF9" w:rsidRDefault="004B5247" w:rsidP="00A55FF9">
      <w:pPr>
        <w:numPr>
          <w:ilvl w:val="0"/>
          <w:numId w:val="12"/>
        </w:numPr>
        <w:spacing w:before="60" w:after="60"/>
        <w:ind w:left="0"/>
        <w:jc w:val="both"/>
        <w:rPr>
          <w:rFonts w:eastAsia="Times New Roman"/>
          <w:color w:val="000000"/>
          <w:sz w:val="28"/>
          <w:szCs w:val="28"/>
        </w:rPr>
      </w:pPr>
      <w:r w:rsidRPr="00A55FF9">
        <w:rPr>
          <w:rStyle w:val="a4"/>
          <w:rFonts w:eastAsia="Times New Roman"/>
          <w:color w:val="000000"/>
          <w:sz w:val="28"/>
          <w:szCs w:val="28"/>
        </w:rPr>
        <w:t>Отдел социально-экономического развития администрации Пряжинского национального муниципального района</w:t>
      </w:r>
      <w:r w:rsidRPr="00A55FF9">
        <w:rPr>
          <w:rFonts w:eastAsia="Times New Roman"/>
          <w:color w:val="000000"/>
          <w:sz w:val="28"/>
          <w:szCs w:val="28"/>
        </w:rPr>
        <w:t xml:space="preserve"> является ответственным исполнителем, координирующим реализацию мероприятий:</w:t>
      </w:r>
    </w:p>
    <w:p w:rsidR="009A2217" w:rsidRPr="00A55FF9" w:rsidRDefault="004B5247" w:rsidP="00A55FF9">
      <w:pPr>
        <w:numPr>
          <w:ilvl w:val="1"/>
          <w:numId w:val="12"/>
        </w:numPr>
        <w:spacing w:before="60" w:after="60"/>
        <w:ind w:left="0"/>
        <w:jc w:val="both"/>
        <w:rPr>
          <w:rFonts w:eastAsia="Times New Roman"/>
          <w:color w:val="000000"/>
          <w:sz w:val="28"/>
          <w:szCs w:val="28"/>
        </w:rPr>
      </w:pPr>
      <w:r w:rsidRPr="00A55FF9">
        <w:rPr>
          <w:rFonts w:eastAsia="Times New Roman"/>
          <w:color w:val="000000"/>
          <w:sz w:val="28"/>
          <w:szCs w:val="28"/>
        </w:rPr>
        <w:t>обеспечивает взаимосвязь Программы со стратегией социально-экономического развития района и анализ эффективности использования средств;</w:t>
      </w:r>
    </w:p>
    <w:p w:rsidR="009A2217" w:rsidRPr="00A55FF9" w:rsidRDefault="004B5247" w:rsidP="00A55FF9">
      <w:pPr>
        <w:numPr>
          <w:ilvl w:val="1"/>
          <w:numId w:val="12"/>
        </w:numPr>
        <w:spacing w:before="60" w:after="60"/>
        <w:ind w:left="0"/>
        <w:jc w:val="both"/>
        <w:rPr>
          <w:rFonts w:eastAsia="Times New Roman"/>
          <w:color w:val="000000"/>
          <w:sz w:val="28"/>
          <w:szCs w:val="28"/>
        </w:rPr>
      </w:pPr>
      <w:r w:rsidRPr="00A55FF9">
        <w:rPr>
          <w:rFonts w:eastAsia="Times New Roman"/>
          <w:color w:val="000000"/>
          <w:sz w:val="28"/>
          <w:szCs w:val="28"/>
        </w:rPr>
        <w:t>отвечает за приобретение и установку арт-объектов и малых архитектурных форм;</w:t>
      </w:r>
    </w:p>
    <w:p w:rsidR="009A2217" w:rsidRPr="00A55FF9" w:rsidRDefault="004B5247" w:rsidP="00A55FF9">
      <w:pPr>
        <w:numPr>
          <w:ilvl w:val="1"/>
          <w:numId w:val="12"/>
        </w:numPr>
        <w:spacing w:before="60" w:after="60"/>
        <w:ind w:left="0"/>
        <w:jc w:val="both"/>
        <w:rPr>
          <w:rFonts w:eastAsia="Times New Roman"/>
          <w:color w:val="000000"/>
          <w:sz w:val="28"/>
          <w:szCs w:val="28"/>
        </w:rPr>
      </w:pPr>
      <w:r w:rsidRPr="00A55FF9">
        <w:rPr>
          <w:rFonts w:eastAsia="Times New Roman"/>
          <w:color w:val="000000"/>
          <w:sz w:val="28"/>
          <w:szCs w:val="28"/>
        </w:rPr>
        <w:t>осуществляет сбор и обобщение отчетности соисполнителей.</w:t>
      </w:r>
    </w:p>
    <w:p w:rsidR="009A2217" w:rsidRPr="00A55FF9" w:rsidRDefault="004B5247" w:rsidP="00A55FF9">
      <w:pPr>
        <w:numPr>
          <w:ilvl w:val="0"/>
          <w:numId w:val="12"/>
        </w:numPr>
        <w:spacing w:before="60" w:after="60"/>
        <w:ind w:left="0"/>
        <w:jc w:val="both"/>
        <w:rPr>
          <w:rFonts w:eastAsia="Times New Roman"/>
          <w:color w:val="000000"/>
          <w:sz w:val="28"/>
          <w:szCs w:val="28"/>
        </w:rPr>
      </w:pPr>
      <w:r w:rsidRPr="00A55FF9">
        <w:rPr>
          <w:rStyle w:val="a4"/>
          <w:rFonts w:eastAsia="Times New Roman"/>
          <w:color w:val="000000"/>
          <w:sz w:val="28"/>
          <w:szCs w:val="28"/>
        </w:rPr>
        <w:t>Финансовое управление администрации Пряжинского национального муниципального района</w:t>
      </w:r>
      <w:r w:rsidRPr="00A55FF9">
        <w:rPr>
          <w:rFonts w:eastAsia="Times New Roman"/>
          <w:color w:val="000000"/>
          <w:sz w:val="28"/>
          <w:szCs w:val="28"/>
        </w:rPr>
        <w:t xml:space="preserve"> осуществляет контроль за целевым расходованием бюджетных ассигнований.</w:t>
      </w:r>
    </w:p>
    <w:p w:rsidR="009A2217" w:rsidRPr="00A55FF9" w:rsidRDefault="004B5247" w:rsidP="00A55FF9">
      <w:pPr>
        <w:numPr>
          <w:ilvl w:val="0"/>
          <w:numId w:val="12"/>
        </w:numPr>
        <w:spacing w:before="60" w:after="60"/>
        <w:ind w:left="0"/>
        <w:jc w:val="both"/>
        <w:rPr>
          <w:rFonts w:eastAsia="Times New Roman"/>
          <w:color w:val="000000"/>
          <w:sz w:val="28"/>
          <w:szCs w:val="28"/>
        </w:rPr>
      </w:pPr>
      <w:r w:rsidRPr="00A55FF9">
        <w:rPr>
          <w:rStyle w:val="a4"/>
          <w:rFonts w:eastAsia="Times New Roman"/>
          <w:color w:val="000000"/>
          <w:sz w:val="28"/>
          <w:szCs w:val="28"/>
        </w:rPr>
        <w:t>Муниципальное бюджетное учреждение «Этнокультурный центр Пряжинского района»</w:t>
      </w:r>
      <w:r w:rsidRPr="00A55FF9">
        <w:rPr>
          <w:rFonts w:eastAsia="Times New Roman"/>
          <w:color w:val="000000"/>
          <w:sz w:val="28"/>
          <w:szCs w:val="28"/>
        </w:rPr>
        <w:t xml:space="preserve"> реализует мероприятия по креативному туризму и сохранению наследия.</w:t>
      </w:r>
    </w:p>
    <w:p w:rsidR="009A2217" w:rsidRPr="00A55FF9" w:rsidRDefault="004B5247" w:rsidP="00A55FF9">
      <w:pPr>
        <w:numPr>
          <w:ilvl w:val="0"/>
          <w:numId w:val="12"/>
        </w:numPr>
        <w:spacing w:before="60" w:after="60"/>
        <w:ind w:left="0"/>
        <w:jc w:val="both"/>
        <w:rPr>
          <w:rFonts w:eastAsia="Times New Roman"/>
          <w:color w:val="000000"/>
          <w:sz w:val="28"/>
          <w:szCs w:val="28"/>
        </w:rPr>
      </w:pPr>
      <w:r w:rsidRPr="00A55FF9">
        <w:rPr>
          <w:rStyle w:val="a4"/>
          <w:rFonts w:eastAsia="Times New Roman"/>
          <w:color w:val="000000"/>
          <w:sz w:val="28"/>
          <w:szCs w:val="28"/>
        </w:rPr>
        <w:t>Администрации городского и сельских поселений Пряжинского национального муниципального района:</w:t>
      </w:r>
    </w:p>
    <w:p w:rsidR="009A2217" w:rsidRPr="00A55FF9" w:rsidRDefault="004B5247" w:rsidP="00A55FF9">
      <w:pPr>
        <w:numPr>
          <w:ilvl w:val="1"/>
          <w:numId w:val="12"/>
        </w:numPr>
        <w:spacing w:before="60" w:after="60"/>
        <w:ind w:left="0"/>
        <w:jc w:val="both"/>
        <w:rPr>
          <w:rFonts w:eastAsia="Times New Roman"/>
          <w:color w:val="000000"/>
          <w:sz w:val="28"/>
          <w:szCs w:val="28"/>
        </w:rPr>
      </w:pPr>
      <w:r w:rsidRPr="00A55FF9">
        <w:rPr>
          <w:rFonts w:eastAsia="Times New Roman"/>
          <w:color w:val="000000"/>
          <w:sz w:val="28"/>
          <w:szCs w:val="28"/>
        </w:rPr>
        <w:t>участвуют в реализации мероприятий Программы на территориях соответствующих поселений;</w:t>
      </w:r>
    </w:p>
    <w:p w:rsidR="009A2217" w:rsidRPr="00A55FF9" w:rsidRDefault="004B5247" w:rsidP="00A55FF9">
      <w:pPr>
        <w:numPr>
          <w:ilvl w:val="1"/>
          <w:numId w:val="12"/>
        </w:numPr>
        <w:spacing w:before="60" w:after="60"/>
        <w:ind w:left="0"/>
        <w:jc w:val="both"/>
        <w:rPr>
          <w:rFonts w:eastAsia="Times New Roman"/>
          <w:color w:val="000000"/>
          <w:sz w:val="28"/>
          <w:szCs w:val="28"/>
        </w:rPr>
      </w:pPr>
      <w:r w:rsidRPr="00A55FF9">
        <w:rPr>
          <w:rFonts w:eastAsia="Times New Roman"/>
          <w:color w:val="000000"/>
          <w:sz w:val="28"/>
          <w:szCs w:val="28"/>
        </w:rPr>
        <w:t>обеспечивают направление средств, поступивших от туристического налога, на развитие туристской инфраструктуры и благоустройство общественных пространств поселений;</w:t>
      </w:r>
    </w:p>
    <w:p w:rsidR="009A2217" w:rsidRPr="00A55FF9" w:rsidRDefault="004B5247" w:rsidP="00A55FF9">
      <w:pPr>
        <w:numPr>
          <w:ilvl w:val="1"/>
          <w:numId w:val="12"/>
        </w:numPr>
        <w:spacing w:before="60" w:after="60"/>
        <w:ind w:left="0"/>
        <w:jc w:val="both"/>
        <w:rPr>
          <w:rFonts w:eastAsia="Times New Roman"/>
          <w:color w:val="000000"/>
          <w:sz w:val="28"/>
          <w:szCs w:val="28"/>
        </w:rPr>
      </w:pPr>
      <w:r w:rsidRPr="00A55FF9">
        <w:rPr>
          <w:rStyle w:val="a4"/>
          <w:rFonts w:eastAsia="Times New Roman"/>
          <w:color w:val="000000"/>
          <w:sz w:val="28"/>
          <w:szCs w:val="28"/>
        </w:rPr>
        <w:t>обеспечивают</w:t>
      </w:r>
      <w:r w:rsidRPr="00A55FF9">
        <w:rPr>
          <w:rFonts w:eastAsia="Times New Roman"/>
          <w:color w:val="000000"/>
          <w:sz w:val="28"/>
          <w:szCs w:val="28"/>
        </w:rPr>
        <w:t xml:space="preserve"> предоставление отчетности о ходе реализации мероприятий.</w:t>
      </w:r>
    </w:p>
    <w:p w:rsidR="009A2217" w:rsidRPr="00A55FF9" w:rsidRDefault="004B5247" w:rsidP="00A55FF9">
      <w:pPr>
        <w:pStyle w:val="a3"/>
        <w:jc w:val="both"/>
        <w:rPr>
          <w:color w:val="000000"/>
          <w:sz w:val="28"/>
          <w:szCs w:val="28"/>
        </w:rPr>
      </w:pPr>
      <w:r w:rsidRPr="00A55FF9">
        <w:rPr>
          <w:rStyle w:val="a4"/>
          <w:color w:val="000000"/>
          <w:sz w:val="28"/>
          <w:szCs w:val="28"/>
        </w:rPr>
        <w:t>Система контроля:</w:t>
      </w:r>
    </w:p>
    <w:p w:rsidR="009A2217" w:rsidRPr="00A55FF9" w:rsidRDefault="004B5247" w:rsidP="00A55FF9">
      <w:pPr>
        <w:numPr>
          <w:ilvl w:val="0"/>
          <w:numId w:val="14"/>
        </w:numPr>
        <w:spacing w:before="60" w:after="60"/>
        <w:ind w:left="0"/>
        <w:jc w:val="both"/>
        <w:rPr>
          <w:rFonts w:eastAsia="Times New Roman"/>
          <w:color w:val="000000"/>
          <w:sz w:val="28"/>
          <w:szCs w:val="28"/>
        </w:rPr>
      </w:pPr>
      <w:r w:rsidRPr="00A55FF9">
        <w:rPr>
          <w:rStyle w:val="a4"/>
          <w:rFonts w:eastAsia="Times New Roman"/>
          <w:color w:val="000000"/>
          <w:sz w:val="28"/>
          <w:szCs w:val="28"/>
        </w:rPr>
        <w:t>Ежеквартальный мониторинг</w:t>
      </w:r>
      <w:r w:rsidRPr="00A55FF9">
        <w:rPr>
          <w:rFonts w:eastAsia="Times New Roman"/>
          <w:color w:val="000000"/>
          <w:sz w:val="28"/>
          <w:szCs w:val="28"/>
        </w:rPr>
        <w:t xml:space="preserve"> выполнения мероприятий. Соисполнители Программы, включая администрации городского и сельских поселений, </w:t>
      </w:r>
      <w:r w:rsidRPr="00A55FF9">
        <w:rPr>
          <w:rStyle w:val="a4"/>
          <w:rFonts w:eastAsia="Times New Roman"/>
          <w:color w:val="000000"/>
          <w:sz w:val="28"/>
          <w:szCs w:val="28"/>
        </w:rPr>
        <w:t>обеспечивают</w:t>
      </w:r>
      <w:r w:rsidRPr="00A55FF9">
        <w:rPr>
          <w:rFonts w:eastAsia="Times New Roman"/>
          <w:color w:val="000000"/>
          <w:sz w:val="28"/>
          <w:szCs w:val="28"/>
        </w:rPr>
        <w:t xml:space="preserve"> предоставление отчета о ходе реализации мероприятий </w:t>
      </w:r>
      <w:r w:rsidRPr="00A55FF9">
        <w:rPr>
          <w:rStyle w:val="a4"/>
          <w:rFonts w:eastAsia="Times New Roman"/>
          <w:color w:val="000000"/>
          <w:sz w:val="28"/>
          <w:szCs w:val="28"/>
        </w:rPr>
        <w:t>ежеквартально в срок до 10 числа месяца, следующего за отчетным периодом</w:t>
      </w:r>
      <w:r w:rsidRPr="00A55FF9">
        <w:rPr>
          <w:rFonts w:eastAsia="Times New Roman"/>
          <w:color w:val="000000"/>
          <w:sz w:val="28"/>
          <w:szCs w:val="28"/>
        </w:rPr>
        <w:t>, в отдел социально-экономического развития администрации Пряжинского национального муниципального района.</w:t>
      </w:r>
    </w:p>
    <w:p w:rsidR="009A2217" w:rsidRPr="00A55FF9" w:rsidRDefault="004B5247" w:rsidP="00A55FF9">
      <w:pPr>
        <w:numPr>
          <w:ilvl w:val="0"/>
          <w:numId w:val="14"/>
        </w:numPr>
        <w:spacing w:before="60" w:after="60"/>
        <w:ind w:left="0"/>
        <w:jc w:val="both"/>
        <w:rPr>
          <w:rFonts w:eastAsia="Times New Roman"/>
          <w:color w:val="000000"/>
          <w:sz w:val="28"/>
          <w:szCs w:val="28"/>
        </w:rPr>
      </w:pPr>
      <w:r w:rsidRPr="00A55FF9">
        <w:rPr>
          <w:rFonts w:eastAsia="Times New Roman"/>
          <w:color w:val="000000"/>
          <w:sz w:val="28"/>
          <w:szCs w:val="28"/>
        </w:rPr>
        <w:lastRenderedPageBreak/>
        <w:t>Ежегодная подготовка отчетов о достижении целевых индикаторов (по формам Приложений № 3 и № 4 к Программе).</w:t>
      </w:r>
    </w:p>
    <w:p w:rsidR="009A2217" w:rsidRPr="00A55FF9" w:rsidRDefault="004B5247" w:rsidP="00A55FF9">
      <w:pPr>
        <w:numPr>
          <w:ilvl w:val="0"/>
          <w:numId w:val="14"/>
        </w:numPr>
        <w:spacing w:before="60" w:after="60"/>
        <w:ind w:left="0"/>
        <w:jc w:val="both"/>
        <w:rPr>
          <w:rFonts w:eastAsia="Times New Roman"/>
          <w:color w:val="000000"/>
          <w:sz w:val="28"/>
          <w:szCs w:val="28"/>
        </w:rPr>
      </w:pPr>
      <w:r w:rsidRPr="00A55FF9">
        <w:rPr>
          <w:rFonts w:eastAsia="Times New Roman"/>
          <w:color w:val="000000"/>
          <w:sz w:val="28"/>
          <w:szCs w:val="28"/>
        </w:rPr>
        <w:t>Публикация информации о ходе реализации Программы на официальном сайте Администрации Пряжинского национального муниципального района.</w:t>
      </w:r>
    </w:p>
    <w:p w:rsidR="009A2217" w:rsidRPr="00A55FF9" w:rsidRDefault="004B5247" w:rsidP="00A55FF9">
      <w:pPr>
        <w:numPr>
          <w:ilvl w:val="0"/>
          <w:numId w:val="14"/>
        </w:numPr>
        <w:spacing w:before="60" w:after="60"/>
        <w:ind w:left="0"/>
        <w:jc w:val="both"/>
        <w:rPr>
          <w:rFonts w:eastAsia="Times New Roman"/>
          <w:color w:val="000000"/>
          <w:sz w:val="28"/>
          <w:szCs w:val="28"/>
        </w:rPr>
      </w:pPr>
      <w:r w:rsidRPr="00A55FF9">
        <w:rPr>
          <w:rFonts w:eastAsia="Times New Roman"/>
          <w:color w:val="000000"/>
          <w:sz w:val="28"/>
          <w:szCs w:val="28"/>
        </w:rPr>
        <w:t>Ежегодный отчет перед Советом Пряжинского национального муниципального района.</w:t>
      </w:r>
    </w:p>
    <w:p w:rsidR="009A2217" w:rsidRPr="00A55FF9" w:rsidRDefault="00044D0D" w:rsidP="00A55FF9">
      <w:pPr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pict>
          <v:rect id="_x0000_i1028" style="width:.05pt;height:1.5pt" o:hrstd="t" o:hr="t" fillcolor="#a0a0a0" stroked="f"/>
        </w:pict>
      </w:r>
    </w:p>
    <w:p w:rsidR="009A2217" w:rsidRPr="00A55FF9" w:rsidRDefault="004B5247" w:rsidP="00A55FF9">
      <w:pPr>
        <w:pStyle w:val="3"/>
        <w:jc w:val="center"/>
        <w:rPr>
          <w:rFonts w:eastAsia="Times New Roman"/>
          <w:color w:val="000000"/>
        </w:rPr>
      </w:pPr>
      <w:r w:rsidRPr="00A55FF9">
        <w:rPr>
          <w:rFonts w:eastAsia="Times New Roman"/>
          <w:color w:val="000000"/>
        </w:rPr>
        <w:t>VI. РЕСУРСНОЕ ОБЕСПЕЧЕНИЕ ПРОГРАММЫ</w:t>
      </w:r>
    </w:p>
    <w:p w:rsidR="009A2217" w:rsidRPr="00A55FF9" w:rsidRDefault="004B5247" w:rsidP="00A55FF9">
      <w:pPr>
        <w:pStyle w:val="a3"/>
        <w:jc w:val="both"/>
        <w:rPr>
          <w:color w:val="000000"/>
          <w:sz w:val="28"/>
          <w:szCs w:val="28"/>
        </w:rPr>
      </w:pPr>
      <w:r w:rsidRPr="00A55FF9">
        <w:rPr>
          <w:color w:val="000000"/>
          <w:sz w:val="28"/>
          <w:szCs w:val="28"/>
        </w:rPr>
        <w:t>Финансирование Программы осуществляется за счет средств местного бюджета с учетом использования доходов от туристического налога, вводимого с 2025 года.</w:t>
      </w:r>
    </w:p>
    <w:p w:rsidR="009A2217" w:rsidRPr="00A55FF9" w:rsidRDefault="004B5247" w:rsidP="00A55FF9">
      <w:pPr>
        <w:pStyle w:val="a3"/>
        <w:jc w:val="both"/>
        <w:rPr>
          <w:color w:val="000000"/>
          <w:sz w:val="28"/>
          <w:szCs w:val="28"/>
        </w:rPr>
      </w:pPr>
      <w:r w:rsidRPr="00A55FF9">
        <w:rPr>
          <w:rStyle w:val="a4"/>
          <w:color w:val="000000"/>
          <w:sz w:val="28"/>
          <w:szCs w:val="28"/>
        </w:rPr>
        <w:t>Общий объем финансирования на 2026—2030 годы: 500 000 (пятьсот тысяч) рублей.</w:t>
      </w:r>
    </w:p>
    <w:p w:rsidR="009A2217" w:rsidRPr="00A55FF9" w:rsidRDefault="004B5247" w:rsidP="00A55FF9">
      <w:pPr>
        <w:pStyle w:val="a3"/>
        <w:jc w:val="both"/>
        <w:rPr>
          <w:color w:val="000000"/>
          <w:sz w:val="28"/>
          <w:szCs w:val="28"/>
        </w:rPr>
      </w:pPr>
      <w:r w:rsidRPr="00A55FF9">
        <w:rPr>
          <w:rStyle w:val="a4"/>
          <w:color w:val="000000"/>
          <w:sz w:val="28"/>
          <w:szCs w:val="28"/>
        </w:rPr>
        <w:t>Ежегодный объем финансирования: 100 000 (сто тысяч) рублей.</w:t>
      </w:r>
    </w:p>
    <w:p w:rsidR="009A2217" w:rsidRPr="00A55FF9" w:rsidRDefault="004B5247" w:rsidP="00A55FF9">
      <w:pPr>
        <w:pStyle w:val="a3"/>
        <w:jc w:val="both"/>
        <w:rPr>
          <w:color w:val="000000"/>
          <w:sz w:val="28"/>
          <w:szCs w:val="28"/>
        </w:rPr>
      </w:pPr>
      <w:r w:rsidRPr="00A55FF9">
        <w:rPr>
          <w:rStyle w:val="a4"/>
          <w:color w:val="000000"/>
          <w:sz w:val="28"/>
          <w:szCs w:val="28"/>
        </w:rPr>
        <w:t>Базовые поступления от туристического налога в 2025 году (факт): 1 233,2 тыс. рублей.</w:t>
      </w:r>
    </w:p>
    <w:p w:rsidR="009A2217" w:rsidRPr="00A55FF9" w:rsidRDefault="004B5247" w:rsidP="00A55FF9">
      <w:pPr>
        <w:pStyle w:val="a3"/>
        <w:jc w:val="both"/>
        <w:rPr>
          <w:color w:val="000000"/>
          <w:sz w:val="28"/>
          <w:szCs w:val="28"/>
        </w:rPr>
      </w:pPr>
      <w:r w:rsidRPr="00A55FF9">
        <w:rPr>
          <w:color w:val="000000"/>
          <w:sz w:val="28"/>
          <w:szCs w:val="28"/>
        </w:rPr>
        <w:t>При необходимости допускается привлечение дополнительных средств из бюджетов поселений, республиканского бюджета, а также внебюджетных источников (спонсорские средства, гранты, частные инвестиции).</w:t>
      </w:r>
    </w:p>
    <w:p w:rsidR="009A2217" w:rsidRPr="00A55FF9" w:rsidRDefault="00044D0D" w:rsidP="00A55FF9">
      <w:pPr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pict>
          <v:rect id="_x0000_i1029" style="width:.05pt;height:1.5pt" o:hrstd="t" o:hr="t" fillcolor="#a0a0a0" stroked="f"/>
        </w:pict>
      </w:r>
    </w:p>
    <w:p w:rsidR="009A2217" w:rsidRPr="00A55FF9" w:rsidRDefault="004B5247" w:rsidP="00A55FF9">
      <w:pPr>
        <w:pStyle w:val="3"/>
        <w:jc w:val="center"/>
        <w:rPr>
          <w:rFonts w:eastAsia="Times New Roman"/>
          <w:color w:val="000000"/>
        </w:rPr>
      </w:pPr>
      <w:r w:rsidRPr="00A55FF9">
        <w:rPr>
          <w:rFonts w:eastAsia="Times New Roman"/>
          <w:color w:val="000000"/>
        </w:rPr>
        <w:t>VII. ОЦЕНКА СОЦИАЛЬНО-ЭКОНОМИЧЕСКОЙ ЭФФЕКТИВНОСТИ, ПЕРСПЕКТИВЫ РАЗВИТИЯ И ПРОГНОЗ РОСТА НАЛОГОВЫХ ПОСТУПЛЕНИЙ</w:t>
      </w:r>
    </w:p>
    <w:p w:rsidR="009A2217" w:rsidRPr="00A55FF9" w:rsidRDefault="004B5247" w:rsidP="00A55FF9">
      <w:pPr>
        <w:pStyle w:val="4"/>
        <w:jc w:val="both"/>
        <w:rPr>
          <w:rFonts w:eastAsia="Times New Roman"/>
          <w:color w:val="000000"/>
          <w:sz w:val="28"/>
          <w:szCs w:val="28"/>
        </w:rPr>
      </w:pPr>
      <w:r w:rsidRPr="00A55FF9">
        <w:rPr>
          <w:rFonts w:eastAsia="Times New Roman"/>
          <w:color w:val="000000"/>
          <w:sz w:val="28"/>
          <w:szCs w:val="28"/>
        </w:rPr>
        <w:t>1. Бюджетный эффект и прогноз роста туристического налога</w:t>
      </w:r>
    </w:p>
    <w:p w:rsidR="009A2217" w:rsidRPr="00A55FF9" w:rsidRDefault="004B5247" w:rsidP="00A55FF9">
      <w:pPr>
        <w:pStyle w:val="a3"/>
        <w:jc w:val="both"/>
        <w:rPr>
          <w:color w:val="000000"/>
          <w:sz w:val="28"/>
          <w:szCs w:val="28"/>
        </w:rPr>
      </w:pPr>
      <w:r w:rsidRPr="00A55FF9">
        <w:rPr>
          <w:color w:val="000000"/>
          <w:sz w:val="28"/>
          <w:szCs w:val="28"/>
        </w:rPr>
        <w:t xml:space="preserve">Ключевым источником финансирования инфраструктурных проектов в рамках Программы являются поступления от туристического налога. Программа построена по принципу </w:t>
      </w:r>
      <w:r w:rsidRPr="00A55FF9">
        <w:rPr>
          <w:rStyle w:val="a4"/>
          <w:color w:val="000000"/>
          <w:sz w:val="28"/>
          <w:szCs w:val="28"/>
        </w:rPr>
        <w:t>«саморазвивающейся системы»</w:t>
      </w:r>
      <w:r w:rsidRPr="00A55FF9">
        <w:rPr>
          <w:color w:val="000000"/>
          <w:sz w:val="28"/>
          <w:szCs w:val="28"/>
        </w:rPr>
        <w:t>:</w:t>
      </w:r>
    </w:p>
    <w:p w:rsidR="009A2217" w:rsidRPr="00A55FF9" w:rsidRDefault="004B5247" w:rsidP="00A55FF9">
      <w:pPr>
        <w:pStyle w:val="a3"/>
        <w:jc w:val="both"/>
        <w:rPr>
          <w:color w:val="000000"/>
          <w:sz w:val="28"/>
          <w:szCs w:val="28"/>
        </w:rPr>
      </w:pPr>
      <w:r w:rsidRPr="00A55FF9">
        <w:rPr>
          <w:rStyle w:val="a4"/>
          <w:color w:val="000000"/>
          <w:sz w:val="28"/>
          <w:szCs w:val="28"/>
        </w:rPr>
        <w:t>ОТКРЫТИЕ НОВЫХ ОБЪЕКТОВ → РОСТ ЧИСЛА ТУРИСТОВ → РОСТ ПОСТУПЛЕНИЙ ОТ ТУРИСТИЧЕСКОГО НАЛОГА → НАПРАВЛЕНИЕ СРЕДСТВ АДМИНИСТРАЦИЯМИ ПОСЕЛЕНИЙ НА РАЗВИТИЕ ИНФРАСТРУКТУРЫ → НОВЫЕ ОБЪЕКТЫ</w:t>
      </w:r>
    </w:p>
    <w:p w:rsidR="009A2217" w:rsidRPr="00A55FF9" w:rsidRDefault="004B5247" w:rsidP="00A55FF9">
      <w:pPr>
        <w:pStyle w:val="a3"/>
        <w:jc w:val="both"/>
        <w:rPr>
          <w:color w:val="000000"/>
          <w:sz w:val="28"/>
          <w:szCs w:val="28"/>
        </w:rPr>
      </w:pPr>
      <w:r w:rsidRPr="00A55FF9">
        <w:rPr>
          <w:color w:val="000000"/>
          <w:sz w:val="28"/>
          <w:szCs w:val="28"/>
        </w:rPr>
        <w:lastRenderedPageBreak/>
        <w:t xml:space="preserve">В 2025 году, до начала реализации активных мероприятий программы, поступления от туристического налога составили </w:t>
      </w:r>
      <w:r w:rsidRPr="00A55FF9">
        <w:rPr>
          <w:rStyle w:val="a4"/>
          <w:color w:val="000000"/>
          <w:sz w:val="28"/>
          <w:szCs w:val="28"/>
        </w:rPr>
        <w:t>1 233,2 тыс. рублей</w:t>
      </w:r>
      <w:r w:rsidRPr="00A55FF9">
        <w:rPr>
          <w:color w:val="000000"/>
          <w:sz w:val="28"/>
          <w:szCs w:val="28"/>
        </w:rPr>
        <w:t>. Это базовая точка отсчета.</w:t>
      </w:r>
    </w:p>
    <w:p w:rsidR="009A2217" w:rsidRPr="00A55FF9" w:rsidRDefault="004B5247" w:rsidP="00A55FF9">
      <w:pPr>
        <w:pStyle w:val="a3"/>
        <w:jc w:val="both"/>
        <w:rPr>
          <w:color w:val="000000"/>
          <w:sz w:val="28"/>
          <w:szCs w:val="28"/>
        </w:rPr>
      </w:pPr>
      <w:r w:rsidRPr="00A55FF9">
        <w:rPr>
          <w:rStyle w:val="a4"/>
          <w:color w:val="000000"/>
          <w:sz w:val="28"/>
          <w:szCs w:val="28"/>
        </w:rPr>
        <w:t>Прогноз роста поступлений от туристического налога на период реализации Программы: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20"/>
        <w:gridCol w:w="4791"/>
        <w:gridCol w:w="3715"/>
        <w:gridCol w:w="3496"/>
        <w:gridCol w:w="1828"/>
      </w:tblGrid>
      <w:tr w:rsidR="009A2217">
        <w:trPr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b/>
                <w:bCs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b/>
                <w:bCs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Планируемые мероприятия, влияющие на туристический поток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b/>
                <w:bCs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Прогнозный рост туристического потока (нарастающим итогом)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b/>
                <w:bCs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Прогноз поступлений от туристического налога (тыс. руб.)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b/>
                <w:bCs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Темп роста к 2025 году</w:t>
            </w:r>
          </w:p>
        </w:tc>
      </w:tr>
      <w:tr w:rsidR="009A2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2025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Базовый год (до начала программы)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 процентов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1 233,2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100 процентов</w:t>
            </w:r>
          </w:p>
        </w:tc>
      </w:tr>
      <w:tr w:rsidR="009A2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2026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Создание реестра мастеров, первые выездные мастер-классы, начало фестиваля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плюс 2 процента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1 350,0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109 процентов</w:t>
            </w:r>
          </w:p>
        </w:tc>
      </w:tr>
      <w:tr w:rsidR="009A2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2027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Установка 2 арт-объектов, активные мастер-классы, фестиваль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плюс 5 процентов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2 000,0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162 процента</w:t>
            </w:r>
          </w:p>
        </w:tc>
      </w:tr>
      <w:tr w:rsidR="009A2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2028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Установка 5 </w:t>
            </w:r>
            <w:proofErr w:type="spellStart"/>
            <w:r>
              <w:rPr>
                <w:rFonts w:eastAsia="Times New Roman"/>
                <w:color w:val="000000"/>
              </w:rPr>
              <w:t>топиарных</w:t>
            </w:r>
            <w:proofErr w:type="spellEnd"/>
            <w:r>
              <w:rPr>
                <w:rFonts w:eastAsia="Times New Roman"/>
                <w:color w:val="000000"/>
              </w:rPr>
              <w:t xml:space="preserve"> фигур, конкурс мастеров, рост числа ремесленников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плюс 10 процентов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3 000,0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243 процента</w:t>
            </w:r>
          </w:p>
        </w:tc>
      </w:tr>
      <w:tr w:rsidR="009A2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2029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Установка еще 5 </w:t>
            </w:r>
            <w:proofErr w:type="spellStart"/>
            <w:r>
              <w:rPr>
                <w:rFonts w:eastAsia="Times New Roman"/>
                <w:color w:val="000000"/>
              </w:rPr>
              <w:t>топиарных</w:t>
            </w:r>
            <w:proofErr w:type="spellEnd"/>
            <w:r>
              <w:rPr>
                <w:rFonts w:eastAsia="Times New Roman"/>
                <w:color w:val="000000"/>
              </w:rPr>
              <w:t xml:space="preserve"> фигур, рост числа мастер-классов, рост числа мастеров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плюс 15 процентов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4 000,0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324 процента</w:t>
            </w:r>
          </w:p>
        </w:tc>
      </w:tr>
      <w:tr w:rsidR="009A2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2030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Завершение благоустройства (малые архитектурные формы), сформированное сообщество мастеров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плюс 25 процентов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5 000,0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405 процентов</w:t>
            </w:r>
          </w:p>
        </w:tc>
      </w:tr>
    </w:tbl>
    <w:p w:rsidR="009A2217" w:rsidRDefault="004B5247">
      <w:pPr>
        <w:pStyle w:val="a3"/>
        <w:rPr>
          <w:color w:val="000000"/>
        </w:rPr>
      </w:pPr>
      <w:r>
        <w:rPr>
          <w:rStyle w:val="a4"/>
          <w:color w:val="000000"/>
        </w:rPr>
        <w:t>Вывод:</w:t>
      </w:r>
      <w:r>
        <w:rPr>
          <w:color w:val="000000"/>
        </w:rPr>
        <w:t xml:space="preserve"> к 2030 году ожидается рост поступлений от туристического налога </w:t>
      </w:r>
      <w:r>
        <w:rPr>
          <w:rStyle w:val="a4"/>
          <w:color w:val="000000"/>
        </w:rPr>
        <w:t>более чем в 4 раза</w:t>
      </w:r>
      <w:r>
        <w:rPr>
          <w:color w:val="000000"/>
        </w:rPr>
        <w:t xml:space="preserve"> (с 1,233 млн рублей до 5,0 млн рублей), что позволит в следующих программных периодах (с 2031 года) увеличить финансирование инфраструктурных проектов без привлечения дополнительных средств из районного бюджета.</w:t>
      </w:r>
    </w:p>
    <w:p w:rsidR="009A2217" w:rsidRPr="00A55FF9" w:rsidRDefault="004B5247" w:rsidP="00A55FF9">
      <w:pPr>
        <w:pStyle w:val="4"/>
        <w:jc w:val="both"/>
        <w:rPr>
          <w:rFonts w:eastAsia="Times New Roman"/>
          <w:color w:val="000000"/>
          <w:sz w:val="28"/>
          <w:szCs w:val="28"/>
        </w:rPr>
      </w:pPr>
      <w:r w:rsidRPr="00A55FF9">
        <w:rPr>
          <w:rFonts w:eastAsia="Times New Roman"/>
          <w:color w:val="000000"/>
          <w:sz w:val="28"/>
          <w:szCs w:val="28"/>
        </w:rPr>
        <w:lastRenderedPageBreak/>
        <w:t>2. Социальный эффект</w:t>
      </w:r>
    </w:p>
    <w:p w:rsidR="009A2217" w:rsidRPr="00A55FF9" w:rsidRDefault="004B5247" w:rsidP="00A55FF9">
      <w:pPr>
        <w:numPr>
          <w:ilvl w:val="0"/>
          <w:numId w:val="16"/>
        </w:numPr>
        <w:spacing w:before="60" w:after="60"/>
        <w:ind w:left="0"/>
        <w:jc w:val="both"/>
        <w:rPr>
          <w:rFonts w:eastAsia="Times New Roman"/>
          <w:color w:val="000000"/>
          <w:sz w:val="28"/>
          <w:szCs w:val="28"/>
        </w:rPr>
      </w:pPr>
      <w:r w:rsidRPr="00A55FF9">
        <w:rPr>
          <w:rFonts w:eastAsia="Times New Roman"/>
          <w:color w:val="000000"/>
          <w:sz w:val="28"/>
          <w:szCs w:val="28"/>
        </w:rPr>
        <w:t>Создание новых рабочих мест в сфере туризма и ремесел (плюс 12 рабочих мест к 2030 году).</w:t>
      </w:r>
    </w:p>
    <w:p w:rsidR="009A2217" w:rsidRPr="00A55FF9" w:rsidRDefault="004B5247" w:rsidP="00A55FF9">
      <w:pPr>
        <w:numPr>
          <w:ilvl w:val="0"/>
          <w:numId w:val="16"/>
        </w:numPr>
        <w:spacing w:before="60" w:after="60"/>
        <w:ind w:left="0"/>
        <w:jc w:val="both"/>
        <w:rPr>
          <w:rFonts w:eastAsia="Times New Roman"/>
          <w:color w:val="000000"/>
          <w:sz w:val="28"/>
          <w:szCs w:val="28"/>
        </w:rPr>
      </w:pPr>
      <w:r w:rsidRPr="00A55FF9">
        <w:rPr>
          <w:rFonts w:eastAsia="Times New Roman"/>
          <w:color w:val="000000"/>
          <w:sz w:val="28"/>
          <w:szCs w:val="28"/>
        </w:rPr>
        <w:t>Повышение доходов местных мастеров и ремесленников (оплата мастер-классов, продажа изделий).</w:t>
      </w:r>
    </w:p>
    <w:p w:rsidR="009A2217" w:rsidRPr="00A55FF9" w:rsidRDefault="004B5247" w:rsidP="00A55FF9">
      <w:pPr>
        <w:numPr>
          <w:ilvl w:val="0"/>
          <w:numId w:val="16"/>
        </w:numPr>
        <w:spacing w:before="60" w:after="60"/>
        <w:ind w:left="0"/>
        <w:jc w:val="both"/>
        <w:rPr>
          <w:rFonts w:eastAsia="Times New Roman"/>
          <w:color w:val="000000"/>
          <w:sz w:val="28"/>
          <w:szCs w:val="28"/>
        </w:rPr>
      </w:pPr>
      <w:r w:rsidRPr="00A55FF9">
        <w:rPr>
          <w:rFonts w:eastAsia="Times New Roman"/>
          <w:color w:val="000000"/>
          <w:sz w:val="28"/>
          <w:szCs w:val="28"/>
        </w:rPr>
        <w:t>Повышение качества жизни населения за счет благоустройства общественных пространств.</w:t>
      </w:r>
    </w:p>
    <w:p w:rsidR="009A2217" w:rsidRPr="00A55FF9" w:rsidRDefault="004B5247" w:rsidP="00A55FF9">
      <w:pPr>
        <w:numPr>
          <w:ilvl w:val="0"/>
          <w:numId w:val="16"/>
        </w:numPr>
        <w:spacing w:before="60" w:after="60"/>
        <w:ind w:left="0"/>
        <w:jc w:val="both"/>
        <w:rPr>
          <w:rFonts w:eastAsia="Times New Roman"/>
          <w:color w:val="000000"/>
          <w:sz w:val="28"/>
          <w:szCs w:val="28"/>
        </w:rPr>
      </w:pPr>
      <w:r w:rsidRPr="00A55FF9">
        <w:rPr>
          <w:rFonts w:eastAsia="Times New Roman"/>
          <w:color w:val="000000"/>
          <w:sz w:val="28"/>
          <w:szCs w:val="28"/>
        </w:rPr>
        <w:t>Сохранение культурного наследия и народных промыслов через их монетизацию и вовлечение молодежи.</w:t>
      </w:r>
    </w:p>
    <w:p w:rsidR="009A2217" w:rsidRPr="00A55FF9" w:rsidRDefault="004B5247" w:rsidP="00A55FF9">
      <w:pPr>
        <w:numPr>
          <w:ilvl w:val="0"/>
          <w:numId w:val="16"/>
        </w:numPr>
        <w:spacing w:before="60" w:after="60"/>
        <w:ind w:left="0"/>
        <w:jc w:val="both"/>
        <w:rPr>
          <w:rFonts w:eastAsia="Times New Roman"/>
          <w:color w:val="000000"/>
          <w:sz w:val="28"/>
          <w:szCs w:val="28"/>
        </w:rPr>
      </w:pPr>
      <w:r w:rsidRPr="00A55FF9">
        <w:rPr>
          <w:rFonts w:eastAsia="Times New Roman"/>
          <w:color w:val="000000"/>
          <w:sz w:val="28"/>
          <w:szCs w:val="28"/>
        </w:rPr>
        <w:t>Рост самооценки местного сообщества, чувства гордости за свою малую родину.</w:t>
      </w:r>
    </w:p>
    <w:p w:rsidR="009A2217" w:rsidRPr="00A55FF9" w:rsidRDefault="004B5247" w:rsidP="00A55FF9">
      <w:pPr>
        <w:numPr>
          <w:ilvl w:val="0"/>
          <w:numId w:val="16"/>
        </w:numPr>
        <w:spacing w:before="60" w:after="60"/>
        <w:ind w:left="0"/>
        <w:jc w:val="both"/>
        <w:rPr>
          <w:rFonts w:eastAsia="Times New Roman"/>
          <w:color w:val="000000"/>
          <w:sz w:val="28"/>
          <w:szCs w:val="28"/>
        </w:rPr>
      </w:pPr>
      <w:r w:rsidRPr="00A55FF9">
        <w:rPr>
          <w:rFonts w:eastAsia="Times New Roman"/>
          <w:color w:val="000000"/>
          <w:sz w:val="28"/>
          <w:szCs w:val="28"/>
        </w:rPr>
        <w:t>Снижение оттока молодежи за счет появления новых интересных рабочих мест.</w:t>
      </w:r>
    </w:p>
    <w:p w:rsidR="009A2217" w:rsidRPr="00A55FF9" w:rsidRDefault="004B5247" w:rsidP="00A55FF9">
      <w:pPr>
        <w:pStyle w:val="4"/>
        <w:jc w:val="both"/>
        <w:rPr>
          <w:rFonts w:eastAsia="Times New Roman"/>
          <w:color w:val="000000"/>
          <w:sz w:val="28"/>
          <w:szCs w:val="28"/>
        </w:rPr>
      </w:pPr>
      <w:r w:rsidRPr="00A55FF9">
        <w:rPr>
          <w:rFonts w:eastAsia="Times New Roman"/>
          <w:color w:val="000000"/>
          <w:sz w:val="28"/>
          <w:szCs w:val="28"/>
        </w:rPr>
        <w:t>3. Имиджевый эффект</w:t>
      </w:r>
    </w:p>
    <w:p w:rsidR="009A2217" w:rsidRPr="00A55FF9" w:rsidRDefault="004B5247" w:rsidP="00A55FF9">
      <w:pPr>
        <w:numPr>
          <w:ilvl w:val="0"/>
          <w:numId w:val="18"/>
        </w:numPr>
        <w:spacing w:before="60" w:after="60"/>
        <w:ind w:left="0"/>
        <w:jc w:val="both"/>
        <w:rPr>
          <w:rFonts w:eastAsia="Times New Roman"/>
          <w:color w:val="000000"/>
          <w:sz w:val="28"/>
          <w:szCs w:val="28"/>
        </w:rPr>
      </w:pPr>
      <w:r w:rsidRPr="00A55FF9">
        <w:rPr>
          <w:rFonts w:eastAsia="Times New Roman"/>
          <w:color w:val="000000"/>
          <w:sz w:val="28"/>
          <w:szCs w:val="28"/>
        </w:rPr>
        <w:t>Формирование положительного образа Пряжинского района как территории живой культуры, где традиции не музейные, а живые.</w:t>
      </w:r>
    </w:p>
    <w:p w:rsidR="009A2217" w:rsidRPr="00A55FF9" w:rsidRDefault="004B5247" w:rsidP="00A55FF9">
      <w:pPr>
        <w:numPr>
          <w:ilvl w:val="0"/>
          <w:numId w:val="18"/>
        </w:numPr>
        <w:spacing w:before="60" w:after="60"/>
        <w:ind w:left="0"/>
        <w:jc w:val="both"/>
        <w:rPr>
          <w:rFonts w:eastAsia="Times New Roman"/>
          <w:color w:val="000000"/>
          <w:sz w:val="28"/>
          <w:szCs w:val="28"/>
        </w:rPr>
      </w:pPr>
      <w:r w:rsidRPr="00A55FF9">
        <w:rPr>
          <w:rFonts w:eastAsia="Times New Roman"/>
          <w:color w:val="000000"/>
          <w:sz w:val="28"/>
          <w:szCs w:val="28"/>
        </w:rPr>
        <w:t>Повышение узнаваемости территории в Республике Карелия и за ее пределами.</w:t>
      </w:r>
    </w:p>
    <w:p w:rsidR="009A2217" w:rsidRPr="00A55FF9" w:rsidRDefault="004B5247" w:rsidP="00A55FF9">
      <w:pPr>
        <w:numPr>
          <w:ilvl w:val="0"/>
          <w:numId w:val="18"/>
        </w:numPr>
        <w:spacing w:before="60" w:after="60"/>
        <w:ind w:left="0"/>
        <w:jc w:val="both"/>
        <w:rPr>
          <w:rFonts w:eastAsia="Times New Roman"/>
          <w:color w:val="000000"/>
          <w:sz w:val="28"/>
          <w:szCs w:val="28"/>
        </w:rPr>
      </w:pPr>
      <w:r w:rsidRPr="00A55FF9">
        <w:rPr>
          <w:rFonts w:eastAsia="Times New Roman"/>
          <w:color w:val="000000"/>
          <w:sz w:val="28"/>
          <w:szCs w:val="28"/>
        </w:rPr>
        <w:t>Укрепление бренда района как центра гастрономического и креативного туризма.</w:t>
      </w:r>
    </w:p>
    <w:p w:rsidR="009A2217" w:rsidRPr="00A55FF9" w:rsidRDefault="004B5247" w:rsidP="00A55FF9">
      <w:pPr>
        <w:numPr>
          <w:ilvl w:val="0"/>
          <w:numId w:val="18"/>
        </w:numPr>
        <w:spacing w:before="60" w:after="60"/>
        <w:ind w:left="0"/>
        <w:jc w:val="both"/>
        <w:rPr>
          <w:rFonts w:eastAsia="Times New Roman"/>
          <w:color w:val="000000"/>
          <w:sz w:val="28"/>
          <w:szCs w:val="28"/>
        </w:rPr>
      </w:pPr>
      <w:r w:rsidRPr="00A55FF9">
        <w:rPr>
          <w:rFonts w:eastAsia="Times New Roman"/>
          <w:color w:val="000000"/>
          <w:sz w:val="28"/>
          <w:szCs w:val="28"/>
        </w:rPr>
        <w:t>Формирование репутации района, где туристов ждут не только как зрителей, но как участников и друзей.</w:t>
      </w:r>
    </w:p>
    <w:p w:rsidR="009A2217" w:rsidRPr="00A55FF9" w:rsidRDefault="00044D0D" w:rsidP="00A55FF9">
      <w:pPr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pict>
          <v:rect id="_x0000_i1030" style="width:.05pt;height:1.5pt" o:hrstd="t" o:hr="t" fillcolor="#a0a0a0" stroked="f"/>
        </w:pict>
      </w:r>
    </w:p>
    <w:p w:rsidR="000114B5" w:rsidRDefault="000114B5">
      <w:pPr>
        <w:pStyle w:val="3"/>
        <w:rPr>
          <w:rFonts w:eastAsia="Times New Roman"/>
          <w:color w:val="000000"/>
        </w:rPr>
      </w:pPr>
    </w:p>
    <w:p w:rsidR="005C6901" w:rsidRDefault="005C6901" w:rsidP="00A55FF9">
      <w:pPr>
        <w:pStyle w:val="3"/>
        <w:jc w:val="center"/>
        <w:rPr>
          <w:rFonts w:eastAsia="Times New Roman"/>
          <w:color w:val="000000"/>
        </w:rPr>
      </w:pPr>
    </w:p>
    <w:p w:rsidR="005C6901" w:rsidRDefault="005C6901" w:rsidP="00A55FF9">
      <w:pPr>
        <w:pStyle w:val="3"/>
        <w:jc w:val="center"/>
        <w:rPr>
          <w:rFonts w:eastAsia="Times New Roman"/>
          <w:color w:val="000000"/>
        </w:rPr>
      </w:pPr>
    </w:p>
    <w:p w:rsidR="005C6901" w:rsidRDefault="005C6901" w:rsidP="00A55FF9">
      <w:pPr>
        <w:pStyle w:val="3"/>
        <w:jc w:val="center"/>
        <w:rPr>
          <w:rFonts w:eastAsia="Times New Roman"/>
          <w:color w:val="000000"/>
        </w:rPr>
      </w:pPr>
    </w:p>
    <w:p w:rsidR="005C6901" w:rsidRDefault="005C6901" w:rsidP="00A55FF9">
      <w:pPr>
        <w:pStyle w:val="3"/>
        <w:jc w:val="center"/>
        <w:rPr>
          <w:rFonts w:eastAsia="Times New Roman"/>
          <w:color w:val="000000"/>
        </w:rPr>
      </w:pPr>
    </w:p>
    <w:p w:rsidR="005C6901" w:rsidRDefault="005C6901" w:rsidP="00A55FF9">
      <w:pPr>
        <w:pStyle w:val="3"/>
        <w:jc w:val="center"/>
        <w:rPr>
          <w:rFonts w:eastAsia="Times New Roman"/>
          <w:color w:val="000000"/>
        </w:rPr>
      </w:pPr>
    </w:p>
    <w:p w:rsidR="009A2217" w:rsidRDefault="004B5247" w:rsidP="00A55FF9">
      <w:pPr>
        <w:pStyle w:val="3"/>
        <w:jc w:val="center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>VIII. ПОДПРОГРАММА 1</w:t>
      </w:r>
    </w:p>
    <w:p w:rsidR="009A2217" w:rsidRDefault="004B5247">
      <w:pPr>
        <w:pStyle w:val="3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«Сохранение и популяризация культурного наследия»</w:t>
      </w:r>
    </w:p>
    <w:p w:rsidR="009A2217" w:rsidRDefault="004B5247">
      <w:pPr>
        <w:pStyle w:val="a3"/>
        <w:rPr>
          <w:color w:val="000000"/>
        </w:rPr>
      </w:pPr>
      <w:r>
        <w:rPr>
          <w:rStyle w:val="a4"/>
          <w:color w:val="000000"/>
        </w:rPr>
        <w:t>1. Паспорт подпрограммы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553"/>
        <w:gridCol w:w="11997"/>
      </w:tblGrid>
      <w:tr w:rsidR="009A2217">
        <w:trPr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b/>
                <w:bCs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Параметр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b/>
                <w:bCs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Содержание</w:t>
            </w:r>
          </w:p>
        </w:tc>
      </w:tr>
      <w:tr w:rsidR="009A2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Сохранение и популяризация культурного наследия</w:t>
            </w:r>
          </w:p>
        </w:tc>
      </w:tr>
      <w:tr w:rsidR="009A2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Ответственный исполнитель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Муниципальное бюджетное учреждение «Этнокультурный центр Пряжинского района»</w:t>
            </w:r>
          </w:p>
        </w:tc>
      </w:tr>
      <w:tr w:rsidR="009A2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Соисполнители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отдел образования, культуры и социальной политики администрации Пряжинского национального муниципального района; администрации городского и сельских поселений Пряжинского национального муниципального района (по согласованию); мастера народных промыслов, творческие коллективы</w:t>
            </w:r>
          </w:p>
        </w:tc>
      </w:tr>
      <w:tr w:rsidR="009A2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Цель подпрограммы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Сохранение, эффективное использование и популяризация историко-культурного наследия Пряжинского района как основы для развития этнокультурного и креативного туризма</w:t>
            </w:r>
          </w:p>
        </w:tc>
      </w:tr>
      <w:tr w:rsidR="009A2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Задачи подпрограммы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 Реализация комплекса мероприятий по сохранению объектов культурного наследия.</w:t>
            </w:r>
            <w:r>
              <w:rPr>
                <w:rFonts w:eastAsia="Times New Roman"/>
                <w:color w:val="000000"/>
              </w:rPr>
              <w:br/>
              <w:t>2. Популяризация историко-культурного наследия среди местного населения и туристов.</w:t>
            </w:r>
            <w:r>
              <w:rPr>
                <w:rFonts w:eastAsia="Times New Roman"/>
                <w:color w:val="000000"/>
              </w:rPr>
              <w:br/>
              <w:t>3. Создание условий для развития традиционных ремесел и промыслов.</w:t>
            </w:r>
            <w:r>
              <w:rPr>
                <w:rFonts w:eastAsia="Times New Roman"/>
                <w:color w:val="000000"/>
              </w:rPr>
              <w:br/>
              <w:t>4. Обеспечение преемственности поколений через передачу знаний и навыков</w:t>
            </w:r>
          </w:p>
        </w:tc>
      </w:tr>
      <w:tr w:rsidR="009A2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Сроки реализации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2026—2030 годы</w:t>
            </w:r>
          </w:p>
        </w:tc>
      </w:tr>
      <w:tr w:rsidR="009A2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Финансирование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Без дополнительного финансирования из средств Программы (осуществляется в рамках текущей деятельности учреждений культуры). Объем финансирования из средств Программы: 0,0 тыс. рублей</w:t>
            </w:r>
          </w:p>
        </w:tc>
      </w:tr>
    </w:tbl>
    <w:p w:rsidR="009A2217" w:rsidRDefault="004B5247">
      <w:pPr>
        <w:pStyle w:val="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>2. Основные мероприятия подпрограммы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40"/>
        <w:gridCol w:w="3789"/>
        <w:gridCol w:w="1588"/>
        <w:gridCol w:w="3399"/>
        <w:gridCol w:w="5234"/>
      </w:tblGrid>
      <w:tr w:rsidR="009A2217">
        <w:trPr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b/>
                <w:bCs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b/>
                <w:bCs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Мероприятие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b/>
                <w:bCs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Срок реализации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b/>
                <w:bCs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Ответственный исполнитель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b/>
                <w:bCs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Соисполнители</w:t>
            </w:r>
          </w:p>
        </w:tc>
      </w:tr>
      <w:tr w:rsidR="009A2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Обеспечение проведения традиционных праздников и фестивалей (карельский календарь, народные гуляния, праздники сел и деревень, Масленица)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Ежегодно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A74433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МБУ</w:t>
            </w:r>
            <w:r w:rsidR="004B5247">
              <w:rPr>
                <w:rFonts w:eastAsia="Times New Roman"/>
                <w:color w:val="000000"/>
              </w:rPr>
              <w:t xml:space="preserve"> «Этнокультурный центр Пряжинского района»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отдел образования, культуры и социальной политики администрации Пряжинского национального муниципального района; администрации городского и сельских поселений Пряжинского национального муниципального района (по согласованию)</w:t>
            </w:r>
          </w:p>
        </w:tc>
      </w:tr>
      <w:tr w:rsidR="009A2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Обеспечение организации экскурсий по объектам культурного наследия района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Ежегодно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A74433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МБУ</w:t>
            </w:r>
            <w:r w:rsidR="004B5247">
              <w:rPr>
                <w:rFonts w:eastAsia="Times New Roman"/>
                <w:color w:val="000000"/>
              </w:rPr>
              <w:t xml:space="preserve"> «Этнокультурный центр Пряжинского района»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отдел образования, культуры и социальной политики администрации Пряжинского национального муниципального района; администрации городского и сельских поселений Пряжинского национального муниципального района (по согласованию)</w:t>
            </w:r>
          </w:p>
        </w:tc>
      </w:tr>
      <w:tr w:rsidR="009A2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Обеспечение поддержки деятельности народных творческих коллективов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Ежегодно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отдел социально-экономического развития администрации Пряжинского национального муниципального района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отдел образования, культуры и социальной политики администрации Пряжинского национального муниципального района; </w:t>
            </w:r>
            <w:r w:rsidR="00A74433">
              <w:rPr>
                <w:rFonts w:eastAsia="Times New Roman"/>
                <w:color w:val="000000"/>
              </w:rPr>
              <w:t>МБУ</w:t>
            </w:r>
            <w:r>
              <w:rPr>
                <w:rFonts w:eastAsia="Times New Roman"/>
                <w:color w:val="000000"/>
              </w:rPr>
              <w:t xml:space="preserve"> «Этнокультурный центр Пряжинского района»</w:t>
            </w:r>
          </w:p>
        </w:tc>
      </w:tr>
      <w:tr w:rsidR="009A2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Обеспечение сбора и сохранения нематериального культурного наследия (фольклор, обряды, диалекты)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2026—2030 годы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A74433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МБУ</w:t>
            </w:r>
            <w:r w:rsidR="004B5247">
              <w:rPr>
                <w:rFonts w:eastAsia="Times New Roman"/>
                <w:color w:val="000000"/>
              </w:rPr>
              <w:t xml:space="preserve"> «Этнокультурный центр Пряжинского района»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отдел образования, культуры и социальной политики администрации Пряжинского национального муниципального района; администрации городского и сельских </w:t>
            </w:r>
            <w:r>
              <w:rPr>
                <w:rFonts w:eastAsia="Times New Roman"/>
                <w:color w:val="000000"/>
              </w:rPr>
              <w:lastRenderedPageBreak/>
              <w:t>поселений Пряжинского национального муниципального района (по согласованию)</w:t>
            </w:r>
          </w:p>
        </w:tc>
      </w:tr>
    </w:tbl>
    <w:p w:rsidR="009A2217" w:rsidRDefault="00044D0D">
      <w:pPr>
        <w:jc w:val="center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pict>
          <v:rect id="_x0000_i1031" style="width:.05pt;height:1.5pt" o:hralign="center" o:hrstd="t" o:hr="t" fillcolor="#a0a0a0" stroked="f"/>
        </w:pict>
      </w:r>
    </w:p>
    <w:p w:rsidR="009A2217" w:rsidRDefault="004B5247" w:rsidP="00A55FF9">
      <w:pPr>
        <w:pStyle w:val="3"/>
        <w:jc w:val="center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IX. ПОДПРОГРАММА 2</w:t>
      </w:r>
    </w:p>
    <w:p w:rsidR="009A2217" w:rsidRDefault="004B5247">
      <w:pPr>
        <w:pStyle w:val="3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«Развитие событийного и гастрономического туризма»</w:t>
      </w:r>
    </w:p>
    <w:p w:rsidR="009A2217" w:rsidRDefault="004B5247">
      <w:pPr>
        <w:pStyle w:val="a3"/>
        <w:rPr>
          <w:color w:val="000000"/>
        </w:rPr>
      </w:pPr>
      <w:r>
        <w:rPr>
          <w:rStyle w:val="a4"/>
          <w:color w:val="000000"/>
        </w:rPr>
        <w:t>1. Паспорт подпрограммы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679"/>
        <w:gridCol w:w="11871"/>
      </w:tblGrid>
      <w:tr w:rsidR="009A2217">
        <w:trPr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b/>
                <w:bCs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Параметр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b/>
                <w:bCs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Содержание</w:t>
            </w:r>
          </w:p>
        </w:tc>
      </w:tr>
      <w:tr w:rsidR="009A2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Развитие событийного и гастрономического туризма</w:t>
            </w:r>
          </w:p>
        </w:tc>
      </w:tr>
      <w:tr w:rsidR="009A2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Ответственный исполнитель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отдел социально-экономического развития администрации Пряжинского национального муниципального района</w:t>
            </w:r>
          </w:p>
        </w:tc>
      </w:tr>
      <w:tr w:rsidR="009A2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Соисполнители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A74433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МБУ</w:t>
            </w:r>
            <w:r w:rsidR="004B5247">
              <w:rPr>
                <w:rFonts w:eastAsia="Times New Roman"/>
                <w:color w:val="000000"/>
              </w:rPr>
              <w:t xml:space="preserve"> «Этнокультурный центр Пряжинского района»; администрации городского и сельских поселений Пряжинского национального муниципального района (по согласованию); местные производители; фермеры; рестораторы; мастера</w:t>
            </w:r>
          </w:p>
        </w:tc>
      </w:tr>
      <w:tr w:rsidR="009A2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Цель подпрограммы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Создание и продвижение ярких событийных мероприятий, формирующих дополнительный туристический спрос и укрепляющих имидж Пряжинского района как территории с богатыми культурными и гастрономическими традициями</w:t>
            </w:r>
          </w:p>
        </w:tc>
      </w:tr>
      <w:tr w:rsidR="009A2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Задачи подпрограммы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 Разработка и проведение ежегодного фестиваля «Гастрономическая Карелия».</w:t>
            </w:r>
            <w:r>
              <w:rPr>
                <w:rFonts w:eastAsia="Times New Roman"/>
                <w:color w:val="000000"/>
              </w:rPr>
              <w:br/>
              <w:t>2. Информационное сопровождение и продвижение событий.</w:t>
            </w:r>
            <w:r>
              <w:rPr>
                <w:rFonts w:eastAsia="Times New Roman"/>
                <w:color w:val="000000"/>
              </w:rPr>
              <w:br/>
            </w:r>
            <w:r>
              <w:rPr>
                <w:rFonts w:eastAsia="Times New Roman"/>
                <w:color w:val="000000"/>
              </w:rPr>
              <w:lastRenderedPageBreak/>
              <w:t>3. Вовлечение местных производителей и мастеров в событийную программу.</w:t>
            </w:r>
            <w:r>
              <w:rPr>
                <w:rFonts w:eastAsia="Times New Roman"/>
                <w:color w:val="000000"/>
              </w:rPr>
              <w:br/>
              <w:t>4. Анализ эффективности мероприятий и их влияния на туристический поток</w:t>
            </w:r>
          </w:p>
        </w:tc>
      </w:tr>
      <w:tr w:rsidR="009A2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lastRenderedPageBreak/>
              <w:t>Сроки реализации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2026—2030 годы</w:t>
            </w:r>
          </w:p>
        </w:tc>
      </w:tr>
      <w:tr w:rsidR="009A2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Финансирование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Общий объем финансирования из средств Программы: 50,0 тыс. рублей (по 10,0 тыс. рублей ежегодно)</w:t>
            </w:r>
          </w:p>
        </w:tc>
      </w:tr>
    </w:tbl>
    <w:p w:rsidR="00EA7901" w:rsidRDefault="00EA7901">
      <w:pPr>
        <w:pStyle w:val="4"/>
        <w:rPr>
          <w:rFonts w:eastAsia="Times New Roman"/>
          <w:color w:val="000000"/>
        </w:rPr>
      </w:pPr>
    </w:p>
    <w:p w:rsidR="00EA7901" w:rsidRDefault="00EA7901">
      <w:pPr>
        <w:pStyle w:val="4"/>
        <w:rPr>
          <w:color w:val="000000"/>
        </w:rPr>
      </w:pPr>
    </w:p>
    <w:p w:rsidR="00EA7901" w:rsidRDefault="00EA7901">
      <w:pPr>
        <w:pStyle w:val="4"/>
        <w:rPr>
          <w:color w:val="000000"/>
        </w:rPr>
      </w:pPr>
    </w:p>
    <w:p w:rsidR="009A2217" w:rsidRDefault="004B5247">
      <w:pPr>
        <w:pStyle w:val="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2. Основные мероприятия подпрограммы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41"/>
        <w:gridCol w:w="3255"/>
        <w:gridCol w:w="1854"/>
        <w:gridCol w:w="3190"/>
        <w:gridCol w:w="5710"/>
      </w:tblGrid>
      <w:tr w:rsidR="009A2217">
        <w:trPr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b/>
                <w:bCs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b/>
                <w:bCs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Мероприятие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b/>
                <w:bCs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Срок реализации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b/>
                <w:bCs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Ответственный исполнитель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b/>
                <w:bCs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Соисполнители</w:t>
            </w:r>
          </w:p>
        </w:tc>
      </w:tr>
      <w:tr w:rsidR="009A2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Разработка концепции и плана проведения фестиваля «Гастрономическая Карелия»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2026 год (первый квартал)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отдел социально-экономического развития администрации Пряжинского национального муниципального района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отдел образования, культуры и социальной политики администрации Пряжинского национального муниципального района</w:t>
            </w:r>
          </w:p>
        </w:tc>
      </w:tr>
      <w:tr w:rsidR="009A2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Организация и проведение фестиваля </w:t>
            </w:r>
            <w:r>
              <w:rPr>
                <w:rFonts w:eastAsia="Times New Roman"/>
                <w:color w:val="000000"/>
              </w:rPr>
              <w:lastRenderedPageBreak/>
              <w:t>«Гастрономическая Карелия»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 xml:space="preserve">Ежегодно (2026—2030, </w:t>
            </w:r>
            <w:r>
              <w:rPr>
                <w:rFonts w:eastAsia="Times New Roman"/>
                <w:color w:val="000000"/>
              </w:rPr>
              <w:lastRenderedPageBreak/>
              <w:t>третий квартал)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 xml:space="preserve">отдел социально-экономического развития </w:t>
            </w:r>
            <w:r>
              <w:rPr>
                <w:rFonts w:eastAsia="Times New Roman"/>
                <w:color w:val="000000"/>
              </w:rPr>
              <w:lastRenderedPageBreak/>
              <w:t>администрации Пряжинского национального муниципального района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 xml:space="preserve">отдел образования, культуры и социальной политики администрации Пряжинского </w:t>
            </w:r>
            <w:r>
              <w:rPr>
                <w:rFonts w:eastAsia="Times New Roman"/>
                <w:color w:val="000000"/>
              </w:rPr>
              <w:lastRenderedPageBreak/>
              <w:t xml:space="preserve">национального муниципального района; </w:t>
            </w:r>
            <w:r w:rsidR="00FA5A16">
              <w:rPr>
                <w:rFonts w:eastAsia="Times New Roman"/>
                <w:color w:val="000000"/>
              </w:rPr>
              <w:t>МБУ</w:t>
            </w:r>
            <w:r>
              <w:rPr>
                <w:rFonts w:eastAsia="Times New Roman"/>
                <w:color w:val="000000"/>
              </w:rPr>
              <w:t xml:space="preserve"> «Этнокультурный центр Пряжинского района»; администрации городского и сельских поселений Пряжинского национального муниципального района (по согласованию)</w:t>
            </w:r>
          </w:p>
        </w:tc>
      </w:tr>
      <w:tr w:rsidR="009A2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>2.3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Обеспечение привлечения участников (производителей, шеф-поваров) и партнеров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Ежегодно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отдел социально-экономического развития администрации Пряжинского национального муниципального района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отдел образования, культуры и социальной политики администрации Пряжинского национального муниципального района; </w:t>
            </w:r>
            <w:r w:rsidR="00FA5A16">
              <w:rPr>
                <w:rFonts w:eastAsia="Times New Roman"/>
                <w:color w:val="000000"/>
              </w:rPr>
              <w:t>МБУ</w:t>
            </w:r>
            <w:r>
              <w:rPr>
                <w:rFonts w:eastAsia="Times New Roman"/>
                <w:color w:val="000000"/>
              </w:rPr>
              <w:t xml:space="preserve"> «Этнокультурный центр Пряжинского района»; администрации городского и сельских поселений Пряжинского национального муниципального района (по согласованию)</w:t>
            </w:r>
          </w:p>
        </w:tc>
      </w:tr>
      <w:tr w:rsidR="009A2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Обеспечение информационной кампании и освещения события в средствах массовой информации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Ежегодно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Редакция газеты «НАША ЖИЗНЬ»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отдел социально-экономического развития администрации Пряжинского национального муниципального района</w:t>
            </w:r>
          </w:p>
        </w:tc>
      </w:tr>
    </w:tbl>
    <w:p w:rsidR="009A2217" w:rsidRDefault="00044D0D">
      <w:pPr>
        <w:jc w:val="center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pict>
          <v:rect id="_x0000_i1032" style="width:.05pt;height:1.5pt" o:hralign="center" o:hrstd="t" o:hr="t" fillcolor="#a0a0a0" stroked="f"/>
        </w:pict>
      </w:r>
    </w:p>
    <w:p w:rsidR="00A55FF9" w:rsidRDefault="00A55FF9">
      <w:pPr>
        <w:pStyle w:val="3"/>
        <w:rPr>
          <w:rFonts w:eastAsia="Times New Roman"/>
          <w:color w:val="000000"/>
        </w:rPr>
      </w:pPr>
    </w:p>
    <w:p w:rsidR="009C5875" w:rsidRDefault="009C5875" w:rsidP="00A55FF9">
      <w:pPr>
        <w:pStyle w:val="3"/>
        <w:jc w:val="center"/>
        <w:rPr>
          <w:rFonts w:eastAsia="Times New Roman"/>
          <w:color w:val="000000"/>
        </w:rPr>
      </w:pPr>
    </w:p>
    <w:p w:rsidR="009C5875" w:rsidRDefault="009C5875" w:rsidP="00A55FF9">
      <w:pPr>
        <w:pStyle w:val="3"/>
        <w:jc w:val="center"/>
        <w:rPr>
          <w:rFonts w:eastAsia="Times New Roman"/>
          <w:color w:val="000000"/>
        </w:rPr>
      </w:pPr>
    </w:p>
    <w:p w:rsidR="009C5875" w:rsidRDefault="009C5875" w:rsidP="00A55FF9">
      <w:pPr>
        <w:pStyle w:val="3"/>
        <w:jc w:val="center"/>
        <w:rPr>
          <w:rFonts w:eastAsia="Times New Roman"/>
          <w:color w:val="000000"/>
        </w:rPr>
      </w:pPr>
    </w:p>
    <w:p w:rsidR="009A2217" w:rsidRDefault="004B5247" w:rsidP="00A55FF9">
      <w:pPr>
        <w:pStyle w:val="3"/>
        <w:jc w:val="center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>X. ПОДПРОГРАММА 3</w:t>
      </w:r>
    </w:p>
    <w:p w:rsidR="009A2217" w:rsidRDefault="004B5247">
      <w:pPr>
        <w:pStyle w:val="3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«Креативный туризм: живые ремесла и экономика впечатлений»</w:t>
      </w:r>
    </w:p>
    <w:p w:rsidR="009A2217" w:rsidRDefault="004B5247">
      <w:pPr>
        <w:pStyle w:val="a3"/>
        <w:rPr>
          <w:color w:val="000000"/>
        </w:rPr>
      </w:pPr>
      <w:r>
        <w:rPr>
          <w:rStyle w:val="a4"/>
          <w:color w:val="000000"/>
        </w:rPr>
        <w:t>1. Паспорт подпрограммы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640"/>
        <w:gridCol w:w="11910"/>
      </w:tblGrid>
      <w:tr w:rsidR="009A2217">
        <w:trPr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b/>
                <w:bCs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Параметр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b/>
                <w:bCs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Содержание</w:t>
            </w:r>
          </w:p>
        </w:tc>
      </w:tr>
      <w:tr w:rsidR="009A2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Креативный туризм: живые ремесла и экономика впечатлений</w:t>
            </w:r>
          </w:p>
        </w:tc>
      </w:tr>
      <w:tr w:rsidR="009A2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Ответственный исполнитель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отдел социально-экономического развития администрации Пряжинского национального муниципального района</w:t>
            </w:r>
          </w:p>
        </w:tc>
      </w:tr>
      <w:tr w:rsidR="009A2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Соисполнители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FA5A16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МБУ</w:t>
            </w:r>
            <w:r w:rsidR="004B5247">
              <w:rPr>
                <w:rFonts w:eastAsia="Times New Roman"/>
                <w:color w:val="000000"/>
              </w:rPr>
              <w:t xml:space="preserve"> «Этнокультурный центр Пряжинского района»; администрации городского и сельских поселений Пряжинского национального муниципального района (по согласованию); мастера народных художественных промыслов; ремесленники; самозанятые</w:t>
            </w:r>
          </w:p>
        </w:tc>
      </w:tr>
      <w:tr w:rsidR="009A2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Цель подпрограммы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Превращение локальных мастеров и ремесленников в ключевых игроков туристической экономики через создание интерактивных программ для туристов (принцип «сделай сам»)</w:t>
            </w:r>
          </w:p>
        </w:tc>
      </w:tr>
      <w:tr w:rsidR="009A2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Задачи подпрограммы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 Выявление и поддержка мастеров народных художественных промыслов.</w:t>
            </w:r>
            <w:r>
              <w:rPr>
                <w:rFonts w:eastAsia="Times New Roman"/>
                <w:color w:val="000000"/>
              </w:rPr>
              <w:br/>
              <w:t>2. Обучение мастеров навыкам работы с туристическими группами.</w:t>
            </w:r>
            <w:r>
              <w:rPr>
                <w:rFonts w:eastAsia="Times New Roman"/>
                <w:color w:val="000000"/>
              </w:rPr>
              <w:br/>
              <w:t>3. Создание и продвижение мастер-классов как туристического продукта.</w:t>
            </w:r>
            <w:r>
              <w:rPr>
                <w:rFonts w:eastAsia="Times New Roman"/>
                <w:color w:val="000000"/>
              </w:rPr>
              <w:br/>
              <w:t>4. Формирование устойчивого сообщества мастеров-экскурсоводов.</w:t>
            </w:r>
            <w:r>
              <w:rPr>
                <w:rFonts w:eastAsia="Times New Roman"/>
                <w:color w:val="000000"/>
              </w:rPr>
              <w:br/>
              <w:t>5. Вовлечение туристов в процесс создания культурных ценностей</w:t>
            </w:r>
          </w:p>
        </w:tc>
      </w:tr>
      <w:tr w:rsidR="009A2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Сроки реализации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2026—2030 годы</w:t>
            </w:r>
          </w:p>
        </w:tc>
      </w:tr>
      <w:tr w:rsidR="009A2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Финансирование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Общий объем финансирования из средств Программы: 75,0 тыс. рублей</w:t>
            </w:r>
          </w:p>
        </w:tc>
      </w:tr>
    </w:tbl>
    <w:p w:rsidR="009A2217" w:rsidRDefault="004B5247">
      <w:pPr>
        <w:pStyle w:val="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>2. Основные мероприятия подпрограммы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40"/>
        <w:gridCol w:w="3252"/>
        <w:gridCol w:w="2005"/>
        <w:gridCol w:w="3434"/>
        <w:gridCol w:w="5319"/>
      </w:tblGrid>
      <w:tr w:rsidR="009A2217">
        <w:trPr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b/>
                <w:bCs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b/>
                <w:bCs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Мероприятие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b/>
                <w:bCs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Срок реализации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b/>
                <w:bCs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Ответственный исполнитель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b/>
                <w:bCs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Соисполнители</w:t>
            </w:r>
          </w:p>
        </w:tc>
      </w:tr>
      <w:tr w:rsidR="009A2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Создание реестра (карты) мастеров и ремесленников Пряжинского района, готовых принимать туристов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2026 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отдел социально-экономического развития администрации Пряжинского национального муниципального района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FA5A16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МБУ</w:t>
            </w:r>
            <w:r w:rsidR="004B5247">
              <w:rPr>
                <w:rFonts w:eastAsia="Times New Roman"/>
                <w:color w:val="000000"/>
              </w:rPr>
              <w:t xml:space="preserve"> «Этнокультурный центр Пряжинского района»; администрации городского и сельских поселений Пряжинского национального муниципального района (по согласованию)</w:t>
            </w:r>
          </w:p>
        </w:tc>
      </w:tr>
      <w:tr w:rsidR="009A2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Проведение серии мастер-классов для туристов «Живой урок» (гончарное дело, береста, карельская выпечка, игрушка)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2027—2030 годы (ежегодно по 4 мастер-класса)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FA5A16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МБУ</w:t>
            </w:r>
            <w:r w:rsidR="004B5247">
              <w:rPr>
                <w:rFonts w:eastAsia="Times New Roman"/>
                <w:color w:val="000000"/>
              </w:rPr>
              <w:t xml:space="preserve"> «Этнокультурный центр Пряжинского района»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отдел социально-экономического развития администрации Пряжинского национального муниципального района; администрации городского и сельских поселений Пряжинского национального муниципального района (по согласованию); мастера</w:t>
            </w:r>
          </w:p>
        </w:tc>
      </w:tr>
      <w:tr w:rsidR="009A2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Проведение конкурса «Мастер года Пряжинского района»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2028, 2030 годы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отдел социально-экономического развития администрации Пряжинского национального муниципального района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отдел образования, культуры и социальной политики администрации Пряжинского национального муниципального района; администрации городского и сельских поселений Пряжинского национального муниципального района (по согласованию)</w:t>
            </w:r>
          </w:p>
        </w:tc>
      </w:tr>
      <w:tr w:rsidR="009A2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Организация выездных мастер-классов на туристических событиях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2026—2030 годы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FA5A16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МБУ</w:t>
            </w:r>
            <w:r w:rsidR="004B5247">
              <w:rPr>
                <w:rFonts w:eastAsia="Times New Roman"/>
                <w:color w:val="000000"/>
              </w:rPr>
              <w:t xml:space="preserve"> «Этнокультурный центр Пряжинского района»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отдел социально-экономического развития администрации Пряжинского национального муниципального района; администрации городского и сельских поселений Пряжинского </w:t>
            </w:r>
            <w:r>
              <w:rPr>
                <w:rFonts w:eastAsia="Times New Roman"/>
                <w:color w:val="000000"/>
              </w:rPr>
              <w:lastRenderedPageBreak/>
              <w:t>национального муниципального района (по согласованию)</w:t>
            </w:r>
          </w:p>
        </w:tc>
      </w:tr>
    </w:tbl>
    <w:p w:rsidR="00A55FF9" w:rsidRDefault="00A55FF9">
      <w:pPr>
        <w:pStyle w:val="3"/>
        <w:rPr>
          <w:rFonts w:eastAsia="Times New Roman"/>
          <w:color w:val="000000"/>
        </w:rPr>
      </w:pPr>
    </w:p>
    <w:p w:rsidR="00A55FF9" w:rsidRDefault="00A55FF9">
      <w:pPr>
        <w:pStyle w:val="3"/>
        <w:rPr>
          <w:rFonts w:eastAsia="Times New Roman"/>
          <w:color w:val="000000"/>
        </w:rPr>
      </w:pPr>
    </w:p>
    <w:p w:rsidR="009C5875" w:rsidRDefault="009C5875" w:rsidP="00A55FF9">
      <w:pPr>
        <w:pStyle w:val="3"/>
        <w:spacing w:before="0" w:after="0"/>
        <w:rPr>
          <w:rFonts w:eastAsia="Times New Roman"/>
          <w:color w:val="000000"/>
        </w:rPr>
      </w:pPr>
    </w:p>
    <w:p w:rsidR="009C5875" w:rsidRDefault="009C5875" w:rsidP="00A55FF9">
      <w:pPr>
        <w:pStyle w:val="3"/>
        <w:spacing w:before="0" w:after="0"/>
        <w:rPr>
          <w:rFonts w:eastAsia="Times New Roman"/>
          <w:color w:val="000000"/>
        </w:rPr>
      </w:pPr>
    </w:p>
    <w:p w:rsidR="009C5875" w:rsidRDefault="009C5875" w:rsidP="00A55FF9">
      <w:pPr>
        <w:pStyle w:val="3"/>
        <w:spacing w:before="0" w:after="0"/>
        <w:rPr>
          <w:rFonts w:eastAsia="Times New Roman"/>
          <w:color w:val="000000"/>
        </w:rPr>
      </w:pPr>
    </w:p>
    <w:p w:rsidR="009C5875" w:rsidRDefault="009C5875" w:rsidP="00A55FF9">
      <w:pPr>
        <w:pStyle w:val="3"/>
        <w:spacing w:before="0" w:after="0"/>
        <w:rPr>
          <w:rFonts w:eastAsia="Times New Roman"/>
          <w:color w:val="000000"/>
        </w:rPr>
      </w:pPr>
    </w:p>
    <w:p w:rsidR="009C5875" w:rsidRDefault="009C5875" w:rsidP="00A55FF9">
      <w:pPr>
        <w:pStyle w:val="3"/>
        <w:spacing w:before="0" w:after="0"/>
        <w:rPr>
          <w:rFonts w:eastAsia="Times New Roman"/>
          <w:color w:val="000000"/>
        </w:rPr>
      </w:pPr>
    </w:p>
    <w:p w:rsidR="009C5875" w:rsidRDefault="009C5875" w:rsidP="00A55FF9">
      <w:pPr>
        <w:pStyle w:val="3"/>
        <w:spacing w:before="0" w:after="0"/>
        <w:rPr>
          <w:rFonts w:eastAsia="Times New Roman"/>
          <w:color w:val="000000"/>
        </w:rPr>
      </w:pPr>
    </w:p>
    <w:p w:rsidR="009C5875" w:rsidRDefault="009C5875" w:rsidP="00A55FF9">
      <w:pPr>
        <w:pStyle w:val="3"/>
        <w:spacing w:before="0" w:after="0"/>
        <w:rPr>
          <w:rFonts w:eastAsia="Times New Roman"/>
          <w:color w:val="000000"/>
        </w:rPr>
      </w:pPr>
    </w:p>
    <w:p w:rsidR="009C5875" w:rsidRDefault="009C5875" w:rsidP="00A55FF9">
      <w:pPr>
        <w:pStyle w:val="3"/>
        <w:spacing w:before="0" w:after="0"/>
        <w:rPr>
          <w:rFonts w:eastAsia="Times New Roman"/>
          <w:color w:val="000000"/>
        </w:rPr>
      </w:pPr>
    </w:p>
    <w:p w:rsidR="009C5875" w:rsidRDefault="009C5875" w:rsidP="00A55FF9">
      <w:pPr>
        <w:pStyle w:val="3"/>
        <w:spacing w:before="0" w:after="0"/>
        <w:rPr>
          <w:rFonts w:eastAsia="Times New Roman"/>
          <w:color w:val="000000"/>
        </w:rPr>
      </w:pPr>
    </w:p>
    <w:p w:rsidR="009C5875" w:rsidRDefault="009C5875" w:rsidP="00A55FF9">
      <w:pPr>
        <w:pStyle w:val="3"/>
        <w:spacing w:before="0" w:after="0"/>
        <w:rPr>
          <w:rFonts w:eastAsia="Times New Roman"/>
          <w:color w:val="000000"/>
        </w:rPr>
      </w:pPr>
    </w:p>
    <w:p w:rsidR="009C5875" w:rsidRDefault="009C5875" w:rsidP="00A55FF9">
      <w:pPr>
        <w:pStyle w:val="3"/>
        <w:spacing w:before="0" w:after="0"/>
        <w:rPr>
          <w:rFonts w:eastAsia="Times New Roman"/>
          <w:color w:val="000000"/>
        </w:rPr>
      </w:pPr>
    </w:p>
    <w:p w:rsidR="009C5875" w:rsidRDefault="009C5875" w:rsidP="00A55FF9">
      <w:pPr>
        <w:pStyle w:val="3"/>
        <w:spacing w:before="0" w:after="0"/>
        <w:rPr>
          <w:rFonts w:eastAsia="Times New Roman"/>
          <w:color w:val="000000"/>
        </w:rPr>
      </w:pPr>
    </w:p>
    <w:p w:rsidR="009C5875" w:rsidRDefault="009C5875" w:rsidP="00A55FF9">
      <w:pPr>
        <w:pStyle w:val="3"/>
        <w:spacing w:before="0" w:after="0"/>
        <w:rPr>
          <w:rFonts w:eastAsia="Times New Roman"/>
          <w:color w:val="000000"/>
        </w:rPr>
      </w:pPr>
    </w:p>
    <w:p w:rsidR="009C5875" w:rsidRDefault="009C5875" w:rsidP="00A55FF9">
      <w:pPr>
        <w:pStyle w:val="3"/>
        <w:spacing w:before="0" w:after="0"/>
        <w:rPr>
          <w:rFonts w:eastAsia="Times New Roman"/>
          <w:color w:val="000000"/>
        </w:rPr>
      </w:pPr>
    </w:p>
    <w:p w:rsidR="009C5875" w:rsidRDefault="009C5875" w:rsidP="00A55FF9">
      <w:pPr>
        <w:pStyle w:val="3"/>
        <w:spacing w:before="0" w:after="0"/>
        <w:rPr>
          <w:rFonts w:eastAsia="Times New Roman"/>
          <w:color w:val="000000"/>
        </w:rPr>
      </w:pPr>
    </w:p>
    <w:p w:rsidR="009C5875" w:rsidRDefault="009C5875" w:rsidP="00A55FF9">
      <w:pPr>
        <w:pStyle w:val="3"/>
        <w:spacing w:before="0" w:after="0"/>
        <w:rPr>
          <w:rFonts w:eastAsia="Times New Roman"/>
          <w:color w:val="000000"/>
        </w:rPr>
      </w:pPr>
    </w:p>
    <w:p w:rsidR="009C5875" w:rsidRDefault="009C5875" w:rsidP="00A55FF9">
      <w:pPr>
        <w:pStyle w:val="3"/>
        <w:spacing w:before="0" w:after="0"/>
        <w:rPr>
          <w:rFonts w:eastAsia="Times New Roman"/>
          <w:color w:val="000000"/>
        </w:rPr>
      </w:pPr>
    </w:p>
    <w:p w:rsidR="009C5875" w:rsidRDefault="009C5875" w:rsidP="00A55FF9">
      <w:pPr>
        <w:pStyle w:val="3"/>
        <w:spacing w:before="0" w:after="0"/>
        <w:rPr>
          <w:rFonts w:eastAsia="Times New Roman"/>
          <w:color w:val="000000"/>
        </w:rPr>
      </w:pPr>
    </w:p>
    <w:p w:rsidR="009C5875" w:rsidRDefault="009C5875" w:rsidP="00A55FF9">
      <w:pPr>
        <w:pStyle w:val="3"/>
        <w:spacing w:before="0" w:after="0"/>
        <w:rPr>
          <w:rFonts w:eastAsia="Times New Roman"/>
          <w:color w:val="000000"/>
        </w:rPr>
      </w:pPr>
    </w:p>
    <w:p w:rsidR="009A2217" w:rsidRDefault="004B5247" w:rsidP="00A55FF9">
      <w:pPr>
        <w:pStyle w:val="3"/>
        <w:spacing w:before="0" w:after="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>ПРИЛОЖЕНИЕ № 1</w:t>
      </w:r>
    </w:p>
    <w:p w:rsidR="000114B5" w:rsidRPr="000114B5" w:rsidRDefault="004B5247" w:rsidP="00A55FF9">
      <w:pPr>
        <w:pStyle w:val="2"/>
        <w:spacing w:before="0" w:after="0"/>
        <w:rPr>
          <w:rFonts w:eastAsia="Times New Roman"/>
          <w:color w:val="000000"/>
          <w:sz w:val="24"/>
          <w:szCs w:val="24"/>
        </w:rPr>
      </w:pPr>
      <w:r w:rsidRPr="000114B5">
        <w:rPr>
          <w:rFonts w:eastAsia="Times New Roman"/>
          <w:color w:val="000000"/>
          <w:sz w:val="24"/>
          <w:szCs w:val="24"/>
        </w:rPr>
        <w:t>к муниципальной программе</w:t>
      </w:r>
      <w:r w:rsidR="000114B5" w:rsidRPr="000114B5">
        <w:rPr>
          <w:rFonts w:eastAsia="Times New Roman"/>
          <w:color w:val="000000"/>
          <w:sz w:val="24"/>
          <w:szCs w:val="24"/>
        </w:rPr>
        <w:t xml:space="preserve"> «Развитие внутреннего и въездного туризма на территории Пряжинского национального муниципального района»</w:t>
      </w:r>
    </w:p>
    <w:p w:rsidR="009A2217" w:rsidRDefault="004B5247">
      <w:pPr>
        <w:pStyle w:val="3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СВЕДЕНИЯ ОБ ИНДИКАТОРАХ (ПОКАЗАТЕЛЯХ) МУНИЦИПАЛЬНОЙ ПРОГРАММЫ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83"/>
        <w:gridCol w:w="5895"/>
        <w:gridCol w:w="1754"/>
        <w:gridCol w:w="1136"/>
        <w:gridCol w:w="844"/>
        <w:gridCol w:w="844"/>
        <w:gridCol w:w="844"/>
        <w:gridCol w:w="844"/>
        <w:gridCol w:w="844"/>
        <w:gridCol w:w="1062"/>
      </w:tblGrid>
      <w:tr w:rsidR="009A2217">
        <w:trPr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b/>
                <w:bCs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b/>
                <w:bCs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Наименование индикатора (показателя)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b/>
                <w:bCs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b/>
                <w:bCs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2025 (факт)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b/>
                <w:bCs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2026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b/>
                <w:bCs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2027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b/>
                <w:bCs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2028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b/>
                <w:bCs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2029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b/>
                <w:bCs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2030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b/>
                <w:bCs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2030 к 2025</w:t>
            </w:r>
          </w:p>
        </w:tc>
      </w:tr>
      <w:tr w:rsidR="009A2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Увеличение туристического потока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процентов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плюс 25</w:t>
            </w:r>
          </w:p>
        </w:tc>
      </w:tr>
      <w:tr w:rsidR="009A2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Количество приобретенных и установленных арт-объектов (нарастающим итогом)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штук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</w:t>
            </w:r>
          </w:p>
        </w:tc>
      </w:tr>
      <w:tr w:rsidR="009A2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Количество приобретенных и установленных </w:t>
            </w:r>
            <w:proofErr w:type="spellStart"/>
            <w:r>
              <w:rPr>
                <w:rFonts w:eastAsia="Times New Roman"/>
                <w:color w:val="000000"/>
              </w:rPr>
              <w:t>топиарных</w:t>
            </w:r>
            <w:proofErr w:type="spellEnd"/>
            <w:r>
              <w:rPr>
                <w:rFonts w:eastAsia="Times New Roman"/>
                <w:color w:val="000000"/>
              </w:rPr>
              <w:t xml:space="preserve"> фигур и малых архитектурных форм (нарастающим итогом)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штук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13</w:t>
            </w:r>
          </w:p>
        </w:tc>
      </w:tr>
      <w:tr w:rsidR="009A2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Рост налоговых поступлений от субъектов сферы туризма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процентов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плюс 20</w:t>
            </w:r>
          </w:p>
        </w:tc>
      </w:tr>
      <w:tr w:rsidR="009A2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Увеличение количества рабочих мест в сфере туризма (нарастающим итогом)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человек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12</w:t>
            </w:r>
          </w:p>
        </w:tc>
      </w:tr>
      <w:tr w:rsidR="009A2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Проведение фестиваля «Гастрономическая Карелия»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единиц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</w:t>
            </w:r>
          </w:p>
        </w:tc>
      </w:tr>
      <w:tr w:rsidR="009A2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Увеличение количества участников народных промыслов и ремесел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процентов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плюс 15</w:t>
            </w:r>
          </w:p>
        </w:tc>
      </w:tr>
      <w:tr w:rsidR="009A2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Количество межмуниципальных и международных мероприятий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штук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</w:p>
        </w:tc>
      </w:tr>
      <w:tr w:rsidR="009A2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Количество мастеров, вовлеченных в программу креативного туризма (нарастающим итогом)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человек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12</w:t>
            </w:r>
          </w:p>
        </w:tc>
      </w:tr>
      <w:tr w:rsidR="009A2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Количество проведенных мастер-классов для туристов (нарастающим итогом)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штук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30</w:t>
            </w:r>
          </w:p>
        </w:tc>
      </w:tr>
      <w:tr w:rsidR="009A2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Поступления от туристического налога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тыс. руб.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1 233,2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1 350,0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2 000,0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3 000,0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4 000,0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5 000,0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плюс 405%</w:t>
            </w:r>
          </w:p>
        </w:tc>
      </w:tr>
    </w:tbl>
    <w:p w:rsidR="009A2217" w:rsidRDefault="00044D0D">
      <w:pPr>
        <w:jc w:val="center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pict>
          <v:rect id="_x0000_i1033" style="width:.05pt;height:1.5pt" o:hralign="center" o:hrstd="t" o:hr="t" fillcolor="#a0a0a0" stroked="f"/>
        </w:pict>
      </w:r>
    </w:p>
    <w:p w:rsidR="000114B5" w:rsidRDefault="000114B5">
      <w:pPr>
        <w:pStyle w:val="3"/>
        <w:rPr>
          <w:rFonts w:eastAsia="Times New Roman"/>
          <w:color w:val="000000"/>
        </w:rPr>
      </w:pPr>
    </w:p>
    <w:p w:rsidR="000114B5" w:rsidRDefault="000114B5">
      <w:pPr>
        <w:pStyle w:val="3"/>
        <w:rPr>
          <w:rFonts w:eastAsia="Times New Roman"/>
          <w:color w:val="000000"/>
        </w:rPr>
      </w:pPr>
    </w:p>
    <w:p w:rsidR="000114B5" w:rsidRDefault="000114B5">
      <w:pPr>
        <w:pStyle w:val="3"/>
        <w:rPr>
          <w:rFonts w:eastAsia="Times New Roman"/>
          <w:color w:val="000000"/>
        </w:rPr>
      </w:pPr>
    </w:p>
    <w:p w:rsidR="000114B5" w:rsidRDefault="000114B5">
      <w:pPr>
        <w:pStyle w:val="3"/>
        <w:rPr>
          <w:rFonts w:eastAsia="Times New Roman"/>
          <w:color w:val="000000"/>
        </w:rPr>
      </w:pPr>
    </w:p>
    <w:p w:rsidR="000114B5" w:rsidRDefault="000114B5">
      <w:pPr>
        <w:pStyle w:val="3"/>
        <w:rPr>
          <w:rFonts w:eastAsia="Times New Roman"/>
          <w:color w:val="000000"/>
        </w:rPr>
      </w:pPr>
    </w:p>
    <w:p w:rsidR="000114B5" w:rsidRDefault="000114B5">
      <w:pPr>
        <w:pStyle w:val="3"/>
        <w:rPr>
          <w:rFonts w:eastAsia="Times New Roman"/>
          <w:color w:val="000000"/>
        </w:rPr>
      </w:pPr>
    </w:p>
    <w:p w:rsidR="000114B5" w:rsidRDefault="000114B5">
      <w:pPr>
        <w:pStyle w:val="3"/>
        <w:rPr>
          <w:rFonts w:eastAsia="Times New Roman"/>
          <w:color w:val="000000"/>
        </w:rPr>
      </w:pPr>
    </w:p>
    <w:p w:rsidR="00A55FF9" w:rsidRDefault="00A55FF9" w:rsidP="00A55FF9">
      <w:pPr>
        <w:pStyle w:val="3"/>
        <w:spacing w:before="0" w:after="0"/>
        <w:rPr>
          <w:rFonts w:eastAsia="Times New Roman"/>
          <w:color w:val="000000"/>
        </w:rPr>
      </w:pPr>
    </w:p>
    <w:p w:rsidR="009A2217" w:rsidRDefault="004B5247" w:rsidP="00A55FF9">
      <w:pPr>
        <w:pStyle w:val="3"/>
        <w:spacing w:before="0" w:after="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>ПРИЛОЖЕНИЕ № 2</w:t>
      </w:r>
    </w:p>
    <w:p w:rsidR="000114B5" w:rsidRPr="000114B5" w:rsidRDefault="004B5247" w:rsidP="00A55FF9">
      <w:pPr>
        <w:pStyle w:val="2"/>
        <w:spacing w:before="0" w:after="0"/>
        <w:rPr>
          <w:rFonts w:eastAsia="Times New Roman"/>
          <w:color w:val="000000"/>
          <w:sz w:val="24"/>
          <w:szCs w:val="24"/>
        </w:rPr>
      </w:pPr>
      <w:r w:rsidRPr="000114B5">
        <w:rPr>
          <w:rFonts w:eastAsia="Times New Roman"/>
          <w:color w:val="000000"/>
          <w:sz w:val="24"/>
          <w:szCs w:val="24"/>
        </w:rPr>
        <w:t>к муниципальной программе</w:t>
      </w:r>
      <w:r w:rsidR="000114B5" w:rsidRPr="000114B5">
        <w:rPr>
          <w:rFonts w:eastAsia="Times New Roman"/>
          <w:color w:val="000000"/>
          <w:sz w:val="24"/>
          <w:szCs w:val="24"/>
        </w:rPr>
        <w:t xml:space="preserve"> «Развитие внутреннего и въездного туризма на территории Пряжинского национального муниципального района»</w:t>
      </w:r>
    </w:p>
    <w:p w:rsidR="009A2217" w:rsidRDefault="004B5247">
      <w:pPr>
        <w:pStyle w:val="3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ФИНАНСИРОВАНИЕ МЕРОПРИЯТИЙ ПО ГОДАМ</w:t>
      </w:r>
    </w:p>
    <w:p w:rsidR="009A2217" w:rsidRDefault="004B5247">
      <w:pPr>
        <w:pStyle w:val="a3"/>
        <w:rPr>
          <w:color w:val="000000"/>
        </w:rPr>
      </w:pPr>
      <w:r>
        <w:rPr>
          <w:rStyle w:val="a4"/>
          <w:color w:val="000000"/>
        </w:rPr>
        <w:t>(тысяч рублей)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131"/>
        <w:gridCol w:w="7017"/>
        <w:gridCol w:w="996"/>
        <w:gridCol w:w="996"/>
        <w:gridCol w:w="996"/>
        <w:gridCol w:w="996"/>
        <w:gridCol w:w="996"/>
        <w:gridCol w:w="1422"/>
      </w:tblGrid>
      <w:tr w:rsidR="009A2217">
        <w:trPr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b/>
                <w:bCs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№ п/п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b/>
                <w:bCs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b/>
                <w:bCs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2026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b/>
                <w:bCs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2027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b/>
                <w:bCs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2028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b/>
                <w:bCs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2029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b/>
                <w:bCs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2030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b/>
                <w:bCs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ИТОГО</w:t>
            </w:r>
          </w:p>
        </w:tc>
      </w:tr>
      <w:tr w:rsidR="009A2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1.1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Приобретение арт-объектов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511681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53</w:t>
            </w:r>
            <w:r w:rsidR="004B5247">
              <w:rPr>
                <w:rFonts w:eastAsia="Times New Roman"/>
                <w:color w:val="000000"/>
              </w:rPr>
              <w:t>,0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—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—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—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—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511681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53</w:t>
            </w:r>
            <w:r w:rsidR="004B5247">
              <w:rPr>
                <w:rStyle w:val="a4"/>
                <w:rFonts w:eastAsia="Times New Roman"/>
                <w:color w:val="000000"/>
              </w:rPr>
              <w:t>,0</w:t>
            </w:r>
          </w:p>
        </w:tc>
      </w:tr>
      <w:tr w:rsidR="009A2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1.2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Приобретение </w:t>
            </w:r>
            <w:proofErr w:type="spellStart"/>
            <w:r>
              <w:rPr>
                <w:rFonts w:eastAsia="Times New Roman"/>
                <w:color w:val="000000"/>
              </w:rPr>
              <w:t>топиарных</w:t>
            </w:r>
            <w:proofErr w:type="spellEnd"/>
            <w:r>
              <w:rPr>
                <w:rFonts w:eastAsia="Times New Roman"/>
                <w:color w:val="000000"/>
              </w:rPr>
              <w:t xml:space="preserve"> фигур (этап 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—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73,0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—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—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—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73,0</w:t>
            </w:r>
          </w:p>
        </w:tc>
      </w:tr>
      <w:tr w:rsidR="009A2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1.3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Приобретение </w:t>
            </w:r>
            <w:proofErr w:type="spellStart"/>
            <w:r>
              <w:rPr>
                <w:rFonts w:eastAsia="Times New Roman"/>
                <w:color w:val="000000"/>
              </w:rPr>
              <w:t>топиарных</w:t>
            </w:r>
            <w:proofErr w:type="spellEnd"/>
            <w:r>
              <w:rPr>
                <w:rFonts w:eastAsia="Times New Roman"/>
                <w:color w:val="000000"/>
              </w:rPr>
              <w:t xml:space="preserve"> фигур (этап 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—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—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68,0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—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—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68,0</w:t>
            </w:r>
          </w:p>
        </w:tc>
      </w:tr>
      <w:tr w:rsidR="009A2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1.4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Приобретение малых архитектурных форм (этап 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—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—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—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73,0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—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73,0</w:t>
            </w:r>
          </w:p>
        </w:tc>
      </w:tr>
      <w:tr w:rsidR="009A2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1.5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Приобретение малых архитектурных форм (этап 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—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—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—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—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68,0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68,0</w:t>
            </w:r>
          </w:p>
        </w:tc>
      </w:tr>
      <w:tr w:rsidR="009A2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2.3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Создание полиграфической продукции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511681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35</w:t>
            </w:r>
            <w:r w:rsidR="004B5247">
              <w:rPr>
                <w:rFonts w:eastAsia="Times New Roman"/>
                <w:color w:val="000000"/>
              </w:rPr>
              <w:t>,0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—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—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—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—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511681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35</w:t>
            </w:r>
            <w:r w:rsidR="004B5247">
              <w:rPr>
                <w:rStyle w:val="a4"/>
                <w:rFonts w:eastAsia="Times New Roman"/>
                <w:color w:val="000000"/>
              </w:rPr>
              <w:t>,0</w:t>
            </w:r>
          </w:p>
        </w:tc>
      </w:tr>
      <w:tr w:rsidR="009A2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3.1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Организация обучающих семинаров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—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5,0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—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5,0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—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10,0</w:t>
            </w:r>
          </w:p>
        </w:tc>
      </w:tr>
      <w:tr w:rsidR="009A2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4.1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Фестиваль «Гастрономическая Карелия»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10,0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10,0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10,0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10,0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10,0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50,0</w:t>
            </w:r>
          </w:p>
        </w:tc>
      </w:tr>
      <w:tr w:rsidR="009A2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5.2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Проведение мастер-классов для туристов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—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10,0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10,0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10,0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10,0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40,0</w:t>
            </w:r>
          </w:p>
        </w:tc>
      </w:tr>
      <w:tr w:rsidR="009A2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5.3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Конкурс «Мастер года»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—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—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10,0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—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10,0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20,0</w:t>
            </w:r>
          </w:p>
        </w:tc>
      </w:tr>
      <w:tr w:rsidR="009A2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lastRenderedPageBreak/>
              <w:t>5.4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Выездные мастер-классы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2,0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2,0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2,0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2,0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2,0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10,0</w:t>
            </w:r>
          </w:p>
        </w:tc>
      </w:tr>
      <w:tr w:rsidR="009A2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9A221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ВСЕГО ПО ГОДАМ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100,0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100,0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100,0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100,0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100,0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500,0</w:t>
            </w:r>
          </w:p>
        </w:tc>
      </w:tr>
    </w:tbl>
    <w:p w:rsidR="009A2217" w:rsidRDefault="00044D0D">
      <w:pPr>
        <w:jc w:val="center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pict>
          <v:rect id="_x0000_i1034" style="width:.05pt;height:1.5pt" o:hralign="center" o:hrstd="t" o:hr="t" fillcolor="#a0a0a0" stroked="f"/>
        </w:pict>
      </w:r>
    </w:p>
    <w:p w:rsidR="000114B5" w:rsidRDefault="000114B5">
      <w:pPr>
        <w:pStyle w:val="3"/>
        <w:rPr>
          <w:rFonts w:eastAsia="Times New Roman"/>
          <w:color w:val="000000"/>
        </w:rPr>
      </w:pPr>
    </w:p>
    <w:p w:rsidR="000114B5" w:rsidRDefault="000114B5">
      <w:pPr>
        <w:pStyle w:val="3"/>
        <w:rPr>
          <w:rFonts w:eastAsia="Times New Roman"/>
          <w:color w:val="000000"/>
        </w:rPr>
      </w:pPr>
    </w:p>
    <w:p w:rsidR="000114B5" w:rsidRDefault="000114B5">
      <w:pPr>
        <w:pStyle w:val="3"/>
        <w:rPr>
          <w:rFonts w:eastAsia="Times New Roman"/>
          <w:color w:val="000000"/>
        </w:rPr>
      </w:pPr>
    </w:p>
    <w:p w:rsidR="000114B5" w:rsidRDefault="000114B5">
      <w:pPr>
        <w:pStyle w:val="3"/>
        <w:rPr>
          <w:rFonts w:eastAsia="Times New Roman"/>
          <w:color w:val="000000"/>
        </w:rPr>
      </w:pPr>
    </w:p>
    <w:p w:rsidR="000114B5" w:rsidRDefault="000114B5">
      <w:pPr>
        <w:pStyle w:val="3"/>
        <w:rPr>
          <w:rFonts w:eastAsia="Times New Roman"/>
          <w:color w:val="000000"/>
        </w:rPr>
      </w:pPr>
    </w:p>
    <w:p w:rsidR="000114B5" w:rsidRDefault="000114B5">
      <w:pPr>
        <w:pStyle w:val="3"/>
        <w:rPr>
          <w:rFonts w:eastAsia="Times New Roman"/>
          <w:color w:val="000000"/>
        </w:rPr>
      </w:pPr>
    </w:p>
    <w:p w:rsidR="000114B5" w:rsidRDefault="000114B5">
      <w:pPr>
        <w:pStyle w:val="3"/>
        <w:rPr>
          <w:rFonts w:eastAsia="Times New Roman"/>
          <w:color w:val="000000"/>
        </w:rPr>
      </w:pPr>
    </w:p>
    <w:p w:rsidR="000114B5" w:rsidRDefault="000114B5">
      <w:pPr>
        <w:pStyle w:val="3"/>
        <w:rPr>
          <w:rFonts w:eastAsia="Times New Roman"/>
          <w:color w:val="000000"/>
        </w:rPr>
      </w:pPr>
    </w:p>
    <w:p w:rsidR="000114B5" w:rsidRDefault="000114B5">
      <w:pPr>
        <w:pStyle w:val="3"/>
        <w:rPr>
          <w:rFonts w:eastAsia="Times New Roman"/>
          <w:color w:val="000000"/>
        </w:rPr>
      </w:pPr>
    </w:p>
    <w:p w:rsidR="000114B5" w:rsidRDefault="000114B5">
      <w:pPr>
        <w:pStyle w:val="3"/>
        <w:rPr>
          <w:rFonts w:eastAsia="Times New Roman"/>
          <w:color w:val="000000"/>
        </w:rPr>
      </w:pPr>
    </w:p>
    <w:p w:rsidR="000114B5" w:rsidRDefault="000114B5">
      <w:pPr>
        <w:pStyle w:val="3"/>
        <w:rPr>
          <w:rFonts w:eastAsia="Times New Roman"/>
          <w:color w:val="000000"/>
        </w:rPr>
      </w:pPr>
    </w:p>
    <w:p w:rsidR="00A55FF9" w:rsidRDefault="00A55FF9">
      <w:pPr>
        <w:pStyle w:val="3"/>
        <w:rPr>
          <w:rFonts w:eastAsia="Times New Roman"/>
          <w:color w:val="000000"/>
        </w:rPr>
      </w:pPr>
    </w:p>
    <w:p w:rsidR="009A2217" w:rsidRDefault="004B5247" w:rsidP="00A55FF9">
      <w:pPr>
        <w:pStyle w:val="3"/>
        <w:spacing w:before="0" w:after="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>ПРИЛОЖЕНИЕ № 3</w:t>
      </w:r>
    </w:p>
    <w:p w:rsidR="000114B5" w:rsidRPr="000114B5" w:rsidRDefault="004B5247" w:rsidP="00A55FF9">
      <w:pPr>
        <w:pStyle w:val="2"/>
        <w:spacing w:before="0" w:after="0"/>
        <w:rPr>
          <w:rFonts w:eastAsia="Times New Roman"/>
          <w:color w:val="000000"/>
          <w:sz w:val="24"/>
          <w:szCs w:val="24"/>
        </w:rPr>
      </w:pPr>
      <w:r w:rsidRPr="000114B5">
        <w:rPr>
          <w:rFonts w:eastAsia="Times New Roman"/>
          <w:color w:val="000000"/>
          <w:sz w:val="24"/>
          <w:szCs w:val="24"/>
        </w:rPr>
        <w:t>к муниципальной программе</w:t>
      </w:r>
      <w:r w:rsidR="000114B5" w:rsidRPr="000114B5">
        <w:rPr>
          <w:rFonts w:eastAsia="Times New Roman"/>
          <w:color w:val="000000"/>
          <w:sz w:val="24"/>
          <w:szCs w:val="24"/>
        </w:rPr>
        <w:t xml:space="preserve"> «Развитие внутреннего и въездного туризма на территории Пряжинского национального муниципального района»</w:t>
      </w:r>
    </w:p>
    <w:p w:rsidR="009A2217" w:rsidRDefault="004B5247" w:rsidP="00A55FF9">
      <w:pPr>
        <w:pStyle w:val="3"/>
        <w:spacing w:before="0" w:after="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СВЕДЕНИЯ О ДОСТИЖЕНИИ ЗНАЧЕНИЙ ИНДИКАТОРОВ (ПОКАЗАТЕЛЕЙ) МУНИЦИПАЛЬНОЙ ПРОГРАММЫ</w:t>
      </w:r>
    </w:p>
    <w:p w:rsidR="009A2217" w:rsidRDefault="004B5247">
      <w:pPr>
        <w:pStyle w:val="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(Форма для ежегодного отчета)</w:t>
      </w:r>
    </w:p>
    <w:p w:rsidR="009A2217" w:rsidRDefault="004B5247">
      <w:pPr>
        <w:pStyle w:val="a3"/>
        <w:rPr>
          <w:color w:val="000000"/>
        </w:rPr>
      </w:pPr>
      <w:r>
        <w:rPr>
          <w:rStyle w:val="a4"/>
          <w:color w:val="000000"/>
        </w:rPr>
        <w:t>Пряжинский национальный муниципальный район</w:t>
      </w:r>
      <w:r>
        <w:rPr>
          <w:color w:val="000000"/>
        </w:rPr>
        <w:t xml:space="preserve"> </w:t>
      </w:r>
      <w:r>
        <w:rPr>
          <w:rStyle w:val="a4"/>
          <w:color w:val="000000"/>
        </w:rPr>
        <w:t>по состоянию на «» __________ 20__ года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87"/>
        <w:gridCol w:w="5726"/>
        <w:gridCol w:w="1737"/>
        <w:gridCol w:w="2768"/>
        <w:gridCol w:w="1508"/>
        <w:gridCol w:w="2124"/>
      </w:tblGrid>
      <w:tr w:rsidR="009A2217">
        <w:trPr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b/>
                <w:bCs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№ п/п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b/>
                <w:bCs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Индикатор (показатель)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b/>
                <w:bCs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b/>
                <w:bCs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Год, предшествующий отчетному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b/>
                <w:bCs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Отчетный 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b/>
                <w:bCs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Обоснование отклонений</w:t>
            </w:r>
          </w:p>
        </w:tc>
      </w:tr>
      <w:tr w:rsidR="009A2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9A2217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9A221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9A221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9A221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План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Факт</w:t>
            </w:r>
          </w:p>
        </w:tc>
      </w:tr>
      <w:tr w:rsidR="009A2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Рост туристического потока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процентов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9A221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9A221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9A221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A2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Количество приобретенных и установленных арт-объектов (нарастающим итогом)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штук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9A221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9A221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9A221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A2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Количество приобретенных и установленных </w:t>
            </w:r>
            <w:proofErr w:type="spellStart"/>
            <w:r>
              <w:rPr>
                <w:rFonts w:eastAsia="Times New Roman"/>
                <w:color w:val="000000"/>
              </w:rPr>
              <w:t>топиарных</w:t>
            </w:r>
            <w:proofErr w:type="spellEnd"/>
            <w:r>
              <w:rPr>
                <w:rFonts w:eastAsia="Times New Roman"/>
                <w:color w:val="000000"/>
              </w:rPr>
              <w:t xml:space="preserve"> фигур и малых архитектурных форм (нарастающим итогом)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штук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9A221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9A221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9A221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A2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Рост налоговых поступлений от субъектов сферы туризма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процентов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9A221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9A221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9A221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A2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Увеличение количества рабочих мест в сфере туризма (нарастающим итогом)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человек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9A221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9A221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9A221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A2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Проведение фестиваля «Гастрономическая Карелия»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единиц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9A221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9A221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9A221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A2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Увеличение количества участников народных промыслов и ремесел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процентов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9A221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9A221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9A221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A2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Количество межмуниципальных и международных мероприятий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штук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9A221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9A221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9A221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A2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Количество мастеров, вовлеченных в программу креативного туризма (нарастающим итогом)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человек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9A221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9A221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9A221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A2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Количество проведенных мастер-классов для туристов (нарастающим итогом)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штук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9A221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9A221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9A221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A2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Поступления от туристического налога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тыс. руб.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9A221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9A221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9A2217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A55FF9" w:rsidRDefault="00A55FF9">
      <w:pPr>
        <w:pStyle w:val="a3"/>
        <w:rPr>
          <w:rStyle w:val="a4"/>
          <w:color w:val="000000"/>
        </w:rPr>
      </w:pPr>
    </w:p>
    <w:p w:rsidR="00A55FF9" w:rsidRDefault="00A55FF9">
      <w:pPr>
        <w:pStyle w:val="a3"/>
        <w:rPr>
          <w:rStyle w:val="a4"/>
          <w:color w:val="000000"/>
        </w:rPr>
      </w:pPr>
    </w:p>
    <w:p w:rsidR="009A2217" w:rsidRDefault="004B5247">
      <w:pPr>
        <w:pStyle w:val="a3"/>
        <w:rPr>
          <w:color w:val="000000"/>
        </w:rPr>
      </w:pPr>
      <w:r>
        <w:rPr>
          <w:rStyle w:val="a4"/>
          <w:color w:val="000000"/>
        </w:rPr>
        <w:t>Должностное лицо, ответственное за предоставление информации:</w:t>
      </w:r>
      <w:r>
        <w:rPr>
          <w:color w:val="000000"/>
        </w:rPr>
        <w:t xml:space="preserve"> _________________________ / _________________________ / (подпись) (фамилия, имя, отчество)</w:t>
      </w:r>
    </w:p>
    <w:p w:rsidR="009A2217" w:rsidRDefault="00044D0D">
      <w:pPr>
        <w:jc w:val="center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pict>
          <v:rect id="_x0000_i1035" style="width:.05pt;height:1.5pt" o:hralign="center" o:hrstd="t" o:hr="t" fillcolor="#a0a0a0" stroked="f"/>
        </w:pict>
      </w:r>
    </w:p>
    <w:p w:rsidR="000114B5" w:rsidRDefault="000114B5">
      <w:pPr>
        <w:pStyle w:val="3"/>
        <w:rPr>
          <w:rFonts w:eastAsia="Times New Roman"/>
          <w:color w:val="000000"/>
        </w:rPr>
      </w:pPr>
    </w:p>
    <w:p w:rsidR="000114B5" w:rsidRDefault="000114B5">
      <w:pPr>
        <w:pStyle w:val="3"/>
        <w:rPr>
          <w:rFonts w:eastAsia="Times New Roman"/>
          <w:color w:val="000000"/>
        </w:rPr>
      </w:pPr>
    </w:p>
    <w:p w:rsidR="009A2217" w:rsidRDefault="004B5247" w:rsidP="00A55FF9">
      <w:pPr>
        <w:pStyle w:val="3"/>
        <w:spacing w:before="0" w:after="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>П</w:t>
      </w:r>
      <w:r w:rsidR="00A55FF9">
        <w:rPr>
          <w:rFonts w:eastAsia="Times New Roman"/>
          <w:color w:val="000000"/>
        </w:rPr>
        <w:t>Р</w:t>
      </w:r>
      <w:r>
        <w:rPr>
          <w:rFonts w:eastAsia="Times New Roman"/>
          <w:color w:val="000000"/>
        </w:rPr>
        <w:t>ИЛОЖЕНИЕ № 4</w:t>
      </w:r>
    </w:p>
    <w:p w:rsidR="00A55FF9" w:rsidRPr="00A55FF9" w:rsidRDefault="00A55FF9" w:rsidP="00A55FF9">
      <w:pPr>
        <w:outlineLvl w:val="1"/>
        <w:rPr>
          <w:rFonts w:eastAsia="Times New Roman"/>
          <w:b/>
          <w:bCs/>
          <w:color w:val="000000"/>
        </w:rPr>
      </w:pPr>
      <w:r w:rsidRPr="00A55FF9">
        <w:rPr>
          <w:rFonts w:eastAsia="Times New Roman"/>
          <w:b/>
          <w:bCs/>
          <w:color w:val="000000"/>
        </w:rPr>
        <w:t>к муниципальной программе «Развитие внутреннего и въездного туризма на территории Пряжинского национального муниципального района»</w:t>
      </w:r>
    </w:p>
    <w:p w:rsidR="009A2217" w:rsidRDefault="004B5247">
      <w:pPr>
        <w:pStyle w:val="3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СВЕДЕНИЯ О СТЕПЕНИ ВЫПОЛНЕНИЯ МЕРОПРИЯТИЙ МУНИЦИПАЛЬНОЙ ПРОГРАММЫ</w:t>
      </w:r>
    </w:p>
    <w:p w:rsidR="009A2217" w:rsidRDefault="004B5247">
      <w:pPr>
        <w:pStyle w:val="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(Форма для ежегодного отчета)</w:t>
      </w:r>
    </w:p>
    <w:p w:rsidR="009A2217" w:rsidRDefault="004B5247">
      <w:pPr>
        <w:pStyle w:val="a3"/>
        <w:rPr>
          <w:color w:val="000000"/>
        </w:rPr>
      </w:pPr>
      <w:r>
        <w:rPr>
          <w:rStyle w:val="a4"/>
          <w:color w:val="000000"/>
        </w:rPr>
        <w:t>Пряжинский национальный муниципальный район</w:t>
      </w:r>
      <w:r>
        <w:rPr>
          <w:color w:val="000000"/>
        </w:rPr>
        <w:t xml:space="preserve"> </w:t>
      </w:r>
      <w:r>
        <w:rPr>
          <w:rStyle w:val="a4"/>
          <w:color w:val="000000"/>
        </w:rPr>
        <w:t>по состоянию на «» __________ 20__ года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575"/>
        <w:gridCol w:w="2589"/>
        <w:gridCol w:w="3026"/>
        <w:gridCol w:w="1448"/>
        <w:gridCol w:w="1777"/>
        <w:gridCol w:w="1515"/>
        <w:gridCol w:w="1620"/>
      </w:tblGrid>
      <w:tr w:rsidR="009A2217">
        <w:trPr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b/>
                <w:bCs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№ п/п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b/>
                <w:bCs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b/>
                <w:bCs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Ответственный исполнитель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b/>
                <w:bCs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Плановый срок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b/>
                <w:bCs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Фактический срок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b/>
                <w:bCs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Результаты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b/>
                <w:bCs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Проблемы реализации</w:t>
            </w:r>
          </w:p>
        </w:tc>
      </w:tr>
      <w:tr w:rsidR="009A2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9A2217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9A221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9A221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Начало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Окончание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Начало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Окончание</w:t>
            </w:r>
          </w:p>
        </w:tc>
      </w:tr>
      <w:tr w:rsidR="009A2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Задача 1. Комплексное развитие туристской инфраструктуры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9A221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9A221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9A221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9A221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9A221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9A221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A2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Приобретение и установка арт-объектов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администрация Пряжинского национального муниципального района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9A221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9A221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9A221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9A221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A2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Приобретение и установка </w:t>
            </w:r>
            <w:proofErr w:type="spellStart"/>
            <w:r>
              <w:rPr>
                <w:rFonts w:eastAsia="Times New Roman"/>
                <w:color w:val="000000"/>
              </w:rPr>
              <w:t>топиарных</w:t>
            </w:r>
            <w:proofErr w:type="spellEnd"/>
            <w:r>
              <w:rPr>
                <w:rFonts w:eastAsia="Times New Roman"/>
                <w:color w:val="000000"/>
              </w:rPr>
              <w:t xml:space="preserve"> фигур (этап 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администрация Пряжинского национального муниципального района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9A221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9A221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9A221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9A221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A2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>1.3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Приобретение и установка </w:t>
            </w:r>
            <w:proofErr w:type="spellStart"/>
            <w:r>
              <w:rPr>
                <w:rFonts w:eastAsia="Times New Roman"/>
                <w:color w:val="000000"/>
              </w:rPr>
              <w:t>топиарных</w:t>
            </w:r>
            <w:proofErr w:type="spellEnd"/>
            <w:r>
              <w:rPr>
                <w:rFonts w:eastAsia="Times New Roman"/>
                <w:color w:val="000000"/>
              </w:rPr>
              <w:t xml:space="preserve"> фигур (этап 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администрация Пряжинского национального муниципального района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9A221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9A221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9A221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9A221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A2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Приобретение малых архитектурных форм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администрация Пряжинского национального муниципального района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9A221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9A221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9A221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9A221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A2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Задача 2. Продвижение туристского продукта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9A221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9A221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9A221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9A221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9A221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9A221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A2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Обеспечение информирования о новых объектах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отдел социально-экономического развития администрации Пряжинского национального муниципального района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9A221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9A221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9A221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9A221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A2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Обеспечение актуальности раздела «Туризм» на сайте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отдел социально-экономического развития администрации Пряжинского </w:t>
            </w:r>
            <w:r>
              <w:rPr>
                <w:rFonts w:eastAsia="Times New Roman"/>
                <w:color w:val="000000"/>
              </w:rPr>
              <w:lastRenderedPageBreak/>
              <w:t>национального муниципального района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9A221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9A221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9A221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9A221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A2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Создание полиграфической продукции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отдел социально-экономического развития администрации Пряжинского национального муниципального района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9A221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9A221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9A221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9A221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A2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Задача 3. Стимулирование инициатив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9A221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9A221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9A221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9A221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9A221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9A221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A2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Обучающие семинары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отдел социально-экономического развития администрации Пряжинского национального муниципального района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9A221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9A221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9A221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9A221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A2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Задача 4. Развитие событийного туризма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9A221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9A221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9A221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9A221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9A221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9A221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A2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>4.1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Фестиваль «Гастрономическая Карелия»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842E90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МБУ</w:t>
            </w:r>
            <w:r w:rsidR="004B5247">
              <w:rPr>
                <w:rFonts w:eastAsia="Times New Roman"/>
                <w:color w:val="000000"/>
              </w:rPr>
              <w:t xml:space="preserve"> «Этнокультурный центр Пряжинского района»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9A221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9A221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9A221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9A221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A2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Style w:val="a4"/>
                <w:rFonts w:eastAsia="Times New Roman"/>
                <w:color w:val="000000"/>
              </w:rPr>
              <w:t>Задача 5. Развитие креативного туризма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9A221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9A221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9A221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9A221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9A221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9A221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A2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Создание реестра мастеров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842E90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МБУ</w:t>
            </w:r>
            <w:r w:rsidR="004B5247">
              <w:rPr>
                <w:rFonts w:eastAsia="Times New Roman"/>
                <w:color w:val="000000"/>
              </w:rPr>
              <w:t xml:space="preserve"> «Этнокультурный центр Пряжинского района»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9A221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9A221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9A221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9A221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A2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Мастер-классы для туристов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842E90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МБУ</w:t>
            </w:r>
            <w:r w:rsidR="004B5247">
              <w:rPr>
                <w:rFonts w:eastAsia="Times New Roman"/>
                <w:color w:val="000000"/>
              </w:rPr>
              <w:t xml:space="preserve"> «Этнокультурный центр Пряжинского района»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9A221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9A221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9A221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9A221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A2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Конкурс «Мастер года»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отдел социально-экономического развития администрации Пряжинского национального муниципального района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9A221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9A221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9A221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9A221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A2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4B5247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Выездные мастер-классы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842E90">
            <w:pPr>
              <w:spacing w:before="120"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МБУ</w:t>
            </w:r>
            <w:r w:rsidR="004B5247">
              <w:rPr>
                <w:rFonts w:eastAsia="Times New Roman"/>
                <w:color w:val="000000"/>
              </w:rPr>
              <w:t xml:space="preserve"> «Этнокультурный центр Пряжинского района»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9A221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9A221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9A221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9A2217" w:rsidRDefault="009A2217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A55FF9" w:rsidRDefault="00A55FF9">
      <w:pPr>
        <w:pStyle w:val="a3"/>
        <w:rPr>
          <w:rStyle w:val="a4"/>
          <w:color w:val="000000"/>
        </w:rPr>
      </w:pPr>
    </w:p>
    <w:p w:rsidR="004B5247" w:rsidRDefault="004B5247">
      <w:pPr>
        <w:pStyle w:val="a3"/>
        <w:rPr>
          <w:color w:val="000000"/>
        </w:rPr>
      </w:pPr>
      <w:r>
        <w:rPr>
          <w:rStyle w:val="a4"/>
          <w:color w:val="000000"/>
        </w:rPr>
        <w:lastRenderedPageBreak/>
        <w:t>Должностное лицо, ответственное за предоставление информации:</w:t>
      </w:r>
      <w:r>
        <w:rPr>
          <w:color w:val="000000"/>
        </w:rPr>
        <w:t xml:space="preserve"> _________________________ / _________________________ / (подпись) (фамилия, имя, отчество)</w:t>
      </w:r>
    </w:p>
    <w:sectPr w:rsidR="004B524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906E68"/>
    <w:multiLevelType w:val="multilevel"/>
    <w:tmpl w:val="B9A23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193CDE"/>
    <w:multiLevelType w:val="multilevel"/>
    <w:tmpl w:val="7BF86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C332A6"/>
    <w:multiLevelType w:val="multilevel"/>
    <w:tmpl w:val="76B43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403FE9"/>
    <w:multiLevelType w:val="multilevel"/>
    <w:tmpl w:val="34FE6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2462A8"/>
    <w:multiLevelType w:val="multilevel"/>
    <w:tmpl w:val="42C88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883FD6"/>
    <w:multiLevelType w:val="multilevel"/>
    <w:tmpl w:val="6FC09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562660"/>
    <w:multiLevelType w:val="multilevel"/>
    <w:tmpl w:val="C60EA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2A27DE"/>
    <w:multiLevelType w:val="multilevel"/>
    <w:tmpl w:val="3FA4D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3645D6"/>
    <w:multiLevelType w:val="multilevel"/>
    <w:tmpl w:val="E8721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  <w:num w:numId="3">
    <w:abstractNumId w:val="5"/>
  </w:num>
  <w:num w:numId="4">
    <w:abstractNumId w:val="5"/>
  </w:num>
  <w:num w:numId="5">
    <w:abstractNumId w:val="7"/>
  </w:num>
  <w:num w:numId="6">
    <w:abstractNumId w:val="7"/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6"/>
  </w:num>
  <w:num w:numId="11">
    <w:abstractNumId w:val="3"/>
  </w:num>
  <w:num w:numId="12">
    <w:abstractNumId w:val="3"/>
  </w:num>
  <w:num w:numId="13">
    <w:abstractNumId w:val="2"/>
  </w:num>
  <w:num w:numId="14">
    <w:abstractNumId w:val="2"/>
  </w:num>
  <w:num w:numId="15">
    <w:abstractNumId w:val="4"/>
  </w:num>
  <w:num w:numId="16">
    <w:abstractNumId w:val="4"/>
  </w:num>
  <w:num w:numId="17">
    <w:abstractNumId w:val="8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21D"/>
    <w:rsid w:val="000114B5"/>
    <w:rsid w:val="00044D0D"/>
    <w:rsid w:val="00210E1A"/>
    <w:rsid w:val="00373F76"/>
    <w:rsid w:val="003E5E75"/>
    <w:rsid w:val="004B5247"/>
    <w:rsid w:val="00511681"/>
    <w:rsid w:val="005135A9"/>
    <w:rsid w:val="005A04D0"/>
    <w:rsid w:val="005C6901"/>
    <w:rsid w:val="006460AD"/>
    <w:rsid w:val="006E2626"/>
    <w:rsid w:val="006F021D"/>
    <w:rsid w:val="00842E90"/>
    <w:rsid w:val="00890089"/>
    <w:rsid w:val="009A2217"/>
    <w:rsid w:val="009C5875"/>
    <w:rsid w:val="00A55FF9"/>
    <w:rsid w:val="00A74433"/>
    <w:rsid w:val="00E370F3"/>
    <w:rsid w:val="00E95FA2"/>
    <w:rsid w:val="00EA7901"/>
    <w:rsid w:val="00FA5A16"/>
    <w:rsid w:val="00FE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B0DAD6"/>
  <w15:chartTrackingRefBased/>
  <w15:docId w15:val="{3BD16916-ADAB-4800-85B6-282D6EBE8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5FF9"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240" w:after="120"/>
      <w:outlineLvl w:val="0"/>
    </w:pPr>
    <w:rPr>
      <w:b/>
      <w:bCs/>
      <w:kern w:val="36"/>
      <w:sz w:val="36"/>
      <w:szCs w:val="36"/>
    </w:rPr>
  </w:style>
  <w:style w:type="paragraph" w:styleId="2">
    <w:name w:val="heading 2"/>
    <w:basedOn w:val="a"/>
    <w:link w:val="20"/>
    <w:uiPriority w:val="9"/>
    <w:qFormat/>
    <w:pPr>
      <w:spacing w:before="240" w:after="120"/>
      <w:outlineLvl w:val="1"/>
    </w:pPr>
    <w:rPr>
      <w:b/>
      <w:bCs/>
      <w:sz w:val="32"/>
      <w:szCs w:val="32"/>
    </w:rPr>
  </w:style>
  <w:style w:type="paragraph" w:styleId="3">
    <w:name w:val="heading 3"/>
    <w:basedOn w:val="a"/>
    <w:link w:val="30"/>
    <w:uiPriority w:val="9"/>
    <w:qFormat/>
    <w:pPr>
      <w:spacing w:before="240" w:after="120"/>
      <w:outlineLvl w:val="2"/>
    </w:pPr>
    <w:rPr>
      <w:b/>
      <w:bCs/>
      <w:sz w:val="28"/>
      <w:szCs w:val="28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Code"/>
    <w:basedOn w:val="a0"/>
    <w:uiPriority w:val="99"/>
    <w:semiHidden/>
    <w:unhideWhenUsed/>
    <w:rPr>
      <w:rFonts w:ascii="Courier New" w:eastAsiaTheme="minorEastAsia" w:hAnsi="Courier New" w:cs="Courier New" w:hint="default"/>
      <w:sz w:val="20"/>
      <w:szCs w:val="20"/>
      <w:bdr w:val="single" w:sz="8" w:space="2" w:color="DDDDDD" w:frame="1"/>
      <w:shd w:val="clear" w:color="auto" w:fill="F5F5F5"/>
    </w:rPr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locked/>
    <w:rPr>
      <w:rFonts w:asciiTheme="majorHAnsi" w:eastAsiaTheme="majorEastAsia" w:hAnsiTheme="majorHAnsi" w:cstheme="majorBidi" w:hint="default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theme="majorBidi" w:hint="default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ajorHAnsi" w:eastAsiaTheme="majorEastAsia" w:hAnsiTheme="majorHAnsi" w:cstheme="majorBidi" w:hint="default"/>
      <w:i/>
      <w:iCs/>
      <w:color w:val="2F5496" w:themeColor="accent1" w:themeShade="BF"/>
      <w:sz w:val="24"/>
      <w:szCs w:val="24"/>
    </w:rPr>
  </w:style>
  <w:style w:type="paragraph" w:styleId="HTML0">
    <w:name w:val="HTML Preformatted"/>
    <w:basedOn w:val="a"/>
    <w:link w:val="HTML1"/>
    <w:uiPriority w:val="99"/>
    <w:semiHidden/>
    <w:unhideWhenUsed/>
    <w:pPr>
      <w:pBdr>
        <w:top w:val="single" w:sz="8" w:space="6" w:color="DDDDDD"/>
        <w:left w:val="single" w:sz="8" w:space="6" w:color="DDDDDD"/>
        <w:bottom w:val="single" w:sz="8" w:space="6" w:color="DDDDDD"/>
        <w:right w:val="single" w:sz="8" w:space="6" w:color="DDDDDD"/>
      </w:pBdr>
      <w:shd w:val="clear" w:color="auto" w:fill="F5F5F5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 w:after="120"/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"/>
    <w:basedOn w:val="a0"/>
    <w:link w:val="HTML0"/>
    <w:uiPriority w:val="99"/>
    <w:semiHidden/>
    <w:locked/>
    <w:rPr>
      <w:rFonts w:ascii="Consolas" w:eastAsiaTheme="minorEastAsia" w:hAnsi="Consolas" w:hint="default"/>
    </w:rPr>
  </w:style>
  <w:style w:type="paragraph" w:customStyle="1" w:styleId="msonormal0">
    <w:name w:val="msonormal"/>
    <w:basedOn w:val="a"/>
    <w:uiPriority w:val="99"/>
    <w:semiHidden/>
    <w:pPr>
      <w:spacing w:before="120" w:after="120"/>
    </w:pPr>
  </w:style>
  <w:style w:type="paragraph" w:styleId="a3">
    <w:name w:val="Normal (Web)"/>
    <w:basedOn w:val="a"/>
    <w:uiPriority w:val="99"/>
    <w:semiHidden/>
    <w:unhideWhenUsed/>
    <w:pPr>
      <w:spacing w:before="120" w:after="120"/>
    </w:p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A04D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A04D0"/>
    <w:rPr>
      <w:rFonts w:ascii="Segoe UI" w:eastAsiaTheme="minorEastAsia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E95F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7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42</Pages>
  <Words>6802</Words>
  <Characters>38776</Characters>
  <Application>Microsoft Office Word</Application>
  <DocSecurity>0</DocSecurity>
  <Lines>323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Converted from Markdown</vt:lpstr>
    </vt:vector>
  </TitlesOfParts>
  <Company/>
  <LinksUpToDate>false</LinksUpToDate>
  <CharactersWithSpaces>45488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Converted from Markdown</dc:title>
  <dc:subject/>
  <dc:creator>economic2</dc:creator>
  <cp:keywords/>
  <dc:description/>
  <cp:lastModifiedBy>economic2</cp:lastModifiedBy>
  <cp:revision>20</cp:revision>
  <cp:lastPrinted>2026-03-02T12:46:00Z</cp:lastPrinted>
  <dcterms:created xsi:type="dcterms:W3CDTF">2026-02-26T07:26:00Z</dcterms:created>
  <dcterms:modified xsi:type="dcterms:W3CDTF">2026-03-02T12:47:00Z</dcterms:modified>
</cp:coreProperties>
</file>