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39E" w:rsidRPr="00B5439E" w:rsidRDefault="00B5439E" w:rsidP="00B5439E">
      <w:pPr>
        <w:ind w:left="4536"/>
        <w:jc w:val="right"/>
        <w:rPr>
          <w:sz w:val="20"/>
          <w:szCs w:val="20"/>
        </w:rPr>
      </w:pPr>
      <w:r w:rsidRPr="00B5439E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  <w:r w:rsidRPr="00B5439E">
        <w:rPr>
          <w:sz w:val="20"/>
          <w:szCs w:val="20"/>
        </w:rPr>
        <w:t xml:space="preserve"> </w:t>
      </w:r>
    </w:p>
    <w:p w:rsidR="00B5439E" w:rsidRPr="00B5439E" w:rsidRDefault="00B5439E" w:rsidP="00B5439E">
      <w:pPr>
        <w:ind w:left="4962"/>
        <w:jc w:val="right"/>
        <w:rPr>
          <w:sz w:val="20"/>
          <w:szCs w:val="20"/>
        </w:rPr>
      </w:pPr>
      <w:r w:rsidRPr="00B5439E">
        <w:rPr>
          <w:sz w:val="20"/>
          <w:szCs w:val="20"/>
        </w:rPr>
        <w:t xml:space="preserve">к решению </w:t>
      </w:r>
      <w:r w:rsidR="00950031">
        <w:rPr>
          <w:sz w:val="20"/>
          <w:szCs w:val="20"/>
          <w:lang w:val="en-US"/>
        </w:rPr>
        <w:t>XXVI</w:t>
      </w:r>
      <w:r w:rsidRPr="00B5439E">
        <w:rPr>
          <w:sz w:val="20"/>
          <w:szCs w:val="20"/>
        </w:rPr>
        <w:t xml:space="preserve"> заседания Совета Пряжинского национального муниципального района </w:t>
      </w:r>
    </w:p>
    <w:p w:rsidR="00B5439E" w:rsidRPr="00B5439E" w:rsidRDefault="00B5439E" w:rsidP="00B5439E">
      <w:pPr>
        <w:ind w:left="4536"/>
        <w:jc w:val="right"/>
        <w:rPr>
          <w:sz w:val="20"/>
          <w:szCs w:val="20"/>
        </w:rPr>
      </w:pPr>
      <w:r w:rsidRPr="00B5439E">
        <w:rPr>
          <w:sz w:val="20"/>
          <w:szCs w:val="20"/>
        </w:rPr>
        <w:t>от «</w:t>
      </w:r>
      <w:r w:rsidR="00950031">
        <w:rPr>
          <w:sz w:val="20"/>
          <w:szCs w:val="20"/>
          <w:lang w:val="en-US"/>
        </w:rPr>
        <w:t>25</w:t>
      </w:r>
      <w:r w:rsidRPr="00B5439E">
        <w:rPr>
          <w:sz w:val="20"/>
          <w:szCs w:val="20"/>
        </w:rPr>
        <w:t xml:space="preserve">» апреля 2025 г. № </w:t>
      </w:r>
      <w:r w:rsidR="00950031">
        <w:rPr>
          <w:sz w:val="20"/>
          <w:szCs w:val="20"/>
          <w:lang w:val="en-US"/>
        </w:rPr>
        <w:t>20</w:t>
      </w:r>
      <w:bookmarkStart w:id="0" w:name="_GoBack"/>
      <w:bookmarkEnd w:id="0"/>
      <w:r w:rsidRPr="00B5439E">
        <w:rPr>
          <w:sz w:val="20"/>
          <w:szCs w:val="20"/>
        </w:rPr>
        <w:t xml:space="preserve">   </w:t>
      </w:r>
    </w:p>
    <w:p w:rsidR="00B5439E" w:rsidRDefault="00B5439E" w:rsidP="00436C65">
      <w:pPr>
        <w:jc w:val="right"/>
        <w:rPr>
          <w:sz w:val="20"/>
          <w:szCs w:val="20"/>
        </w:rPr>
      </w:pP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 xml:space="preserve">к решению </w:t>
      </w:r>
      <w:r w:rsidR="00762672">
        <w:rPr>
          <w:sz w:val="20"/>
          <w:szCs w:val="20"/>
          <w:lang w:val="en-US"/>
        </w:rPr>
        <w:t>XX</w:t>
      </w:r>
      <w:r w:rsidRPr="00490071">
        <w:rPr>
          <w:sz w:val="20"/>
          <w:szCs w:val="20"/>
        </w:rPr>
        <w:t xml:space="preserve"> 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762672" w:rsidRPr="00C404D4">
        <w:rPr>
          <w:sz w:val="20"/>
          <w:szCs w:val="20"/>
        </w:rPr>
        <w:t>17</w:t>
      </w:r>
      <w:r w:rsidRPr="00490071">
        <w:rPr>
          <w:sz w:val="20"/>
          <w:szCs w:val="20"/>
        </w:rPr>
        <w:t xml:space="preserve">» </w:t>
      </w:r>
      <w:r w:rsidR="00762672">
        <w:rPr>
          <w:sz w:val="20"/>
          <w:szCs w:val="20"/>
        </w:rPr>
        <w:t>декабря</w:t>
      </w:r>
      <w:r w:rsidRPr="00490071">
        <w:rPr>
          <w:sz w:val="20"/>
          <w:szCs w:val="20"/>
        </w:rPr>
        <w:t xml:space="preserve"> 202</w:t>
      </w:r>
      <w:r w:rsidR="00890B17" w:rsidRPr="00490071">
        <w:rPr>
          <w:sz w:val="20"/>
          <w:szCs w:val="20"/>
        </w:rPr>
        <w:t>4</w:t>
      </w:r>
      <w:r w:rsidRPr="00490071">
        <w:rPr>
          <w:sz w:val="20"/>
          <w:szCs w:val="20"/>
        </w:rPr>
        <w:t xml:space="preserve"> г. №</w:t>
      </w:r>
      <w:r w:rsidR="00762672">
        <w:rPr>
          <w:sz w:val="20"/>
          <w:szCs w:val="20"/>
        </w:rPr>
        <w:t xml:space="preserve"> 66</w:t>
      </w:r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«О бюджете 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890B17" w:rsidRPr="00490071">
        <w:rPr>
          <w:color w:val="000000"/>
          <w:sz w:val="20"/>
          <w:szCs w:val="20"/>
        </w:rPr>
        <w:t>5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890B17" w:rsidRPr="00490071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и 202</w:t>
      </w:r>
      <w:r w:rsidR="00890B17" w:rsidRPr="00490071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6108"/>
        <w:gridCol w:w="1842"/>
        <w:gridCol w:w="1560"/>
      </w:tblGrid>
      <w:tr w:rsidR="002443A3" w:rsidTr="00C404D4"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443A3" w:rsidRPr="00490071" w:rsidRDefault="00436C65" w:rsidP="00436C6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0071">
              <w:rPr>
                <w:rFonts w:cs="Times New Roman"/>
                <w:b/>
                <w:sz w:val="26"/>
                <w:szCs w:val="26"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6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и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7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годов</w:t>
            </w:r>
          </w:p>
          <w:p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6</w:t>
            </w:r>
            <w: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7</w:t>
            </w:r>
            <w:r>
              <w:t xml:space="preserve"> год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Дотаци</w:t>
            </w:r>
            <w:r w:rsidR="00C378FF">
              <w:t>и</w:t>
            </w:r>
            <w: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49 115,000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51 678,000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15,500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1,800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2 </w:t>
            </w:r>
            <w:r w:rsidR="00C404D4">
              <w:t>418</w:t>
            </w:r>
            <w:r>
              <w:t>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</w:t>
            </w:r>
            <w:r w:rsidR="0004168D">
              <w:t xml:space="preserve"> </w:t>
            </w:r>
            <w:r>
              <w:t>2</w:t>
            </w:r>
            <w:r w:rsidR="00E127B3">
              <w:t> 506,400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357,</w:t>
            </w:r>
            <w:r w:rsidR="00C404D4">
              <w:t>4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335,200</w:t>
            </w:r>
          </w:p>
        </w:tc>
      </w:tr>
      <w:tr w:rsidR="00890B17" w:rsidTr="00C404D4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125,500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</w:t>
            </w:r>
            <w:r w:rsidR="0004168D">
              <w:t>117,600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940,</w:t>
            </w:r>
            <w:r w:rsidR="00C404D4">
              <w:t>8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881,900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>
              <w:t>«</w:t>
            </w:r>
            <w:r w:rsidRPr="00D9607B">
              <w:t>Об образовании</w:t>
            </w:r>
            <w:r>
              <w:t>»</w:t>
            </w:r>
            <w:r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>4 429,900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 xml:space="preserve">  4 152,900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</w:t>
            </w:r>
            <w:r w:rsidR="00C404D4">
              <w:t>172</w:t>
            </w:r>
            <w:r>
              <w:t>,</w:t>
            </w:r>
            <w:r w:rsidR="00C404D4">
              <w:t>4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</w:t>
            </w:r>
            <w:r w:rsidR="00E127B3">
              <w:t>2 974,500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беспечение детей-сирот и детей, остав</w:t>
            </w:r>
            <w:r w:rsidRPr="00714570">
              <w:lastRenderedPageBreak/>
              <w:t>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C404D4" w:rsidRDefault="00C404D4" w:rsidP="00490071">
            <w:pPr>
              <w:pStyle w:val="a5"/>
              <w:spacing w:before="0"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lastRenderedPageBreak/>
              <w:t>1 838,700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lastRenderedPageBreak/>
              <w:t xml:space="preserve">  1 838,700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lastRenderedPageBreak/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4 642,500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4 352,000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911,900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854,900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335,000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314,000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 xml:space="preserve">и </w:t>
            </w:r>
            <w:r>
              <w:t>на о</w:t>
            </w:r>
            <w:r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211 080,900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197 888,300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04168D" w:rsidP="00490071">
            <w:r>
              <w:t xml:space="preserve"> </w:t>
            </w:r>
          </w:p>
          <w:p w:rsidR="0004168D" w:rsidRDefault="0004168D" w:rsidP="00490071">
            <w:r>
              <w:t xml:space="preserve">  0,000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оплату труда работников бюджетной сферы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3 903,100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3 659,200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оплату труда работников бюджетной сферы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4 928,400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4 487,800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E127B3" w:rsidP="00490071">
            <w:r>
              <w:t>7 523,300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</w:t>
            </w:r>
            <w:r w:rsidR="00E127B3">
              <w:t>7 150,300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490071" w:rsidRDefault="00890B17" w:rsidP="004900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68D" w:rsidRDefault="0004168D" w:rsidP="00490071"/>
          <w:p w:rsidR="00890B17" w:rsidRDefault="0004168D" w:rsidP="00490071">
            <w: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0,000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pPr>
              <w:pStyle w:val="a5"/>
              <w:spacing w:before="0" w:after="0"/>
            </w:pPr>
            <w:r w:rsidRPr="00C404D4"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/>
          <w:p w:rsidR="00C404D4" w:rsidRDefault="00C404D4" w:rsidP="00490071">
            <w:r>
              <w:t>129 969,34070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490071"/>
          <w:p w:rsidR="00E127B3" w:rsidRDefault="00E127B3" w:rsidP="00490071">
            <w:r>
              <w:t xml:space="preserve">   0,000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C404D4" w:rsidP="00490071">
            <w:r>
              <w:t>20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проведение мероприятий по обеспечению деятельности советников директора по воспитанию и </w:t>
            </w:r>
            <w: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C404D4" w:rsidP="00490071">
            <w:r>
              <w:t>975,420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C404D4" w:rsidP="00490071">
            <w:r>
              <w:t xml:space="preserve">  993,070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21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C404D4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C404D4">
            <w:pPr>
              <w:jc w:val="center"/>
            </w:pPr>
          </w:p>
          <w:p w:rsidR="00C404D4" w:rsidRDefault="00C404D4" w:rsidP="00C404D4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C404D4">
            <w:pPr>
              <w:jc w:val="center"/>
            </w:pPr>
          </w:p>
          <w:p w:rsidR="00C404D4" w:rsidRDefault="00C404D4" w:rsidP="00C404D4">
            <w:pPr>
              <w:jc w:val="center"/>
            </w:pPr>
            <w:r>
              <w:t>0,000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22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C404D4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</w:t>
            </w:r>
            <w:r>
              <w:rPr>
                <w:b w:val="0"/>
                <w:bCs w:val="0"/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/>
          <w:p w:rsidR="00C404D4" w:rsidRDefault="00C404D4" w:rsidP="00890B17">
            <w:r>
              <w:t>21 732,200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890B17"/>
          <w:p w:rsidR="00C404D4" w:rsidRDefault="00C404D4" w:rsidP="00C404D4">
            <w:pPr>
              <w:jc w:val="center"/>
            </w:pPr>
            <w:r>
              <w:t>21</w:t>
            </w:r>
            <w:r w:rsidR="00E127B3">
              <w:t> 740,000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23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C404D4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/>
          <w:p w:rsidR="00C404D4" w:rsidRDefault="00C404D4" w:rsidP="00890B17">
            <w:r>
              <w:t>379,600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C404D4">
            <w:pPr>
              <w:jc w:val="center"/>
            </w:pPr>
          </w:p>
          <w:p w:rsidR="00C404D4" w:rsidRDefault="00C404D4" w:rsidP="00C404D4">
            <w:pPr>
              <w:jc w:val="center"/>
            </w:pPr>
            <w:r>
              <w:t>379,600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r>
              <w:t xml:space="preserve"> </w:t>
            </w:r>
            <w:r w:rsidR="00C404D4">
              <w:t>448 794 860,70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890B17">
            <w:r>
              <w:t xml:space="preserve">   </w:t>
            </w:r>
            <w:r w:rsidR="00C404D4">
              <w:t>306 306,170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3A3" w:rsidRDefault="002443A3" w:rsidP="002443A3">
      <w:r>
        <w:separator/>
      </w:r>
    </w:p>
  </w:endnote>
  <w:endnote w:type="continuationSeparator" w:id="0">
    <w:p w:rsidR="002443A3" w:rsidRDefault="002443A3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:rsidR="002443A3" w:rsidRDefault="002443A3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04168D"/>
    <w:rsid w:val="002443A3"/>
    <w:rsid w:val="00436C65"/>
    <w:rsid w:val="00490071"/>
    <w:rsid w:val="005A15D1"/>
    <w:rsid w:val="006B3B40"/>
    <w:rsid w:val="00762672"/>
    <w:rsid w:val="00890B17"/>
    <w:rsid w:val="008F35AA"/>
    <w:rsid w:val="00950031"/>
    <w:rsid w:val="00B150CA"/>
    <w:rsid w:val="00B5439E"/>
    <w:rsid w:val="00C378FF"/>
    <w:rsid w:val="00C404D4"/>
    <w:rsid w:val="00C47776"/>
    <w:rsid w:val="00CC1FC9"/>
    <w:rsid w:val="00E127B3"/>
    <w:rsid w:val="00E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8E2B"/>
  <w15:docId w15:val="{15A0BE29-BCA0-409A-ABEA-C7AC87A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A424-40BF-420D-8F98-02E93139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12</cp:revision>
  <cp:lastPrinted>2024-11-15T06:52:00Z</cp:lastPrinted>
  <dcterms:created xsi:type="dcterms:W3CDTF">2023-11-15T06:17:00Z</dcterms:created>
  <dcterms:modified xsi:type="dcterms:W3CDTF">2025-04-28T08:45:00Z</dcterms:modified>
</cp:coreProperties>
</file>