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439E" w:rsidRPr="00B5439E" w:rsidRDefault="00B5439E" w:rsidP="00B5439E">
      <w:pPr>
        <w:ind w:left="4536"/>
        <w:jc w:val="right"/>
        <w:rPr>
          <w:sz w:val="20"/>
          <w:szCs w:val="20"/>
        </w:rPr>
      </w:pPr>
      <w:r w:rsidRPr="00B5439E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  <w:r w:rsidRPr="00B5439E">
        <w:rPr>
          <w:sz w:val="20"/>
          <w:szCs w:val="20"/>
        </w:rPr>
        <w:t xml:space="preserve"> </w:t>
      </w:r>
    </w:p>
    <w:p w:rsidR="00B5439E" w:rsidRPr="00B5439E" w:rsidRDefault="00B5439E" w:rsidP="00B5439E">
      <w:pPr>
        <w:ind w:left="4962"/>
        <w:jc w:val="right"/>
        <w:rPr>
          <w:sz w:val="20"/>
          <w:szCs w:val="20"/>
        </w:rPr>
      </w:pPr>
      <w:r w:rsidRPr="00B5439E">
        <w:rPr>
          <w:sz w:val="20"/>
          <w:szCs w:val="20"/>
        </w:rPr>
        <w:t xml:space="preserve">к решению ___ заседания Совета Пряжинского национального муниципального района </w:t>
      </w:r>
    </w:p>
    <w:p w:rsidR="00B5439E" w:rsidRPr="00B5439E" w:rsidRDefault="00B5439E" w:rsidP="00B5439E">
      <w:pPr>
        <w:ind w:left="4536"/>
        <w:jc w:val="right"/>
        <w:rPr>
          <w:sz w:val="20"/>
          <w:szCs w:val="20"/>
        </w:rPr>
      </w:pPr>
      <w:r w:rsidRPr="00B5439E">
        <w:rPr>
          <w:sz w:val="20"/>
          <w:szCs w:val="20"/>
        </w:rPr>
        <w:t xml:space="preserve">от «___» апреля 2025 г. № ___   </w:t>
      </w:r>
    </w:p>
    <w:p w:rsidR="00B5439E" w:rsidRDefault="00B5439E" w:rsidP="00436C65">
      <w:pPr>
        <w:jc w:val="right"/>
        <w:rPr>
          <w:sz w:val="20"/>
          <w:szCs w:val="20"/>
        </w:rPr>
      </w:pP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 xml:space="preserve">к решению </w:t>
      </w:r>
      <w:r w:rsidR="00762672">
        <w:rPr>
          <w:sz w:val="20"/>
          <w:szCs w:val="20"/>
          <w:lang w:val="en-US"/>
        </w:rPr>
        <w:t>XX</w:t>
      </w:r>
      <w:r w:rsidRPr="00490071">
        <w:rPr>
          <w:sz w:val="20"/>
          <w:szCs w:val="20"/>
        </w:rPr>
        <w:t xml:space="preserve"> 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62672" w:rsidRPr="00C404D4">
        <w:rPr>
          <w:sz w:val="20"/>
          <w:szCs w:val="20"/>
        </w:rPr>
        <w:t>17</w:t>
      </w:r>
      <w:r w:rsidRPr="00490071">
        <w:rPr>
          <w:sz w:val="20"/>
          <w:szCs w:val="20"/>
        </w:rPr>
        <w:t xml:space="preserve">» </w:t>
      </w:r>
      <w:r w:rsidR="0076267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890B17" w:rsidRPr="00490071">
        <w:rPr>
          <w:sz w:val="20"/>
          <w:szCs w:val="20"/>
        </w:rPr>
        <w:t>4</w:t>
      </w:r>
      <w:r w:rsidRPr="00490071">
        <w:rPr>
          <w:sz w:val="20"/>
          <w:szCs w:val="20"/>
        </w:rPr>
        <w:t xml:space="preserve"> г. №</w:t>
      </w:r>
      <w:r w:rsidR="00762672">
        <w:rPr>
          <w:sz w:val="20"/>
          <w:szCs w:val="20"/>
        </w:rPr>
        <w:t xml:space="preserve"> 66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890B17" w:rsidRPr="00490071">
        <w:rPr>
          <w:color w:val="000000"/>
          <w:sz w:val="20"/>
          <w:szCs w:val="20"/>
        </w:rPr>
        <w:t>5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890B17" w:rsidRPr="00490071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и 202</w:t>
      </w:r>
      <w:r w:rsidR="00890B17" w:rsidRPr="00490071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10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108"/>
        <w:gridCol w:w="1842"/>
        <w:gridCol w:w="1560"/>
      </w:tblGrid>
      <w:tr w:rsidR="002443A3" w:rsidTr="00C404D4">
        <w:tc>
          <w:tcPr>
            <w:tcW w:w="10173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Default="00436C65" w:rsidP="00436C65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2443A3" w:rsidRPr="00490071" w:rsidRDefault="00436C65" w:rsidP="00436C65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90071">
              <w:rPr>
                <w:rFonts w:cs="Times New Roman"/>
                <w:b/>
                <w:sz w:val="26"/>
                <w:szCs w:val="26"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6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и 202</w:t>
            </w:r>
            <w:r w:rsidR="00890B17" w:rsidRPr="00490071">
              <w:rPr>
                <w:rFonts w:cs="Times New Roman"/>
                <w:b/>
                <w:sz w:val="26"/>
                <w:szCs w:val="26"/>
              </w:rPr>
              <w:t>7</w:t>
            </w:r>
            <w:r w:rsidRPr="00490071">
              <w:rPr>
                <w:rFonts w:cs="Times New Roman"/>
                <w:b/>
                <w:sz w:val="26"/>
                <w:szCs w:val="26"/>
              </w:rPr>
              <w:t xml:space="preserve"> годов</w:t>
            </w:r>
          </w:p>
          <w:p w:rsidR="00436C65" w:rsidRPr="00436C65" w:rsidRDefault="00436C65" w:rsidP="00436C65">
            <w:pPr>
              <w:jc w:val="right"/>
            </w:pPr>
            <w:r w:rsidRPr="00436C65">
              <w:rPr>
                <w:rFonts w:cs="Times New Roman"/>
              </w:rPr>
              <w:t>(тыс. рублей)</w:t>
            </w:r>
          </w:p>
        </w:tc>
      </w:tr>
      <w:tr w:rsidR="002443A3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3A3" w:rsidRDefault="00436C65" w:rsidP="00436C65">
            <w:pPr>
              <w:jc w:val="center"/>
            </w:pPr>
            <w: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Наименование трансферта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6</w:t>
            </w:r>
            <w: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Default="00436C65" w:rsidP="00490071">
            <w:pPr>
              <w:jc w:val="center"/>
            </w:pPr>
            <w:r>
              <w:t>202</w:t>
            </w:r>
            <w:r w:rsidR="00890B17">
              <w:t>7</w:t>
            </w:r>
            <w:r>
              <w:t xml:space="preserve"> год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Дотаци</w:t>
            </w:r>
            <w:r w:rsidR="00C378FF">
              <w:t>и</w:t>
            </w:r>
            <w: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49 115,000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51 678,000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15,500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1,800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2 </w:t>
            </w:r>
            <w:r w:rsidR="00C404D4">
              <w:t>418</w:t>
            </w:r>
            <w:r>
              <w:t>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</w:t>
            </w:r>
            <w:r w:rsidR="0004168D">
              <w:t xml:space="preserve"> </w:t>
            </w:r>
            <w:r>
              <w:t>2</w:t>
            </w:r>
            <w:r w:rsidR="00E127B3">
              <w:t> 506,400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357,</w:t>
            </w:r>
            <w:r w:rsidR="00C404D4">
              <w:t>4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335,200</w:t>
            </w:r>
          </w:p>
        </w:tc>
      </w:tr>
      <w:tr w:rsidR="00890B17" w:rsidTr="00C404D4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890B17" w:rsidRDefault="00890B17" w:rsidP="00490071">
            <w:r>
              <w:t>125,500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890B17" w:rsidRDefault="00890B17" w:rsidP="00490071">
            <w:r>
              <w:t xml:space="preserve">  </w:t>
            </w:r>
            <w:r w:rsidR="0004168D">
              <w:t>117,600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940,</w:t>
            </w:r>
            <w:r w:rsidR="00C404D4">
              <w:t>8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881,900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 xml:space="preserve">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декабря2013 года № 1755-ЗРК </w:t>
            </w:r>
            <w:r>
              <w:t>«</w:t>
            </w:r>
            <w:r w:rsidRPr="00D9607B">
              <w:t>Об образовании</w:t>
            </w:r>
            <w:r>
              <w:t>»</w:t>
            </w:r>
            <w:r w:rsidRPr="00D9607B">
              <w:t xml:space="preserve">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>4 429,900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/>
          <w:p w:rsidR="0004168D" w:rsidRDefault="0004168D" w:rsidP="00490071">
            <w:r>
              <w:t xml:space="preserve">  4 152,900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D9607B">
              <w:t>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</w:t>
            </w:r>
            <w:r w:rsidR="00C404D4">
              <w:t>172</w:t>
            </w:r>
            <w:r>
              <w:t>,</w:t>
            </w:r>
            <w:r w:rsidR="00C404D4">
              <w:t>4</w:t>
            </w:r>
            <w: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</w:t>
            </w:r>
            <w:r w:rsidR="00E127B3">
              <w:t>2 974,500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беспечение детей-сирот и детей, остав</w:t>
            </w:r>
            <w:r w:rsidRPr="00714570">
              <w:lastRenderedPageBreak/>
              <w:t>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C404D4" w:rsidRDefault="00C404D4" w:rsidP="00490071">
            <w:pPr>
              <w:pStyle w:val="a5"/>
              <w:spacing w:before="0" w:after="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>1 838,700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lastRenderedPageBreak/>
              <w:t xml:space="preserve">  1 838,700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lastRenderedPageBreak/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4 642,500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4 352,000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911,900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854,900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>и</w:t>
            </w:r>
            <w:r>
              <w:t xml:space="preserve"> на о</w:t>
            </w:r>
            <w:r w:rsidRPr="00714570">
              <w:t>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335,000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314,000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Субвенци</w:t>
            </w:r>
            <w:r w:rsidR="00C378FF">
              <w:t xml:space="preserve">и </w:t>
            </w:r>
            <w:r>
              <w:t>на о</w:t>
            </w:r>
            <w:r w:rsidRPr="00714570">
              <w:t>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211 080,900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197 888,300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«Совершенствование социальной защиты граждан» в целях организации адресной социальной помощи малоимущим семьям, имеющим детей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04168D" w:rsidP="00490071">
            <w:r>
              <w:t xml:space="preserve"> </w:t>
            </w:r>
          </w:p>
          <w:p w:rsidR="0004168D" w:rsidRDefault="0004168D" w:rsidP="00490071">
            <w:r>
              <w:t xml:space="preserve">  0,000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образования» в целях частичной компенсации расходов на оплату труда работников бюджетной сферы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3 903,100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3 659,200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государственной программы Республики Карелия «Развитие культуры» в целях частичной компенсации расходов на оплату труда работников бюджетной сферы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04168D" w:rsidP="00490071">
            <w:r>
              <w:t>4 928,400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4 487,800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E127B3" w:rsidP="00490071">
            <w:r>
              <w:t>7 523,300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</w:t>
            </w:r>
            <w:r w:rsidR="00E127B3">
              <w:t>7 150,300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Pr="00490071" w:rsidRDefault="00890B17" w:rsidP="00490071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cs="Times New Roman"/>
                <w:kern w:val="0"/>
                <w:lang w:bidi="ar-SA"/>
              </w:rPr>
            </w:pPr>
            <w:r>
              <w:rPr>
                <w:rFonts w:cs="Times New Roman"/>
                <w:kern w:val="0"/>
                <w:lang w:bidi="ar-SA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68D" w:rsidRDefault="0004168D" w:rsidP="00490071"/>
          <w:p w:rsidR="00890B17" w:rsidRDefault="0004168D" w:rsidP="00490071">
            <w:r>
              <w:t>0,000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04168D" w:rsidP="00490071">
            <w:r>
              <w:t xml:space="preserve">  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pPr>
              <w:pStyle w:val="a5"/>
              <w:spacing w:before="0" w:after="0"/>
            </w:pPr>
            <w:r w:rsidRPr="00C404D4">
              <w:t>Субсидии бюджетам муниципальных районов на реализацию мероприятий по модернизации школьных систем образования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/>
          <w:p w:rsidR="00C404D4" w:rsidRDefault="00C404D4" w:rsidP="00490071">
            <w:r>
              <w:t>129 969,34070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490071"/>
          <w:p w:rsidR="00E127B3" w:rsidRDefault="00E127B3" w:rsidP="00490071">
            <w:r>
              <w:t xml:space="preserve">   0,000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C404D4" w:rsidP="00490071">
            <w: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>
            <w:pPr>
              <w:pStyle w:val="a5"/>
              <w:spacing w:before="0" w:after="0"/>
            </w:pPr>
            <w:r>
              <w:t>Субсиди</w:t>
            </w:r>
            <w:r w:rsidR="00C378FF">
              <w:t>и</w:t>
            </w:r>
            <w:r>
              <w:t xml:space="preserve"> на проведение мероприятий по обеспечению деятельности советников директора по воспитанию и </w:t>
            </w:r>
            <w:r>
              <w:lastRenderedPageBreak/>
              <w:t>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  <w:p w:rsidR="0004168D" w:rsidRDefault="00C404D4" w:rsidP="00490071">
            <w:r>
              <w:t>975,420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490071"/>
          <w:p w:rsidR="0004168D" w:rsidRDefault="00C404D4" w:rsidP="00490071">
            <w:r>
              <w:t xml:space="preserve">  993,070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</w:t>
            </w:r>
            <w:r>
              <w:rPr>
                <w:b w:val="0"/>
                <w:bCs w:val="0"/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/>
          <w:p w:rsidR="00C404D4" w:rsidRDefault="00C404D4" w:rsidP="00890B17">
            <w:r>
              <w:t>21 732,200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890B17"/>
          <w:p w:rsidR="00C404D4" w:rsidRDefault="00C404D4" w:rsidP="00C404D4">
            <w:pPr>
              <w:jc w:val="center"/>
            </w:pPr>
            <w:r>
              <w:t>21</w:t>
            </w:r>
            <w:r w:rsidR="00E127B3">
              <w:t> 740,000</w:t>
            </w:r>
          </w:p>
        </w:tc>
      </w:tr>
      <w:tr w:rsidR="00C404D4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490071">
            <w:r>
              <w:t>23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 w:rsidRPr="00C404D4">
              <w:rPr>
                <w:b w:val="0"/>
                <w:bCs w:val="0"/>
                <w:sz w:val="24"/>
                <w:szCs w:val="24"/>
              </w:rPr>
              <w:t>Межбюджетные трансферты,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04D4" w:rsidRDefault="00C404D4" w:rsidP="00890B17"/>
          <w:p w:rsidR="00C404D4" w:rsidRDefault="00C404D4" w:rsidP="00890B17">
            <w:r>
              <w:t>379,600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404D4" w:rsidRDefault="00C404D4" w:rsidP="00C404D4">
            <w:pPr>
              <w:jc w:val="center"/>
            </w:pPr>
          </w:p>
          <w:p w:rsidR="00C404D4" w:rsidRDefault="00C404D4" w:rsidP="00C404D4">
            <w:pPr>
              <w:jc w:val="center"/>
            </w:pPr>
            <w:r>
              <w:t>379,600</w:t>
            </w:r>
          </w:p>
        </w:tc>
      </w:tr>
      <w:tr w:rsidR="00890B17" w:rsidTr="00C404D4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490071"/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pPr>
              <w:pStyle w:val="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B17" w:rsidRDefault="00890B17" w:rsidP="00890B17">
            <w:r>
              <w:t xml:space="preserve"> </w:t>
            </w:r>
            <w:r w:rsidR="00C404D4">
              <w:t>448 794 860,70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90B17" w:rsidRDefault="00890B17" w:rsidP="00890B17">
            <w:r>
              <w:t xml:space="preserve">   </w:t>
            </w:r>
            <w:r w:rsidR="00C404D4">
              <w:t>306 306,170</w:t>
            </w:r>
          </w:p>
        </w:tc>
      </w:tr>
    </w:tbl>
    <w:p w:rsidR="002443A3" w:rsidRDefault="002443A3"/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443A3" w:rsidRDefault="002443A3" w:rsidP="002443A3">
      <w:r>
        <w:separator/>
      </w:r>
    </w:p>
  </w:endnote>
  <w:endnote w:type="continuationSeparator" w:id="0">
    <w:p w:rsidR="002443A3" w:rsidRDefault="002443A3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443A3" w:rsidRDefault="00436C65" w:rsidP="002443A3">
      <w:r w:rsidRPr="002443A3">
        <w:rPr>
          <w:color w:val="000000"/>
        </w:rPr>
        <w:separator/>
      </w:r>
    </w:p>
  </w:footnote>
  <w:footnote w:type="continuationSeparator" w:id="0">
    <w:p w:rsidR="002443A3" w:rsidRDefault="002443A3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4168D"/>
    <w:rsid w:val="002443A3"/>
    <w:rsid w:val="00436C65"/>
    <w:rsid w:val="00490071"/>
    <w:rsid w:val="005A15D1"/>
    <w:rsid w:val="006B3B40"/>
    <w:rsid w:val="00762672"/>
    <w:rsid w:val="00890B17"/>
    <w:rsid w:val="008F35AA"/>
    <w:rsid w:val="00B150CA"/>
    <w:rsid w:val="00B5439E"/>
    <w:rsid w:val="00C378FF"/>
    <w:rsid w:val="00C404D4"/>
    <w:rsid w:val="00C47776"/>
    <w:rsid w:val="00CC1FC9"/>
    <w:rsid w:val="00E127B3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9570"/>
  <w15:docId w15:val="{15A0BE29-BCA0-409A-ABEA-C7AC87AD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5E3A2-E6A1-4EF2-BD9C-D9724D1D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2024-11-15T06:52:00Z</cp:lastPrinted>
  <dcterms:created xsi:type="dcterms:W3CDTF">2023-11-15T06:17:00Z</dcterms:created>
  <dcterms:modified xsi:type="dcterms:W3CDTF">2025-04-11T12:37:00Z</dcterms:modified>
</cp:coreProperties>
</file>