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472A5A">
        <w:rPr>
          <w:sz w:val="26"/>
          <w:szCs w:val="26"/>
        </w:rPr>
        <w:t>Эссойла</w:t>
      </w:r>
      <w:proofErr w:type="spellEnd"/>
      <w:r w:rsidR="00472A5A">
        <w:rPr>
          <w:sz w:val="26"/>
          <w:szCs w:val="26"/>
        </w:rPr>
        <w:tab/>
      </w:r>
      <w:r w:rsidR="00472A5A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472A5A">
        <w:rPr>
          <w:sz w:val="26"/>
          <w:szCs w:val="26"/>
        </w:rPr>
        <w:t xml:space="preserve">   </w:t>
      </w:r>
      <w:r w:rsidR="00F5054A">
        <w:rPr>
          <w:sz w:val="26"/>
          <w:szCs w:val="26"/>
        </w:rPr>
        <w:t>18 февраля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2A5A" w:rsidRPr="00EF55BF" w:rsidRDefault="008B4FB1" w:rsidP="00472A5A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472A5A" w:rsidRPr="00EF55BF">
        <w:rPr>
          <w:sz w:val="26"/>
          <w:szCs w:val="26"/>
        </w:rPr>
        <w:t>«</w:t>
      </w:r>
      <w:r w:rsidR="00472A5A">
        <w:rPr>
          <w:sz w:val="26"/>
          <w:szCs w:val="26"/>
        </w:rPr>
        <w:t>Сельскохозяйственное использование</w:t>
      </w:r>
      <w:r w:rsidR="00472A5A" w:rsidRPr="00EF55BF">
        <w:rPr>
          <w:sz w:val="26"/>
          <w:szCs w:val="26"/>
        </w:rPr>
        <w:t>»</w:t>
      </w:r>
      <w:r w:rsidR="00472A5A">
        <w:rPr>
          <w:sz w:val="26"/>
          <w:szCs w:val="26"/>
        </w:rPr>
        <w:t xml:space="preserve"> (код 1.0)</w:t>
      </w:r>
      <w:r w:rsidR="00472A5A" w:rsidRPr="00EF55BF">
        <w:rPr>
          <w:sz w:val="26"/>
          <w:szCs w:val="26"/>
        </w:rPr>
        <w:t xml:space="preserve"> земельного участка с кадастровым номером 10:21:0080104:497, площадь</w:t>
      </w:r>
      <w:r w:rsidR="00472A5A">
        <w:rPr>
          <w:sz w:val="26"/>
          <w:szCs w:val="26"/>
        </w:rPr>
        <w:br/>
      </w:r>
      <w:r w:rsidR="00472A5A" w:rsidRPr="00EF55BF">
        <w:rPr>
          <w:sz w:val="26"/>
          <w:szCs w:val="26"/>
        </w:rPr>
        <w:t xml:space="preserve">30 кв. м., местоположение: Российская Федерация, Республика Карелия, </w:t>
      </w:r>
      <w:proofErr w:type="spellStart"/>
      <w:r w:rsidR="00472A5A" w:rsidRPr="00EF55BF">
        <w:rPr>
          <w:sz w:val="26"/>
          <w:szCs w:val="26"/>
        </w:rPr>
        <w:t>Пряжинский</w:t>
      </w:r>
      <w:proofErr w:type="spellEnd"/>
      <w:r w:rsidR="00472A5A" w:rsidRPr="00EF55BF">
        <w:rPr>
          <w:sz w:val="26"/>
          <w:szCs w:val="26"/>
        </w:rPr>
        <w:t xml:space="preserve"> район, Эссойльское сельское поселение,</w:t>
      </w:r>
      <w:r w:rsidR="00472A5A">
        <w:rPr>
          <w:sz w:val="26"/>
          <w:szCs w:val="26"/>
        </w:rPr>
        <w:t xml:space="preserve"> </w:t>
      </w:r>
      <w:r w:rsidR="00472A5A" w:rsidRPr="00EF55BF">
        <w:rPr>
          <w:sz w:val="26"/>
          <w:szCs w:val="26"/>
        </w:rPr>
        <w:t xml:space="preserve">п. </w:t>
      </w:r>
      <w:proofErr w:type="spellStart"/>
      <w:r w:rsidR="00472A5A" w:rsidRPr="00EF55BF">
        <w:rPr>
          <w:sz w:val="26"/>
          <w:szCs w:val="26"/>
        </w:rPr>
        <w:t>Эссойла</w:t>
      </w:r>
      <w:proofErr w:type="spellEnd"/>
      <w:r w:rsidR="00472A5A" w:rsidRPr="00EF55BF">
        <w:rPr>
          <w:sz w:val="26"/>
          <w:szCs w:val="26"/>
        </w:rPr>
        <w:t xml:space="preserve">, земельный участок расположен в кадастровом квартале 10:21:0080104. </w:t>
      </w:r>
    </w:p>
    <w:p w:rsidR="00224060" w:rsidRDefault="00224060" w:rsidP="00472A5A">
      <w:pPr>
        <w:ind w:firstLine="709"/>
        <w:jc w:val="both"/>
        <w:rPr>
          <w:b/>
          <w:sz w:val="26"/>
          <w:szCs w:val="26"/>
        </w:rPr>
      </w:pPr>
    </w:p>
    <w:p w:rsidR="000312E4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472A5A">
        <w:rPr>
          <w:sz w:val="26"/>
          <w:szCs w:val="26"/>
        </w:rPr>
        <w:t>не поступали.</w:t>
      </w:r>
    </w:p>
    <w:p w:rsidR="00472A5A" w:rsidRPr="00F326FB" w:rsidRDefault="00472A5A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5054A">
        <w:rPr>
          <w:sz w:val="26"/>
          <w:szCs w:val="26"/>
        </w:rPr>
        <w:t>18 февраля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72A5A">
        <w:rPr>
          <w:sz w:val="26"/>
          <w:szCs w:val="26"/>
        </w:rPr>
        <w:t>не поступали.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472A5A" w:rsidRPr="003D0662" w:rsidRDefault="00472A5A" w:rsidP="00472A5A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 w:rsidR="00E77A4F">
        <w:rPr>
          <w:color w:val="000000"/>
          <w:sz w:val="26"/>
          <w:szCs w:val="26"/>
        </w:rPr>
        <w:t xml:space="preserve">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</w:t>
      </w:r>
      <w:r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на условно разрешенный вид использования </w:t>
      </w:r>
      <w:r w:rsidRPr="00EF55BF">
        <w:rPr>
          <w:sz w:val="26"/>
          <w:szCs w:val="26"/>
        </w:rPr>
        <w:t>«</w:t>
      </w:r>
      <w:r>
        <w:rPr>
          <w:sz w:val="26"/>
          <w:szCs w:val="26"/>
        </w:rPr>
        <w:t>Сельскохозяйственное использование</w:t>
      </w:r>
      <w:r w:rsidRPr="00EF55BF">
        <w:rPr>
          <w:sz w:val="26"/>
          <w:szCs w:val="26"/>
        </w:rPr>
        <w:t>»</w:t>
      </w:r>
      <w:r>
        <w:rPr>
          <w:sz w:val="26"/>
          <w:szCs w:val="26"/>
        </w:rPr>
        <w:t xml:space="preserve"> (код 1.0)</w:t>
      </w:r>
      <w:r w:rsidRPr="00EF55BF">
        <w:rPr>
          <w:sz w:val="26"/>
          <w:szCs w:val="26"/>
        </w:rPr>
        <w:t xml:space="preserve"> земельного участка с кадастровым номером 10:21:0080104:497, площадь</w:t>
      </w:r>
      <w:r>
        <w:rPr>
          <w:sz w:val="26"/>
          <w:szCs w:val="26"/>
        </w:rPr>
        <w:br/>
      </w:r>
      <w:r w:rsidRPr="00EF55BF">
        <w:rPr>
          <w:sz w:val="26"/>
          <w:szCs w:val="26"/>
        </w:rPr>
        <w:t xml:space="preserve">30 кв. м., местоположение: Российская Федерация, Республика Карелия, </w:t>
      </w:r>
      <w:proofErr w:type="spellStart"/>
      <w:r w:rsidRPr="00EF55BF">
        <w:rPr>
          <w:sz w:val="26"/>
          <w:szCs w:val="26"/>
        </w:rPr>
        <w:t>Пряжинский</w:t>
      </w:r>
      <w:proofErr w:type="spellEnd"/>
      <w:r w:rsidRPr="00EF55BF">
        <w:rPr>
          <w:sz w:val="26"/>
          <w:szCs w:val="26"/>
        </w:rPr>
        <w:t xml:space="preserve"> район, Эссойльское сельское поселение,</w:t>
      </w:r>
      <w:r>
        <w:rPr>
          <w:sz w:val="26"/>
          <w:szCs w:val="26"/>
        </w:rPr>
        <w:t xml:space="preserve"> </w:t>
      </w:r>
      <w:r w:rsidRPr="00EF55BF">
        <w:rPr>
          <w:sz w:val="26"/>
          <w:szCs w:val="26"/>
        </w:rPr>
        <w:t xml:space="preserve">п. </w:t>
      </w:r>
      <w:proofErr w:type="spellStart"/>
      <w:r w:rsidRPr="00EF55BF">
        <w:rPr>
          <w:sz w:val="26"/>
          <w:szCs w:val="26"/>
        </w:rPr>
        <w:t>Эссойла</w:t>
      </w:r>
      <w:proofErr w:type="spellEnd"/>
      <w:r w:rsidRPr="00EF55BF"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</w:r>
      <w:r w:rsidRPr="00EF55BF">
        <w:rPr>
          <w:sz w:val="26"/>
          <w:szCs w:val="26"/>
        </w:rPr>
        <w:t>в кадастровом квартале 10:21:0080104</w:t>
      </w:r>
      <w:r>
        <w:rPr>
          <w:sz w:val="26"/>
          <w:szCs w:val="26"/>
        </w:rPr>
        <w:t xml:space="preserve">, </w:t>
      </w:r>
      <w:r w:rsidRPr="003D0662">
        <w:rPr>
          <w:sz w:val="26"/>
          <w:szCs w:val="26"/>
        </w:rPr>
        <w:t>считать несостоявшимися.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B35A8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72A5A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85CC6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C4E6F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5B51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054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2025-01-09T13:27:00Z</cp:lastPrinted>
  <dcterms:created xsi:type="dcterms:W3CDTF">2023-12-18T07:13:00Z</dcterms:created>
  <dcterms:modified xsi:type="dcterms:W3CDTF">2025-02-17T11:36:00Z</dcterms:modified>
</cp:coreProperties>
</file>