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E3" w:rsidRDefault="00C960E3" w:rsidP="00054D9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B4FB1" w:rsidRDefault="00C730A4" w:rsidP="008B4FB1">
      <w:pPr>
        <w:widowControl w:val="0"/>
        <w:autoSpaceDE w:val="0"/>
        <w:autoSpaceDN w:val="0"/>
        <w:adjustRightInd w:val="0"/>
        <w:ind w:left="35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r w:rsidR="008B4FB1">
        <w:rPr>
          <w:b/>
          <w:sz w:val="26"/>
          <w:szCs w:val="26"/>
        </w:rPr>
        <w:t>Заключение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результатах публичных слушаний</w:t>
      </w:r>
    </w:p>
    <w:p w:rsidR="008B4FB1" w:rsidRDefault="008B4FB1" w:rsidP="008B4FB1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8B4FB1" w:rsidRDefault="0097766D" w:rsidP="008B4FB1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п. </w:t>
      </w:r>
      <w:r w:rsidR="00FE0E7A">
        <w:rPr>
          <w:sz w:val="26"/>
          <w:szCs w:val="26"/>
        </w:rPr>
        <w:t>Матросы</w:t>
      </w:r>
      <w:r>
        <w:rPr>
          <w:sz w:val="26"/>
          <w:szCs w:val="26"/>
        </w:rPr>
        <w:t xml:space="preserve"> </w:t>
      </w:r>
      <w:r w:rsidR="003816F5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66362E">
        <w:rPr>
          <w:sz w:val="26"/>
          <w:szCs w:val="26"/>
        </w:rPr>
        <w:t xml:space="preserve">   </w:t>
      </w:r>
      <w:r w:rsidR="00A9527C">
        <w:rPr>
          <w:sz w:val="26"/>
          <w:szCs w:val="26"/>
        </w:rPr>
        <w:t xml:space="preserve">10 апреля </w:t>
      </w:r>
      <w:r w:rsidR="002E4958">
        <w:rPr>
          <w:sz w:val="26"/>
          <w:szCs w:val="26"/>
        </w:rPr>
        <w:t>2025</w:t>
      </w:r>
      <w:r w:rsidR="008B4FB1" w:rsidRPr="00054D9F">
        <w:rPr>
          <w:sz w:val="26"/>
          <w:szCs w:val="26"/>
        </w:rPr>
        <w:t xml:space="preserve"> года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A9527C" w:rsidRPr="008A638E" w:rsidRDefault="008B4FB1" w:rsidP="00797CB6">
      <w:pPr>
        <w:ind w:firstLine="708"/>
        <w:jc w:val="both"/>
        <w:rPr>
          <w:sz w:val="26"/>
          <w:szCs w:val="26"/>
          <w:u w:val="single"/>
        </w:rPr>
      </w:pPr>
      <w:r>
        <w:rPr>
          <w:b/>
          <w:sz w:val="26"/>
          <w:szCs w:val="26"/>
        </w:rPr>
        <w:t>Наименование проекта</w:t>
      </w:r>
      <w:r>
        <w:rPr>
          <w:sz w:val="26"/>
          <w:szCs w:val="26"/>
        </w:rPr>
        <w:t xml:space="preserve">: </w:t>
      </w:r>
      <w:r w:rsidR="00E2404C">
        <w:rPr>
          <w:sz w:val="26"/>
          <w:szCs w:val="26"/>
        </w:rPr>
        <w:t xml:space="preserve">проект решения </w:t>
      </w:r>
      <w:r w:rsidR="00A9527C" w:rsidRPr="000438F1">
        <w:rPr>
          <w:sz w:val="26"/>
          <w:szCs w:val="26"/>
        </w:rPr>
        <w:t>о предоставлении разрешения</w:t>
      </w:r>
      <w:r w:rsidR="00797CB6">
        <w:rPr>
          <w:sz w:val="26"/>
          <w:szCs w:val="26"/>
        </w:rPr>
        <w:br/>
      </w:r>
      <w:r w:rsidR="00A9527C" w:rsidRPr="000438F1">
        <w:rPr>
          <w:sz w:val="26"/>
          <w:szCs w:val="26"/>
        </w:rPr>
        <w:t>на условно разрешенный вид использования «</w:t>
      </w:r>
      <w:r w:rsidR="00A9527C">
        <w:rPr>
          <w:sz w:val="26"/>
          <w:szCs w:val="26"/>
        </w:rPr>
        <w:t>Ведение огородничества</w:t>
      </w:r>
      <w:r w:rsidR="00A9527C" w:rsidRPr="000438F1">
        <w:rPr>
          <w:sz w:val="26"/>
          <w:szCs w:val="26"/>
        </w:rPr>
        <w:t>» земельного участка</w:t>
      </w:r>
      <w:r w:rsidR="00797CB6">
        <w:rPr>
          <w:sz w:val="26"/>
          <w:szCs w:val="26"/>
        </w:rPr>
        <w:t xml:space="preserve"> </w:t>
      </w:r>
      <w:r w:rsidR="00A9527C" w:rsidRPr="000438F1">
        <w:rPr>
          <w:sz w:val="26"/>
          <w:szCs w:val="26"/>
        </w:rPr>
        <w:t>с кадастровым номером: 10:21:0</w:t>
      </w:r>
      <w:r w:rsidR="00A9527C">
        <w:rPr>
          <w:sz w:val="26"/>
          <w:szCs w:val="26"/>
        </w:rPr>
        <w:t>090112</w:t>
      </w:r>
      <w:r w:rsidR="00A9527C" w:rsidRPr="000438F1">
        <w:rPr>
          <w:sz w:val="26"/>
          <w:szCs w:val="26"/>
        </w:rPr>
        <w:t>:</w:t>
      </w:r>
      <w:r w:rsidR="00A9527C">
        <w:rPr>
          <w:sz w:val="26"/>
          <w:szCs w:val="26"/>
        </w:rPr>
        <w:t>210</w:t>
      </w:r>
      <w:r w:rsidR="00A9527C" w:rsidRPr="000438F1">
        <w:rPr>
          <w:sz w:val="26"/>
          <w:szCs w:val="26"/>
        </w:rPr>
        <w:t xml:space="preserve">, площадь </w:t>
      </w:r>
      <w:r w:rsidR="00A9527C">
        <w:rPr>
          <w:sz w:val="26"/>
          <w:szCs w:val="26"/>
        </w:rPr>
        <w:t>414</w:t>
      </w:r>
      <w:r w:rsidR="00A9527C" w:rsidRPr="000438F1">
        <w:rPr>
          <w:sz w:val="26"/>
          <w:szCs w:val="26"/>
        </w:rPr>
        <w:t xml:space="preserve"> кв. м., местоположение:</w:t>
      </w:r>
      <w:r w:rsidR="00A9527C" w:rsidRPr="00B021F8">
        <w:rPr>
          <w:sz w:val="26"/>
          <w:szCs w:val="26"/>
        </w:rPr>
        <w:t xml:space="preserve"> </w:t>
      </w:r>
      <w:proofErr w:type="gramStart"/>
      <w:r w:rsidR="00A9527C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A9527C">
        <w:rPr>
          <w:sz w:val="26"/>
          <w:szCs w:val="26"/>
        </w:rPr>
        <w:t>Пряжинский</w:t>
      </w:r>
      <w:proofErr w:type="spellEnd"/>
      <w:r w:rsidR="00A9527C">
        <w:rPr>
          <w:sz w:val="26"/>
          <w:szCs w:val="26"/>
        </w:rPr>
        <w:t xml:space="preserve"> муниципальный район, Матросское сельское поселение, п. Матросы (с учетом постановления администрации Пряжинского национального муниципального района от 17.02.2025 № 115</w:t>
      </w:r>
      <w:r w:rsidR="00797CB6">
        <w:rPr>
          <w:sz w:val="26"/>
          <w:szCs w:val="26"/>
        </w:rPr>
        <w:t xml:space="preserve"> </w:t>
      </w:r>
      <w:r w:rsidR="00A9527C" w:rsidRPr="008A638E">
        <w:rPr>
          <w:sz w:val="26"/>
          <w:szCs w:val="26"/>
        </w:rPr>
        <w:t>«О предоставлении разрешения на отклонение</w:t>
      </w:r>
      <w:r w:rsidR="00A9527C">
        <w:rPr>
          <w:sz w:val="26"/>
          <w:szCs w:val="26"/>
        </w:rPr>
        <w:t xml:space="preserve"> </w:t>
      </w:r>
      <w:r w:rsidR="00A9527C" w:rsidRPr="008A638E">
        <w:rPr>
          <w:sz w:val="26"/>
          <w:szCs w:val="26"/>
        </w:rPr>
        <w:t>от предельных параметров разрешенного строительства, реконструкции объектов капитального строительства (возможность последующего изменения вида разрешенного использования</w:t>
      </w:r>
      <w:r w:rsidR="00797CB6">
        <w:rPr>
          <w:sz w:val="26"/>
          <w:szCs w:val="26"/>
        </w:rPr>
        <w:t xml:space="preserve"> </w:t>
      </w:r>
      <w:r w:rsidR="00A9527C" w:rsidRPr="008A638E">
        <w:rPr>
          <w:sz w:val="26"/>
          <w:szCs w:val="26"/>
        </w:rPr>
        <w:t>на «Ведение огородничества»)</w:t>
      </w:r>
      <w:r w:rsidR="00A9527C">
        <w:rPr>
          <w:sz w:val="26"/>
          <w:szCs w:val="26"/>
        </w:rPr>
        <w:t xml:space="preserve">» </w:t>
      </w:r>
      <w:r w:rsidR="00A9527C" w:rsidRPr="008A638E">
        <w:rPr>
          <w:sz w:val="26"/>
          <w:szCs w:val="26"/>
        </w:rPr>
        <w:t>на земельном участке</w:t>
      </w:r>
      <w:r w:rsidR="00A9527C">
        <w:rPr>
          <w:sz w:val="26"/>
          <w:szCs w:val="26"/>
        </w:rPr>
        <w:t xml:space="preserve"> </w:t>
      </w:r>
      <w:r w:rsidR="00A9527C" w:rsidRPr="008A638E">
        <w:rPr>
          <w:sz w:val="26"/>
          <w:szCs w:val="26"/>
        </w:rPr>
        <w:t>с кадастровым номером 10:21:00901</w:t>
      </w:r>
      <w:r w:rsidR="00A9527C">
        <w:rPr>
          <w:sz w:val="26"/>
          <w:szCs w:val="26"/>
        </w:rPr>
        <w:t>12</w:t>
      </w:r>
      <w:r w:rsidR="00A9527C" w:rsidRPr="008A638E">
        <w:rPr>
          <w:sz w:val="26"/>
          <w:szCs w:val="26"/>
        </w:rPr>
        <w:t>:</w:t>
      </w:r>
      <w:r w:rsidR="00A9527C">
        <w:rPr>
          <w:sz w:val="26"/>
          <w:szCs w:val="26"/>
        </w:rPr>
        <w:t>210)</w:t>
      </w:r>
      <w:r w:rsidR="00A9527C" w:rsidRPr="008A638E">
        <w:rPr>
          <w:sz w:val="26"/>
          <w:szCs w:val="26"/>
        </w:rPr>
        <w:t xml:space="preserve">. </w:t>
      </w:r>
      <w:proofErr w:type="gramEnd"/>
    </w:p>
    <w:p w:rsidR="00BA2CB2" w:rsidRDefault="00BA2CB2" w:rsidP="00224060">
      <w:pPr>
        <w:ind w:firstLine="708"/>
        <w:jc w:val="both"/>
        <w:rPr>
          <w:b/>
          <w:sz w:val="26"/>
          <w:szCs w:val="26"/>
        </w:rPr>
      </w:pPr>
    </w:p>
    <w:p w:rsidR="00224060" w:rsidRDefault="00224060" w:rsidP="00224060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>
        <w:rPr>
          <w:sz w:val="26"/>
          <w:szCs w:val="26"/>
        </w:rPr>
        <w:t xml:space="preserve">: </w:t>
      </w:r>
      <w:bookmarkStart w:id="0" w:name="_GoBack"/>
      <w:bookmarkEnd w:id="0"/>
      <w:r w:rsidR="00A9527C">
        <w:rPr>
          <w:sz w:val="26"/>
          <w:szCs w:val="26"/>
        </w:rPr>
        <w:t>4</w:t>
      </w:r>
      <w:r w:rsidR="00E77A4F" w:rsidRPr="00C730A4">
        <w:rPr>
          <w:sz w:val="26"/>
          <w:szCs w:val="26"/>
        </w:rPr>
        <w:t xml:space="preserve"> чел.</w:t>
      </w:r>
    </w:p>
    <w:p w:rsidR="000312E4" w:rsidRPr="00F326FB" w:rsidRDefault="000312E4" w:rsidP="00224060">
      <w:pPr>
        <w:ind w:firstLine="708"/>
        <w:jc w:val="both"/>
        <w:rPr>
          <w:color w:val="000000"/>
          <w:sz w:val="26"/>
          <w:szCs w:val="26"/>
        </w:rPr>
      </w:pPr>
    </w:p>
    <w:p w:rsidR="008B4FB1" w:rsidRDefault="000312E4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Реквизиты протокола публичных слушаний: </w:t>
      </w:r>
      <w:r>
        <w:rPr>
          <w:sz w:val="26"/>
          <w:szCs w:val="26"/>
        </w:rPr>
        <w:t>№ б/</w:t>
      </w:r>
      <w:proofErr w:type="spellStart"/>
      <w:r>
        <w:rPr>
          <w:sz w:val="26"/>
          <w:szCs w:val="26"/>
        </w:rPr>
        <w:t>н</w:t>
      </w:r>
      <w:proofErr w:type="spellEnd"/>
      <w:r>
        <w:rPr>
          <w:sz w:val="26"/>
          <w:szCs w:val="26"/>
        </w:rPr>
        <w:t xml:space="preserve"> </w:t>
      </w:r>
      <w:r w:rsidR="00A9527C">
        <w:rPr>
          <w:sz w:val="26"/>
          <w:szCs w:val="26"/>
        </w:rPr>
        <w:t>10 апреля</w:t>
      </w:r>
      <w:r w:rsidR="002E4958">
        <w:rPr>
          <w:sz w:val="26"/>
          <w:szCs w:val="26"/>
        </w:rPr>
        <w:t xml:space="preserve"> 2025</w:t>
      </w:r>
      <w:r>
        <w:rPr>
          <w:sz w:val="26"/>
          <w:szCs w:val="26"/>
        </w:rPr>
        <w:t xml:space="preserve"> года.</w:t>
      </w:r>
    </w:p>
    <w:p w:rsidR="000312E4" w:rsidRDefault="000312E4" w:rsidP="008B4FB1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A9527C" w:rsidRDefault="008B4FB1" w:rsidP="00E2404C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</w:t>
      </w:r>
      <w:r>
        <w:rPr>
          <w:b/>
          <w:sz w:val="26"/>
          <w:szCs w:val="26"/>
        </w:rPr>
        <w:br/>
        <w:t>в пределах которой проводятся публичные слушания:</w:t>
      </w:r>
      <w:r>
        <w:rPr>
          <w:sz w:val="26"/>
          <w:szCs w:val="26"/>
        </w:rPr>
        <w:t xml:space="preserve"> </w:t>
      </w:r>
      <w:r w:rsidR="00A9527C">
        <w:rPr>
          <w:sz w:val="26"/>
          <w:szCs w:val="26"/>
        </w:rPr>
        <w:t>участник</w:t>
      </w:r>
      <w:r w:rsidR="00241368">
        <w:rPr>
          <w:sz w:val="26"/>
          <w:szCs w:val="26"/>
        </w:rPr>
        <w:t>и</w:t>
      </w:r>
      <w:r w:rsidR="00A9527C">
        <w:rPr>
          <w:sz w:val="26"/>
          <w:szCs w:val="26"/>
        </w:rPr>
        <w:t xml:space="preserve"> публичных слушаний </w:t>
      </w:r>
      <w:r w:rsidR="00797CB6">
        <w:rPr>
          <w:sz w:val="26"/>
          <w:szCs w:val="26"/>
        </w:rPr>
        <w:t>единогласно</w:t>
      </w:r>
      <w:r w:rsidR="00A9527C">
        <w:rPr>
          <w:sz w:val="26"/>
          <w:szCs w:val="26"/>
        </w:rPr>
        <w:t xml:space="preserve"> вынесли предложение одобрить проект</w:t>
      </w:r>
      <w:r w:rsidR="00E2404C">
        <w:rPr>
          <w:sz w:val="26"/>
          <w:szCs w:val="26"/>
        </w:rPr>
        <w:t>.</w:t>
      </w:r>
    </w:p>
    <w:p w:rsidR="00E2404C" w:rsidRDefault="00E2404C" w:rsidP="00E2404C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предложений и замечаний иных участников публичных слушаний</w:t>
      </w:r>
      <w:proofErr w:type="gramStart"/>
      <w:r>
        <w:rPr>
          <w:b/>
          <w:sz w:val="26"/>
          <w:szCs w:val="26"/>
        </w:rPr>
        <w:t xml:space="preserve">: </w:t>
      </w:r>
      <w:r w:rsidR="00BA2CB2">
        <w:rPr>
          <w:sz w:val="26"/>
          <w:szCs w:val="26"/>
        </w:rPr>
        <w:t>-</w:t>
      </w:r>
      <w:r>
        <w:rPr>
          <w:sz w:val="26"/>
          <w:szCs w:val="26"/>
        </w:rPr>
        <w:t>.</w:t>
      </w:r>
      <w:proofErr w:type="gramEnd"/>
    </w:p>
    <w:p w:rsidR="00A9527C" w:rsidRDefault="00A9527C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Аргументированные рекомендации организатора публичных слушаний: </w:t>
      </w:r>
      <w:r w:rsidR="000A29BA" w:rsidRPr="000A29BA">
        <w:rPr>
          <w:sz w:val="26"/>
          <w:szCs w:val="26"/>
        </w:rPr>
        <w:t>рассмотреть</w:t>
      </w:r>
      <w:r w:rsidR="000A29BA">
        <w:rPr>
          <w:b/>
          <w:sz w:val="26"/>
          <w:szCs w:val="26"/>
        </w:rPr>
        <w:t xml:space="preserve"> </w:t>
      </w:r>
      <w:r w:rsidR="00E77A4F">
        <w:rPr>
          <w:sz w:val="26"/>
          <w:szCs w:val="26"/>
        </w:rPr>
        <w:t>проект решения</w:t>
      </w:r>
      <w:r>
        <w:rPr>
          <w:sz w:val="26"/>
          <w:szCs w:val="26"/>
        </w:rPr>
        <w:t xml:space="preserve">. 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</w:p>
    <w:p w:rsidR="008B4FB1" w:rsidRDefault="008B4FB1" w:rsidP="008B4FB1">
      <w:pPr>
        <w:pStyle w:val="a6"/>
        <w:ind w:firstLine="709"/>
        <w:jc w:val="center"/>
        <w:rPr>
          <w:sz w:val="26"/>
          <w:szCs w:val="26"/>
        </w:rPr>
      </w:pPr>
      <w:r>
        <w:rPr>
          <w:b/>
          <w:sz w:val="26"/>
          <w:szCs w:val="26"/>
        </w:rPr>
        <w:t>Выводы по результатам публичных слушаний:</w:t>
      </w:r>
      <w:r>
        <w:rPr>
          <w:sz w:val="26"/>
          <w:szCs w:val="26"/>
        </w:rPr>
        <w:t xml:space="preserve"> </w:t>
      </w:r>
    </w:p>
    <w:p w:rsidR="008B4FB1" w:rsidRDefault="008B4FB1" w:rsidP="008B4FB1">
      <w:pPr>
        <w:pStyle w:val="a6"/>
        <w:ind w:firstLine="709"/>
        <w:jc w:val="center"/>
        <w:rPr>
          <w:sz w:val="26"/>
          <w:szCs w:val="26"/>
        </w:rPr>
      </w:pPr>
    </w:p>
    <w:p w:rsidR="00A9527C" w:rsidRPr="008A638E" w:rsidRDefault="00004B97" w:rsidP="00A9527C">
      <w:pPr>
        <w:ind w:firstLine="708"/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>Одобрить</w:t>
      </w:r>
      <w:r w:rsidR="00E2404C">
        <w:rPr>
          <w:sz w:val="26"/>
          <w:szCs w:val="26"/>
        </w:rPr>
        <w:t xml:space="preserve"> </w:t>
      </w:r>
      <w:r w:rsidR="00CF2738">
        <w:rPr>
          <w:sz w:val="26"/>
          <w:szCs w:val="26"/>
        </w:rPr>
        <w:t xml:space="preserve">проект </w:t>
      </w:r>
      <w:r w:rsidR="00A9527C">
        <w:rPr>
          <w:sz w:val="26"/>
          <w:szCs w:val="26"/>
        </w:rPr>
        <w:t xml:space="preserve">решения </w:t>
      </w:r>
      <w:r w:rsidR="00A9527C" w:rsidRPr="000438F1">
        <w:rPr>
          <w:sz w:val="26"/>
          <w:szCs w:val="26"/>
        </w:rPr>
        <w:t>о предоставлении разрешения</w:t>
      </w:r>
      <w:r w:rsidR="00A9527C">
        <w:rPr>
          <w:sz w:val="26"/>
          <w:szCs w:val="26"/>
        </w:rPr>
        <w:t xml:space="preserve"> </w:t>
      </w:r>
      <w:r w:rsidR="00A9527C" w:rsidRPr="000438F1">
        <w:rPr>
          <w:sz w:val="26"/>
          <w:szCs w:val="26"/>
        </w:rPr>
        <w:t>на условно разрешенный вид использования «</w:t>
      </w:r>
      <w:r w:rsidR="00A9527C">
        <w:rPr>
          <w:sz w:val="26"/>
          <w:szCs w:val="26"/>
        </w:rPr>
        <w:t>Ведение огородничества</w:t>
      </w:r>
      <w:r w:rsidR="00A9527C" w:rsidRPr="000438F1">
        <w:rPr>
          <w:sz w:val="26"/>
          <w:szCs w:val="26"/>
        </w:rPr>
        <w:t>» земельного участка</w:t>
      </w:r>
      <w:r w:rsidR="00A9527C">
        <w:rPr>
          <w:sz w:val="26"/>
          <w:szCs w:val="26"/>
        </w:rPr>
        <w:br/>
      </w:r>
      <w:r w:rsidR="00A9527C" w:rsidRPr="000438F1">
        <w:rPr>
          <w:sz w:val="26"/>
          <w:szCs w:val="26"/>
        </w:rPr>
        <w:t>с кадастровым номером: 10:21:0</w:t>
      </w:r>
      <w:r w:rsidR="00A9527C">
        <w:rPr>
          <w:sz w:val="26"/>
          <w:szCs w:val="26"/>
        </w:rPr>
        <w:t>090112</w:t>
      </w:r>
      <w:r w:rsidR="00A9527C" w:rsidRPr="000438F1">
        <w:rPr>
          <w:sz w:val="26"/>
          <w:szCs w:val="26"/>
        </w:rPr>
        <w:t>:</w:t>
      </w:r>
      <w:r w:rsidR="00A9527C">
        <w:rPr>
          <w:sz w:val="26"/>
          <w:szCs w:val="26"/>
        </w:rPr>
        <w:t>210</w:t>
      </w:r>
      <w:r w:rsidR="00A9527C" w:rsidRPr="000438F1">
        <w:rPr>
          <w:sz w:val="26"/>
          <w:szCs w:val="26"/>
        </w:rPr>
        <w:t xml:space="preserve">, площадь </w:t>
      </w:r>
      <w:r w:rsidR="00A9527C">
        <w:rPr>
          <w:sz w:val="26"/>
          <w:szCs w:val="26"/>
        </w:rPr>
        <w:t>414</w:t>
      </w:r>
      <w:r w:rsidR="00A9527C" w:rsidRPr="000438F1">
        <w:rPr>
          <w:sz w:val="26"/>
          <w:szCs w:val="26"/>
        </w:rPr>
        <w:t xml:space="preserve"> кв. м., местоположение:</w:t>
      </w:r>
      <w:r w:rsidR="00A9527C" w:rsidRPr="00B021F8">
        <w:rPr>
          <w:sz w:val="26"/>
          <w:szCs w:val="26"/>
        </w:rPr>
        <w:t xml:space="preserve"> </w:t>
      </w:r>
      <w:r w:rsidR="00A9527C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A9527C">
        <w:rPr>
          <w:sz w:val="26"/>
          <w:szCs w:val="26"/>
        </w:rPr>
        <w:t>Пряжинский</w:t>
      </w:r>
      <w:proofErr w:type="spellEnd"/>
      <w:r w:rsidR="00A9527C">
        <w:rPr>
          <w:sz w:val="26"/>
          <w:szCs w:val="26"/>
        </w:rPr>
        <w:t xml:space="preserve"> муниципальный район, Матросское сельское поселение, п. Матросы </w:t>
      </w:r>
      <w:r w:rsidR="00A9527C" w:rsidRPr="008A638E">
        <w:rPr>
          <w:sz w:val="26"/>
          <w:szCs w:val="26"/>
        </w:rPr>
        <w:t>на земельном участке</w:t>
      </w:r>
      <w:r w:rsidR="00A9527C">
        <w:rPr>
          <w:sz w:val="26"/>
          <w:szCs w:val="26"/>
        </w:rPr>
        <w:t xml:space="preserve"> </w:t>
      </w:r>
      <w:r w:rsidR="00A9527C" w:rsidRPr="008A638E">
        <w:rPr>
          <w:sz w:val="26"/>
          <w:szCs w:val="26"/>
        </w:rPr>
        <w:t>с кадастровым номером 10:21:00901</w:t>
      </w:r>
      <w:r w:rsidR="00A9527C">
        <w:rPr>
          <w:sz w:val="26"/>
          <w:szCs w:val="26"/>
        </w:rPr>
        <w:t>12</w:t>
      </w:r>
      <w:r w:rsidR="00A9527C" w:rsidRPr="008A638E">
        <w:rPr>
          <w:sz w:val="26"/>
          <w:szCs w:val="26"/>
        </w:rPr>
        <w:t>:</w:t>
      </w:r>
      <w:r w:rsidR="00A9527C">
        <w:rPr>
          <w:sz w:val="26"/>
          <w:szCs w:val="26"/>
        </w:rPr>
        <w:t>210</w:t>
      </w:r>
      <w:r w:rsidR="00A9527C" w:rsidRPr="008A638E">
        <w:rPr>
          <w:sz w:val="26"/>
          <w:szCs w:val="26"/>
        </w:rPr>
        <w:t xml:space="preserve">. </w:t>
      </w:r>
    </w:p>
    <w:p w:rsidR="00CF2738" w:rsidRDefault="00CF2738" w:rsidP="00E2404C">
      <w:pPr>
        <w:ind w:firstLine="709"/>
        <w:jc w:val="both"/>
        <w:rPr>
          <w:sz w:val="26"/>
          <w:szCs w:val="26"/>
        </w:rPr>
      </w:pPr>
    </w:p>
    <w:p w:rsidR="00E2404C" w:rsidRDefault="00E2404C" w:rsidP="008B4FB1">
      <w:pPr>
        <w:ind w:firstLine="708"/>
        <w:jc w:val="both"/>
        <w:rPr>
          <w:sz w:val="26"/>
          <w:szCs w:val="26"/>
        </w:rPr>
      </w:pP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</w:pPr>
      <w:r>
        <w:rPr>
          <w:sz w:val="26"/>
          <w:szCs w:val="26"/>
        </w:rPr>
        <w:t>Председ</w:t>
      </w:r>
      <w:r w:rsidR="0034306A">
        <w:rPr>
          <w:sz w:val="26"/>
          <w:szCs w:val="26"/>
        </w:rPr>
        <w:t>атель публ</w:t>
      </w:r>
      <w:r w:rsidR="00541954">
        <w:rPr>
          <w:sz w:val="26"/>
          <w:szCs w:val="26"/>
        </w:rPr>
        <w:t xml:space="preserve">ичных слушаний </w:t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  <w:t xml:space="preserve">  </w:t>
      </w:r>
      <w:r w:rsidR="0034306A">
        <w:rPr>
          <w:sz w:val="26"/>
          <w:szCs w:val="26"/>
        </w:rPr>
        <w:t xml:space="preserve"> </w:t>
      </w:r>
      <w:r w:rsidR="00541954">
        <w:rPr>
          <w:sz w:val="26"/>
          <w:szCs w:val="26"/>
        </w:rPr>
        <w:t>А.И. Ореханов</w:t>
      </w:r>
    </w:p>
    <w:p w:rsidR="00E91EE7" w:rsidRDefault="00E91EE7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sectPr w:rsidR="008B4FB1" w:rsidSect="008B4FB1">
      <w:type w:val="continuous"/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0183" w:rsidRDefault="00AE0183" w:rsidP="008F036A">
      <w:r>
        <w:separator/>
      </w:r>
    </w:p>
  </w:endnote>
  <w:endnote w:type="continuationSeparator" w:id="0">
    <w:p w:rsidR="00AE0183" w:rsidRDefault="00AE0183" w:rsidP="008F0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0183" w:rsidRDefault="00AE0183" w:rsidP="008F036A">
      <w:r>
        <w:separator/>
      </w:r>
    </w:p>
  </w:footnote>
  <w:footnote w:type="continuationSeparator" w:id="0">
    <w:p w:rsidR="00AE0183" w:rsidRDefault="00AE0183" w:rsidP="008F03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60E3"/>
    <w:rsid w:val="00004B97"/>
    <w:rsid w:val="00007E51"/>
    <w:rsid w:val="00021AFD"/>
    <w:rsid w:val="000256B4"/>
    <w:rsid w:val="000312E4"/>
    <w:rsid w:val="00035BD9"/>
    <w:rsid w:val="00054D9F"/>
    <w:rsid w:val="00092BC0"/>
    <w:rsid w:val="000A29BA"/>
    <w:rsid w:val="000D417B"/>
    <w:rsid w:val="000E0644"/>
    <w:rsid w:val="000F03CF"/>
    <w:rsid w:val="000F6A54"/>
    <w:rsid w:val="001258CA"/>
    <w:rsid w:val="001306B5"/>
    <w:rsid w:val="001371B5"/>
    <w:rsid w:val="00163D32"/>
    <w:rsid w:val="00174858"/>
    <w:rsid w:val="001939DB"/>
    <w:rsid w:val="001C6582"/>
    <w:rsid w:val="001D3C62"/>
    <w:rsid w:val="001E0D2A"/>
    <w:rsid w:val="0020207B"/>
    <w:rsid w:val="00214702"/>
    <w:rsid w:val="00224060"/>
    <w:rsid w:val="00241368"/>
    <w:rsid w:val="00270DF9"/>
    <w:rsid w:val="00290641"/>
    <w:rsid w:val="002A5B8A"/>
    <w:rsid w:val="002E28DD"/>
    <w:rsid w:val="002E4958"/>
    <w:rsid w:val="002F3590"/>
    <w:rsid w:val="002F365B"/>
    <w:rsid w:val="002F71F2"/>
    <w:rsid w:val="0034306A"/>
    <w:rsid w:val="00376A4B"/>
    <w:rsid w:val="003816F5"/>
    <w:rsid w:val="00393523"/>
    <w:rsid w:val="00395C7C"/>
    <w:rsid w:val="003A6894"/>
    <w:rsid w:val="003B2C2B"/>
    <w:rsid w:val="003B7DE2"/>
    <w:rsid w:val="003C43E9"/>
    <w:rsid w:val="003C4479"/>
    <w:rsid w:val="003D4DC1"/>
    <w:rsid w:val="004002AD"/>
    <w:rsid w:val="00410B41"/>
    <w:rsid w:val="00460ECC"/>
    <w:rsid w:val="00471760"/>
    <w:rsid w:val="00496F35"/>
    <w:rsid w:val="004B1291"/>
    <w:rsid w:val="004C5902"/>
    <w:rsid w:val="0052121D"/>
    <w:rsid w:val="00531D77"/>
    <w:rsid w:val="00541954"/>
    <w:rsid w:val="00544775"/>
    <w:rsid w:val="005454D8"/>
    <w:rsid w:val="00557993"/>
    <w:rsid w:val="00562BDD"/>
    <w:rsid w:val="00564612"/>
    <w:rsid w:val="005907EC"/>
    <w:rsid w:val="005A2F62"/>
    <w:rsid w:val="005B6A1F"/>
    <w:rsid w:val="005C6A3F"/>
    <w:rsid w:val="00601E68"/>
    <w:rsid w:val="006044D4"/>
    <w:rsid w:val="00606A50"/>
    <w:rsid w:val="006148C2"/>
    <w:rsid w:val="00615C27"/>
    <w:rsid w:val="00625E07"/>
    <w:rsid w:val="00634D71"/>
    <w:rsid w:val="00645128"/>
    <w:rsid w:val="0066362E"/>
    <w:rsid w:val="0067212F"/>
    <w:rsid w:val="00674271"/>
    <w:rsid w:val="00677881"/>
    <w:rsid w:val="006B5D37"/>
    <w:rsid w:val="006B6960"/>
    <w:rsid w:val="006D2FB3"/>
    <w:rsid w:val="006E0349"/>
    <w:rsid w:val="0071542D"/>
    <w:rsid w:val="00715E02"/>
    <w:rsid w:val="00717C4B"/>
    <w:rsid w:val="00723001"/>
    <w:rsid w:val="0074425A"/>
    <w:rsid w:val="0074744A"/>
    <w:rsid w:val="00753480"/>
    <w:rsid w:val="00755EEC"/>
    <w:rsid w:val="00770F24"/>
    <w:rsid w:val="00797CB6"/>
    <w:rsid w:val="007A5CC1"/>
    <w:rsid w:val="007D60F7"/>
    <w:rsid w:val="007F0615"/>
    <w:rsid w:val="0082411A"/>
    <w:rsid w:val="0087204B"/>
    <w:rsid w:val="0088530B"/>
    <w:rsid w:val="0088697D"/>
    <w:rsid w:val="008B4FB1"/>
    <w:rsid w:val="008C0580"/>
    <w:rsid w:val="008C5DFA"/>
    <w:rsid w:val="008D1660"/>
    <w:rsid w:val="008F036A"/>
    <w:rsid w:val="009362A2"/>
    <w:rsid w:val="009435E4"/>
    <w:rsid w:val="0097766D"/>
    <w:rsid w:val="00981A30"/>
    <w:rsid w:val="009839ED"/>
    <w:rsid w:val="009C2D7E"/>
    <w:rsid w:val="009D3408"/>
    <w:rsid w:val="009D6F93"/>
    <w:rsid w:val="00A01408"/>
    <w:rsid w:val="00A24BE3"/>
    <w:rsid w:val="00A36FF0"/>
    <w:rsid w:val="00A56E0C"/>
    <w:rsid w:val="00A8460F"/>
    <w:rsid w:val="00A92C9C"/>
    <w:rsid w:val="00A9527C"/>
    <w:rsid w:val="00AB5824"/>
    <w:rsid w:val="00AE0183"/>
    <w:rsid w:val="00AE195F"/>
    <w:rsid w:val="00AF25D3"/>
    <w:rsid w:val="00B24EAF"/>
    <w:rsid w:val="00B26928"/>
    <w:rsid w:val="00B441F1"/>
    <w:rsid w:val="00B6145E"/>
    <w:rsid w:val="00BA2CB2"/>
    <w:rsid w:val="00BA3A5C"/>
    <w:rsid w:val="00BB0576"/>
    <w:rsid w:val="00BB1750"/>
    <w:rsid w:val="00BC11B1"/>
    <w:rsid w:val="00C22ABC"/>
    <w:rsid w:val="00C31DFE"/>
    <w:rsid w:val="00C3376E"/>
    <w:rsid w:val="00C66C74"/>
    <w:rsid w:val="00C72E48"/>
    <w:rsid w:val="00C730A4"/>
    <w:rsid w:val="00C76615"/>
    <w:rsid w:val="00C923CB"/>
    <w:rsid w:val="00C960E3"/>
    <w:rsid w:val="00CA4BF8"/>
    <w:rsid w:val="00CC2734"/>
    <w:rsid w:val="00CD367E"/>
    <w:rsid w:val="00CF0483"/>
    <w:rsid w:val="00CF2738"/>
    <w:rsid w:val="00D221EC"/>
    <w:rsid w:val="00D263D7"/>
    <w:rsid w:val="00D27E2C"/>
    <w:rsid w:val="00D32AAC"/>
    <w:rsid w:val="00D54D3C"/>
    <w:rsid w:val="00D567DF"/>
    <w:rsid w:val="00D824F6"/>
    <w:rsid w:val="00D85B4F"/>
    <w:rsid w:val="00D90180"/>
    <w:rsid w:val="00D91F5A"/>
    <w:rsid w:val="00DA2D0B"/>
    <w:rsid w:val="00DB0E34"/>
    <w:rsid w:val="00DE6B8F"/>
    <w:rsid w:val="00DF26F7"/>
    <w:rsid w:val="00E008D6"/>
    <w:rsid w:val="00E102A3"/>
    <w:rsid w:val="00E12719"/>
    <w:rsid w:val="00E2404C"/>
    <w:rsid w:val="00E24A28"/>
    <w:rsid w:val="00E41D8B"/>
    <w:rsid w:val="00E53535"/>
    <w:rsid w:val="00E75257"/>
    <w:rsid w:val="00E7775C"/>
    <w:rsid w:val="00E77A4F"/>
    <w:rsid w:val="00E91EE7"/>
    <w:rsid w:val="00EA0430"/>
    <w:rsid w:val="00EB1590"/>
    <w:rsid w:val="00ED0553"/>
    <w:rsid w:val="00EE33EC"/>
    <w:rsid w:val="00EE6C9D"/>
    <w:rsid w:val="00EF13E8"/>
    <w:rsid w:val="00F00269"/>
    <w:rsid w:val="00F2511A"/>
    <w:rsid w:val="00F57622"/>
    <w:rsid w:val="00F70065"/>
    <w:rsid w:val="00F759E6"/>
    <w:rsid w:val="00F813BA"/>
    <w:rsid w:val="00FB44FB"/>
    <w:rsid w:val="00FB4627"/>
    <w:rsid w:val="00FE0E7A"/>
    <w:rsid w:val="00FF2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960E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960E3"/>
    <w:pPr>
      <w:spacing w:before="100" w:beforeAutospacing="1" w:after="100" w:afterAutospacing="1"/>
    </w:pPr>
  </w:style>
  <w:style w:type="character" w:customStyle="1" w:styleId="a5">
    <w:name w:val="Без интервала Знак"/>
    <w:link w:val="a6"/>
    <w:uiPriority w:val="1"/>
    <w:locked/>
    <w:rsid w:val="00C960E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960E3"/>
    <w:pPr>
      <w:ind w:left="720"/>
      <w:contextualSpacing/>
    </w:pPr>
  </w:style>
  <w:style w:type="character" w:styleId="a8">
    <w:name w:val="Emphasis"/>
    <w:basedOn w:val="a0"/>
    <w:qFormat/>
    <w:rsid w:val="00C960E3"/>
    <w:rPr>
      <w:i/>
      <w:iCs/>
    </w:rPr>
  </w:style>
  <w:style w:type="paragraph" w:styleId="a9">
    <w:name w:val="header"/>
    <w:basedOn w:val="a"/>
    <w:link w:val="aa"/>
    <w:rsid w:val="005907E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5907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A24BE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24BE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64</cp:revision>
  <cp:lastPrinted>2025-04-10T08:14:00Z</cp:lastPrinted>
  <dcterms:created xsi:type="dcterms:W3CDTF">2023-12-18T07:13:00Z</dcterms:created>
  <dcterms:modified xsi:type="dcterms:W3CDTF">2025-04-10T08:15:00Z</dcterms:modified>
</cp:coreProperties>
</file>