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C815" w14:textId="77777777" w:rsidR="006B7DCA" w:rsidRDefault="006B7DCA" w:rsidP="006B7DCA">
      <w:pPr>
        <w:jc w:val="both"/>
        <w:rPr>
          <w:sz w:val="26"/>
          <w:szCs w:val="26"/>
        </w:rPr>
      </w:pPr>
    </w:p>
    <w:p w14:paraId="423DC816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423DC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ed="t">
            <v:fill color2="black"/>
            <v:imagedata r:id="rId5" o:title=""/>
          </v:shape>
          <o:OLEObject Type="Embed" ProgID="PBrush" ShapeID="_x0000_i1025" DrawAspect="Content" ObjectID="_1807021261" r:id="rId6"/>
        </w:object>
      </w:r>
    </w:p>
    <w:p w14:paraId="423DC817" w14:textId="77777777" w:rsidR="006B7DCA" w:rsidRDefault="006B7DCA" w:rsidP="006B7DCA">
      <w:pPr>
        <w:rPr>
          <w:sz w:val="26"/>
        </w:rPr>
      </w:pPr>
    </w:p>
    <w:p w14:paraId="423DC818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423DC81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23DC81A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3DC81B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423DC81C" w14:textId="77777777" w:rsidR="006B7DCA" w:rsidRDefault="006B7DCA" w:rsidP="006B7DCA">
      <w:pPr>
        <w:jc w:val="both"/>
        <w:rPr>
          <w:sz w:val="26"/>
          <w:szCs w:val="26"/>
        </w:rPr>
      </w:pPr>
    </w:p>
    <w:p w14:paraId="423DC81D" w14:textId="7882284A" w:rsidR="006B7DCA" w:rsidRDefault="00B62E7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апреля 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67BD9">
        <w:rPr>
          <w:sz w:val="26"/>
          <w:szCs w:val="26"/>
        </w:rPr>
        <w:t xml:space="preserve">                       </w:t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78</w:t>
      </w:r>
    </w:p>
    <w:p w14:paraId="423DC81E" w14:textId="77777777" w:rsidR="00CB53A0" w:rsidRDefault="00CB53A0" w:rsidP="006B7DCA">
      <w:pPr>
        <w:jc w:val="both"/>
        <w:rPr>
          <w:sz w:val="26"/>
          <w:szCs w:val="26"/>
        </w:rPr>
      </w:pPr>
    </w:p>
    <w:p w14:paraId="423DC81F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20" w14:textId="77777777" w:rsidR="006B7DCA" w:rsidRDefault="006B7DCA" w:rsidP="006B7DCA">
      <w:pPr>
        <w:rPr>
          <w:sz w:val="28"/>
          <w:szCs w:val="28"/>
        </w:rPr>
      </w:pPr>
    </w:p>
    <w:p w14:paraId="423DC821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423DC822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423DC823" w14:textId="77777777"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423DC824" w14:textId="3B71D23F"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A67BD9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823BB7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317C4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 xml:space="preserve">о предоставлении разрешения на условно разрешенный вид </w:t>
      </w:r>
      <w:proofErr w:type="gramStart"/>
      <w:r>
        <w:rPr>
          <w:sz w:val="26"/>
          <w:szCs w:val="26"/>
        </w:rPr>
        <w:t>использования  «</w:t>
      </w:r>
      <w:proofErr w:type="gramEnd"/>
      <w:r>
        <w:rPr>
          <w:sz w:val="26"/>
          <w:szCs w:val="26"/>
        </w:rPr>
        <w:t>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0" w:name="_Hlk195967146"/>
      <w:bookmarkStart w:id="1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070502:22</w:t>
      </w:r>
      <w:r w:rsidR="001C7BA8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</w:t>
      </w:r>
      <w:r w:rsidR="001C7BA8">
        <w:rPr>
          <w:sz w:val="26"/>
          <w:szCs w:val="26"/>
        </w:rPr>
        <w:t>10</w:t>
      </w:r>
      <w:r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0"/>
      <w:r w:rsidR="005C4808">
        <w:rPr>
          <w:sz w:val="26"/>
          <w:szCs w:val="26"/>
        </w:rPr>
        <w:t xml:space="preserve">поселок Новые Пески. Кадастровый квартал </w:t>
      </w:r>
      <w:r w:rsidR="00D86D17">
        <w:rPr>
          <w:sz w:val="26"/>
          <w:szCs w:val="26"/>
        </w:rPr>
        <w:t>10:21:0070502</w:t>
      </w:r>
      <w:bookmarkEnd w:id="1"/>
      <w:r w:rsidR="00D86D17">
        <w:rPr>
          <w:sz w:val="26"/>
          <w:szCs w:val="26"/>
        </w:rPr>
        <w:t>.</w:t>
      </w:r>
    </w:p>
    <w:p w14:paraId="423DC825" w14:textId="77777777"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14:paraId="423DC826" w14:textId="34848D95"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C94DFF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C94DFF">
        <w:rPr>
          <w:sz w:val="26"/>
          <w:szCs w:val="26"/>
        </w:rPr>
        <w:t>5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4DFF">
        <w:rPr>
          <w:sz w:val="26"/>
          <w:szCs w:val="26"/>
        </w:rPr>
        <w:t>13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14:paraId="423DC827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423DC828" w14:textId="77777777"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423DC829" w14:textId="77777777"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423DC82A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423DC82B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423DC82E" w14:textId="77777777" w:rsidR="00A52656" w:rsidRDefault="00A52656" w:rsidP="002900E8"/>
    <w:p w14:paraId="423DC82F" w14:textId="77777777" w:rsidR="00A52656" w:rsidRDefault="00A52656" w:rsidP="00A52656">
      <w:pPr>
        <w:jc w:val="right"/>
      </w:pPr>
      <w:r>
        <w:lastRenderedPageBreak/>
        <w:t>Проект</w:t>
      </w:r>
    </w:p>
    <w:p w14:paraId="423DC830" w14:textId="77777777"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23DC84B" wp14:editId="423DC84C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DC831" w14:textId="77777777"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14:paraId="423DC832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23DC833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14:paraId="423DC834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23DC835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23DC836" w14:textId="77777777"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423DC837" w14:textId="77777777"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23DC838" w14:textId="77777777"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14:paraId="423DC839" w14:textId="77777777"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3A" w14:textId="77777777"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423DC83B" w14:textId="77777777"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14:paraId="423DC83D" w14:textId="77777777" w:rsidTr="00B64598">
        <w:trPr>
          <w:trHeight w:val="668"/>
        </w:trPr>
        <w:tc>
          <w:tcPr>
            <w:tcW w:w="5211" w:type="dxa"/>
            <w:hideMark/>
          </w:tcPr>
          <w:p w14:paraId="423DC83C" w14:textId="14051FF7"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07</w:t>
            </w:r>
            <w:r w:rsidR="00F76E3B">
              <w:rPr>
                <w:b/>
                <w:sz w:val="26"/>
                <w:szCs w:val="26"/>
              </w:rPr>
              <w:t>0502:22</w:t>
            </w:r>
            <w:r w:rsidR="00B62E70">
              <w:rPr>
                <w:b/>
                <w:sz w:val="26"/>
                <w:szCs w:val="26"/>
              </w:rPr>
              <w:t>3</w:t>
            </w:r>
          </w:p>
        </w:tc>
      </w:tr>
    </w:tbl>
    <w:p w14:paraId="423DC83E" w14:textId="77777777" w:rsidR="00A52656" w:rsidRDefault="00A52656" w:rsidP="00A52656">
      <w:pPr>
        <w:ind w:firstLine="851"/>
        <w:jc w:val="both"/>
        <w:rPr>
          <w:sz w:val="28"/>
          <w:szCs w:val="28"/>
        </w:rPr>
      </w:pPr>
    </w:p>
    <w:p w14:paraId="423DC83F" w14:textId="21592859"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B129C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14:paraId="423DC840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1" w14:textId="77777777"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14:paraId="423DC842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3" w14:textId="55D55DEF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76E3B" w:rsidRPr="00F76E3B">
        <w:rPr>
          <w:sz w:val="26"/>
          <w:szCs w:val="26"/>
        </w:rPr>
        <w:t>10:21:0070502:22</w:t>
      </w:r>
      <w:r w:rsidR="00B62E70">
        <w:rPr>
          <w:sz w:val="26"/>
          <w:szCs w:val="26"/>
        </w:rPr>
        <w:t>3</w:t>
      </w:r>
      <w:r w:rsidR="00F76E3B" w:rsidRPr="00F76E3B">
        <w:rPr>
          <w:sz w:val="26"/>
          <w:szCs w:val="26"/>
        </w:rPr>
        <w:t>, площадь 3</w:t>
      </w:r>
      <w:r w:rsidR="00B62E70">
        <w:rPr>
          <w:sz w:val="26"/>
          <w:szCs w:val="26"/>
        </w:rPr>
        <w:t>10</w:t>
      </w:r>
      <w:bookmarkStart w:id="2" w:name="_GoBack"/>
      <w:bookmarkEnd w:id="2"/>
      <w:r w:rsidR="00F76E3B" w:rsidRPr="00F76E3B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поселок Новые Пески. Кадастровый квартал 10:21:0070502</w:t>
      </w:r>
      <w:r>
        <w:rPr>
          <w:sz w:val="26"/>
          <w:szCs w:val="26"/>
        </w:rPr>
        <w:t>.</w:t>
      </w:r>
    </w:p>
    <w:p w14:paraId="423DC844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23DC845" w14:textId="77777777"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14:paraId="423DC846" w14:textId="77777777"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14:paraId="423DC847" w14:textId="77777777"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423DC848" w14:textId="77777777" w:rsidR="00A52656" w:rsidRPr="0086598D" w:rsidRDefault="00A52656" w:rsidP="00A52656">
      <w:pPr>
        <w:jc w:val="both"/>
      </w:pPr>
    </w:p>
    <w:p w14:paraId="423DC849" w14:textId="77777777"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129C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1C7BA8"/>
    <w:rsid w:val="00205448"/>
    <w:rsid w:val="00226ED1"/>
    <w:rsid w:val="00233D80"/>
    <w:rsid w:val="002411AB"/>
    <w:rsid w:val="0026006E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17C4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2E70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6E3B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DC815"/>
  <w15:docId w15:val="{9A1EBF7F-0D41-4511-B99D-2C2D64E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B5BCE-E413-4E0E-9E44-E2463158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145</cp:revision>
  <cp:lastPrinted>2025-04-10T13:24:00Z</cp:lastPrinted>
  <dcterms:created xsi:type="dcterms:W3CDTF">2024-01-30T09:56:00Z</dcterms:created>
  <dcterms:modified xsi:type="dcterms:W3CDTF">2025-04-24T14:35:00Z</dcterms:modified>
</cp:coreProperties>
</file>