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077B44" w:rsidRDefault="00077B44" w:rsidP="00077B44">
      <w:pPr>
        <w:jc w:val="right"/>
      </w:pPr>
      <w:r>
        <w:t>Проект</w:t>
      </w:r>
    </w:p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041E52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7A62F5" w:rsidRPr="005D6B82">
        <w:rPr>
          <w:iCs/>
          <w:sz w:val="26"/>
          <w:szCs w:val="26"/>
        </w:rPr>
        <w:t>____</w:t>
      </w:r>
      <w:r w:rsidR="007A62F5">
        <w:rPr>
          <w:iCs/>
          <w:sz w:val="26"/>
          <w:szCs w:val="26"/>
          <w:lang w:val="fi-FI"/>
        </w:rPr>
        <w:t>20</w:t>
      </w:r>
      <w:r w:rsidR="007A62F5">
        <w:rPr>
          <w:iCs/>
          <w:sz w:val="26"/>
          <w:szCs w:val="26"/>
        </w:rPr>
        <w:t>25 г</w:t>
      </w:r>
      <w:r w:rsidR="007A62F5">
        <w:rPr>
          <w:iCs/>
          <w:sz w:val="26"/>
          <w:szCs w:val="26"/>
          <w:lang w:val="fi-FI"/>
        </w:rPr>
        <w:t xml:space="preserve">. </w:t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</w:rPr>
        <w:t xml:space="preserve"> </w:t>
      </w:r>
      <w:r w:rsidR="007A62F5">
        <w:rPr>
          <w:iCs/>
          <w:sz w:val="26"/>
          <w:szCs w:val="26"/>
          <w:lang w:val="fi-FI"/>
        </w:rPr>
        <w:t xml:space="preserve"> </w:t>
      </w:r>
      <w:r w:rsidR="007A62F5">
        <w:rPr>
          <w:iCs/>
          <w:sz w:val="26"/>
          <w:szCs w:val="26"/>
        </w:rPr>
        <w:t>№ ___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077B44" w:rsidP="00205D0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>
              <w:rPr>
                <w:b/>
                <w:sz w:val="26"/>
                <w:szCs w:val="26"/>
              </w:rPr>
              <w:br/>
            </w:r>
            <w:r w:rsidRPr="003D0173">
              <w:rPr>
                <w:b/>
                <w:sz w:val="26"/>
                <w:szCs w:val="26"/>
              </w:rPr>
              <w:t>«Отдых (рекреация)»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205D0A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077B44" w:rsidRDefault="00077B44" w:rsidP="00077B4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A62F5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r w:rsidRPr="007A62F5">
        <w:rPr>
          <w:sz w:val="26"/>
          <w:szCs w:val="26"/>
        </w:rPr>
        <w:t xml:space="preserve">, и с учётом результатов публичных слушаний от </w:t>
      </w:r>
      <w:r w:rsidR="00EB33C0">
        <w:rPr>
          <w:sz w:val="26"/>
          <w:szCs w:val="26"/>
        </w:rPr>
        <w:t>2</w:t>
      </w:r>
      <w:r w:rsidR="00EF39FB">
        <w:rPr>
          <w:sz w:val="26"/>
          <w:szCs w:val="26"/>
        </w:rPr>
        <w:t>6 мая</w:t>
      </w:r>
      <w:r w:rsidR="00EB33C0">
        <w:rPr>
          <w:sz w:val="26"/>
          <w:szCs w:val="26"/>
        </w:rPr>
        <w:t xml:space="preserve"> 2</w:t>
      </w:r>
      <w:r w:rsidRPr="007A62F5">
        <w:rPr>
          <w:sz w:val="26"/>
          <w:szCs w:val="26"/>
        </w:rPr>
        <w:t xml:space="preserve">025 года, администрация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930BB5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</w:t>
      </w:r>
      <w:r w:rsidR="00DC6C6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>земельных участков с кадастровыми номерами: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930B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5313E9" w:rsidRDefault="005313E9" w:rsidP="005313E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077B44" w:rsidRPr="0086598D" w:rsidRDefault="005313E9" w:rsidP="00077B44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E2A5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0A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1F01"/>
    <w:rsid w:val="00775065"/>
    <w:rsid w:val="007A167B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508D6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0BB5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33C0"/>
    <w:rsid w:val="00EB5FBF"/>
    <w:rsid w:val="00EC4E45"/>
    <w:rsid w:val="00ED451D"/>
    <w:rsid w:val="00EE43AE"/>
    <w:rsid w:val="00EF39FB"/>
    <w:rsid w:val="00EF4C89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156</cp:revision>
  <cp:lastPrinted>2025-05-06T08:45:00Z</cp:lastPrinted>
  <dcterms:created xsi:type="dcterms:W3CDTF">2024-01-30T09:56:00Z</dcterms:created>
  <dcterms:modified xsi:type="dcterms:W3CDTF">2025-05-06T08:54:00Z</dcterms:modified>
</cp:coreProperties>
</file>