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7130A5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10.01.</w:t>
      </w:r>
      <w:r w:rsidR="00A4197E">
        <w:rPr>
          <w:iCs/>
          <w:sz w:val="26"/>
          <w:szCs w:val="26"/>
        </w:rPr>
        <w:t>20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</w:t>
      </w:r>
      <w:r w:rsidR="001C435F">
        <w:rPr>
          <w:iCs/>
          <w:sz w:val="26"/>
          <w:szCs w:val="26"/>
        </w:rPr>
        <w:t>5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12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9724D" w:rsidTr="007775A8">
        <w:trPr>
          <w:trHeight w:val="668"/>
        </w:trPr>
        <w:tc>
          <w:tcPr>
            <w:tcW w:w="5211" w:type="dxa"/>
            <w:hideMark/>
          </w:tcPr>
          <w:p w:rsidR="0089724D" w:rsidRDefault="0089724D" w:rsidP="007775A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разрешенные виды использования земельного участка с кадастровым номером </w:t>
            </w:r>
            <w:r w:rsidRPr="00A936E5">
              <w:rPr>
                <w:b/>
                <w:sz w:val="26"/>
                <w:szCs w:val="26"/>
              </w:rPr>
              <w:t>10:21:011</w:t>
            </w:r>
            <w:r>
              <w:rPr>
                <w:b/>
                <w:sz w:val="26"/>
                <w:szCs w:val="26"/>
              </w:rPr>
              <w:t>1001</w:t>
            </w:r>
            <w:r w:rsidRPr="00A936E5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1288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12721">
              <w:rPr>
                <w:b/>
                <w:sz w:val="26"/>
                <w:szCs w:val="26"/>
              </w:rPr>
              <w:t>«Общественное питание», «Гостиничное обслуживание»</w:t>
            </w:r>
          </w:p>
        </w:tc>
      </w:tr>
    </w:tbl>
    <w:p w:rsidR="0089724D" w:rsidRDefault="0089724D" w:rsidP="0089724D">
      <w:pPr>
        <w:ind w:firstLine="851"/>
        <w:jc w:val="both"/>
        <w:rPr>
          <w:sz w:val="28"/>
          <w:szCs w:val="28"/>
        </w:rPr>
      </w:pPr>
    </w:p>
    <w:p w:rsidR="0089724D" w:rsidRDefault="0089724D" w:rsidP="0089724D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09 января 2025 года, администрация Пряжинского национального муниципального района </w:t>
      </w:r>
    </w:p>
    <w:p w:rsidR="0089724D" w:rsidRDefault="0089724D" w:rsidP="0089724D">
      <w:pPr>
        <w:ind w:right="-5" w:firstLine="720"/>
        <w:jc w:val="both"/>
        <w:rPr>
          <w:sz w:val="28"/>
          <w:szCs w:val="28"/>
        </w:rPr>
      </w:pPr>
    </w:p>
    <w:p w:rsidR="0089724D" w:rsidRDefault="0089724D" w:rsidP="0089724D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9724D" w:rsidRDefault="0089724D" w:rsidP="0089724D">
      <w:pPr>
        <w:ind w:right="-5" w:firstLine="720"/>
        <w:jc w:val="both"/>
        <w:rPr>
          <w:sz w:val="28"/>
          <w:szCs w:val="28"/>
        </w:rPr>
      </w:pPr>
    </w:p>
    <w:p w:rsidR="0089724D" w:rsidRPr="002E6C17" w:rsidRDefault="0089724D" w:rsidP="0089724D">
      <w:pPr>
        <w:tabs>
          <w:tab w:val="left" w:pos="184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разрешенные виды использования земельного участка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 кадастровым номером </w:t>
      </w:r>
      <w:r w:rsidRPr="00A936E5">
        <w:rPr>
          <w:sz w:val="26"/>
          <w:szCs w:val="26"/>
        </w:rPr>
        <w:t>10:21:011</w:t>
      </w:r>
      <w:r>
        <w:rPr>
          <w:sz w:val="26"/>
          <w:szCs w:val="26"/>
        </w:rPr>
        <w:t>1001</w:t>
      </w:r>
      <w:r w:rsidRPr="00A936E5">
        <w:rPr>
          <w:sz w:val="26"/>
          <w:szCs w:val="26"/>
        </w:rPr>
        <w:t>:</w:t>
      </w:r>
      <w:r>
        <w:rPr>
          <w:sz w:val="26"/>
          <w:szCs w:val="26"/>
        </w:rPr>
        <w:t>1288: «Общественное питание», «Гостиничное обслуживание»</w:t>
      </w:r>
      <w:r>
        <w:rPr>
          <w:color w:val="000000"/>
          <w:sz w:val="26"/>
          <w:szCs w:val="26"/>
        </w:rPr>
        <w:t>; площадь 1019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с </w:t>
      </w:r>
      <w:proofErr w:type="spellStart"/>
      <w:r>
        <w:rPr>
          <w:sz w:val="26"/>
          <w:szCs w:val="26"/>
        </w:rPr>
        <w:t>Крошнозеро</w:t>
      </w:r>
      <w:proofErr w:type="spellEnd"/>
      <w:r>
        <w:rPr>
          <w:sz w:val="26"/>
          <w:szCs w:val="26"/>
        </w:rPr>
        <w:t>.</w:t>
      </w:r>
    </w:p>
    <w:p w:rsidR="0089724D" w:rsidRDefault="0089724D" w:rsidP="0089724D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165506" w:rsidRDefault="00165506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76E6"/>
    <w:rsid w:val="000A70A2"/>
    <w:rsid w:val="000B01C8"/>
    <w:rsid w:val="000C62B1"/>
    <w:rsid w:val="000D25C0"/>
    <w:rsid w:val="000D3C4D"/>
    <w:rsid w:val="000E56EE"/>
    <w:rsid w:val="0013560D"/>
    <w:rsid w:val="0016071C"/>
    <w:rsid w:val="001628D2"/>
    <w:rsid w:val="00165506"/>
    <w:rsid w:val="00166D9E"/>
    <w:rsid w:val="001708F3"/>
    <w:rsid w:val="001C435F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5718A"/>
    <w:rsid w:val="00663AE8"/>
    <w:rsid w:val="00677E38"/>
    <w:rsid w:val="006808B0"/>
    <w:rsid w:val="006A538D"/>
    <w:rsid w:val="006A6FDA"/>
    <w:rsid w:val="006B480F"/>
    <w:rsid w:val="006C5D39"/>
    <w:rsid w:val="006F5118"/>
    <w:rsid w:val="00710A56"/>
    <w:rsid w:val="007130A5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47FC7"/>
    <w:rsid w:val="00872221"/>
    <w:rsid w:val="00875086"/>
    <w:rsid w:val="0089724D"/>
    <w:rsid w:val="008E0E1B"/>
    <w:rsid w:val="008E7D04"/>
    <w:rsid w:val="00903219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B07CC8"/>
    <w:rsid w:val="00B77DB9"/>
    <w:rsid w:val="00B90658"/>
    <w:rsid w:val="00C07B04"/>
    <w:rsid w:val="00C23DF7"/>
    <w:rsid w:val="00C76BE3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56</cp:revision>
  <cp:lastPrinted>2025-01-09T08:53:00Z</cp:lastPrinted>
  <dcterms:created xsi:type="dcterms:W3CDTF">2023-02-13T13:22:00Z</dcterms:created>
  <dcterms:modified xsi:type="dcterms:W3CDTF">2025-01-10T07:48:00Z</dcterms:modified>
</cp:coreProperties>
</file>