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F8" w:rsidRDefault="001C3EF8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F8">
        <w:rPr>
          <w:rFonts w:ascii="Times New Roman" w:hAnsi="Times New Roman" w:cs="Times New Roman"/>
          <w:b/>
          <w:sz w:val="28"/>
          <w:szCs w:val="28"/>
        </w:rPr>
        <w:t xml:space="preserve">Общественное обсуждение проекта </w:t>
      </w:r>
      <w:r w:rsidR="00143DCD">
        <w:rPr>
          <w:rFonts w:ascii="Times New Roman" w:hAnsi="Times New Roman" w:cs="Times New Roman"/>
          <w:b/>
          <w:sz w:val="28"/>
          <w:szCs w:val="28"/>
        </w:rPr>
        <w:t>постановления администрации Пряжинского национального муниципального района</w:t>
      </w:r>
    </w:p>
    <w:p w:rsidR="00143DCD" w:rsidRPr="00143DCD" w:rsidRDefault="00143DCD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DCD">
        <w:rPr>
          <w:rFonts w:ascii="Times New Roman" w:hAnsi="Times New Roman" w:cs="Times New Roman"/>
          <w:b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Пряжинского национального муниципального района на 202</w:t>
      </w:r>
      <w:r w:rsidR="00827B70">
        <w:rPr>
          <w:rFonts w:ascii="Times New Roman" w:hAnsi="Times New Roman" w:cs="Times New Roman"/>
          <w:b/>
          <w:sz w:val="28"/>
          <w:szCs w:val="28"/>
        </w:rPr>
        <w:t>5</w:t>
      </w:r>
      <w:r w:rsidRPr="00143DCD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C3EF8" w:rsidRPr="00143DCD" w:rsidRDefault="001C3EF8" w:rsidP="00143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3DCD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</w:t>
      </w:r>
      <w:r w:rsidR="00143DCD" w:rsidRPr="00143DCD">
        <w:rPr>
          <w:rFonts w:ascii="Times New Roman" w:hAnsi="Times New Roman" w:cs="Times New Roman"/>
          <w:sz w:val="28"/>
          <w:szCs w:val="28"/>
        </w:rPr>
        <w:t>постановления администрации Пряжинского национального муниципального района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Пряжинского национального муниципального района на 202</w:t>
      </w:r>
      <w:r w:rsidR="00827B70">
        <w:rPr>
          <w:rFonts w:ascii="Times New Roman" w:hAnsi="Times New Roman" w:cs="Times New Roman"/>
          <w:sz w:val="28"/>
          <w:szCs w:val="28"/>
        </w:rPr>
        <w:t>5</w:t>
      </w:r>
      <w:r w:rsidR="00143DCD" w:rsidRPr="00143DC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143DCD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143DCD" w:rsidRPr="00143DCD">
        <w:rPr>
          <w:rFonts w:ascii="Times New Roman" w:hAnsi="Times New Roman" w:cs="Times New Roman"/>
          <w:sz w:val="28"/>
          <w:szCs w:val="28"/>
        </w:rPr>
        <w:t>30</w:t>
      </w:r>
      <w:r w:rsidRPr="00143DCD">
        <w:rPr>
          <w:rFonts w:ascii="Times New Roman" w:hAnsi="Times New Roman" w:cs="Times New Roman"/>
          <w:sz w:val="28"/>
          <w:szCs w:val="28"/>
        </w:rPr>
        <w:t xml:space="preserve"> календарных дней: с </w:t>
      </w:r>
      <w:r w:rsidR="00143DCD" w:rsidRPr="00143DCD">
        <w:rPr>
          <w:rFonts w:ascii="Times New Roman" w:hAnsi="Times New Roman" w:cs="Times New Roman"/>
          <w:sz w:val="28"/>
          <w:szCs w:val="28"/>
        </w:rPr>
        <w:t>2</w:t>
      </w:r>
      <w:r w:rsidR="00827B70">
        <w:rPr>
          <w:rFonts w:ascii="Times New Roman" w:hAnsi="Times New Roman" w:cs="Times New Roman"/>
          <w:sz w:val="28"/>
          <w:szCs w:val="28"/>
        </w:rPr>
        <w:t>8</w:t>
      </w:r>
      <w:r w:rsidR="00143DCD" w:rsidRPr="00143DCD">
        <w:rPr>
          <w:rFonts w:ascii="Times New Roman" w:hAnsi="Times New Roman" w:cs="Times New Roman"/>
          <w:sz w:val="28"/>
          <w:szCs w:val="28"/>
        </w:rPr>
        <w:t xml:space="preserve"> </w:t>
      </w:r>
      <w:r w:rsidR="00827B70">
        <w:rPr>
          <w:rFonts w:ascii="Times New Roman" w:hAnsi="Times New Roman" w:cs="Times New Roman"/>
          <w:sz w:val="28"/>
          <w:szCs w:val="28"/>
        </w:rPr>
        <w:t>октября</w:t>
      </w:r>
      <w:r w:rsidRPr="00143DCD">
        <w:rPr>
          <w:rFonts w:ascii="Times New Roman" w:hAnsi="Times New Roman" w:cs="Times New Roman"/>
          <w:sz w:val="28"/>
          <w:szCs w:val="28"/>
        </w:rPr>
        <w:t xml:space="preserve"> 202</w:t>
      </w:r>
      <w:r w:rsidR="00827B70">
        <w:rPr>
          <w:rFonts w:ascii="Times New Roman" w:hAnsi="Times New Roman" w:cs="Times New Roman"/>
          <w:sz w:val="28"/>
          <w:szCs w:val="28"/>
        </w:rPr>
        <w:t>4</w:t>
      </w:r>
      <w:r w:rsidRPr="00143DCD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827B7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143DCD">
        <w:rPr>
          <w:rFonts w:ascii="Times New Roman" w:hAnsi="Times New Roman" w:cs="Times New Roman"/>
          <w:sz w:val="28"/>
          <w:szCs w:val="28"/>
        </w:rPr>
        <w:t xml:space="preserve"> </w:t>
      </w:r>
      <w:r w:rsidR="00827B70">
        <w:rPr>
          <w:rFonts w:ascii="Times New Roman" w:hAnsi="Times New Roman" w:cs="Times New Roman"/>
          <w:sz w:val="28"/>
          <w:szCs w:val="28"/>
        </w:rPr>
        <w:t>ноября</w:t>
      </w:r>
      <w:r w:rsidRPr="00143DCD">
        <w:rPr>
          <w:rFonts w:ascii="Times New Roman" w:hAnsi="Times New Roman" w:cs="Times New Roman"/>
          <w:sz w:val="28"/>
          <w:szCs w:val="28"/>
        </w:rPr>
        <w:t xml:space="preserve"> 202</w:t>
      </w:r>
      <w:r w:rsidR="00827B70">
        <w:rPr>
          <w:rFonts w:ascii="Times New Roman" w:hAnsi="Times New Roman" w:cs="Times New Roman"/>
          <w:sz w:val="28"/>
          <w:szCs w:val="28"/>
        </w:rPr>
        <w:t>4</w:t>
      </w:r>
      <w:r w:rsidRPr="00143D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3EF8" w:rsidRPr="00143DCD" w:rsidRDefault="001C3EF8" w:rsidP="00E2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CD">
        <w:rPr>
          <w:rFonts w:ascii="Times New Roman" w:hAnsi="Times New Roman" w:cs="Times New Roman"/>
          <w:sz w:val="28"/>
          <w:szCs w:val="28"/>
        </w:rPr>
        <w:tab/>
        <w:t xml:space="preserve">Предложения и замечания по проекту </w:t>
      </w:r>
      <w:r w:rsidR="00143DCD" w:rsidRPr="00143DCD">
        <w:rPr>
          <w:rFonts w:ascii="Times New Roman" w:hAnsi="Times New Roman" w:cs="Times New Roman"/>
          <w:sz w:val="28"/>
          <w:szCs w:val="28"/>
        </w:rPr>
        <w:t>документа</w:t>
      </w:r>
      <w:r w:rsidRPr="00143DCD">
        <w:rPr>
          <w:rFonts w:ascii="Times New Roman" w:hAnsi="Times New Roman" w:cs="Times New Roman"/>
          <w:sz w:val="28"/>
          <w:szCs w:val="28"/>
        </w:rPr>
        <w:t xml:space="preserve"> принимаются в электронной форме по электронной почте (</w:t>
      </w:r>
      <w:hyperlink r:id="rId4" w:history="1">
        <w:r w:rsidRPr="00143DC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priagad</w:t>
        </w:r>
        <w:r w:rsidRPr="00143D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43DC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143D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43DC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43DCD">
        <w:rPr>
          <w:rFonts w:ascii="Times New Roman" w:hAnsi="Times New Roman" w:cs="Times New Roman"/>
          <w:sz w:val="28"/>
          <w:szCs w:val="28"/>
        </w:rPr>
        <w:t xml:space="preserve">) или в письменной форме на бумажном носителе </w:t>
      </w:r>
      <w:r w:rsidRPr="00143DCD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827B70">
        <w:rPr>
          <w:rFonts w:ascii="Times New Roman" w:hAnsi="Times New Roman" w:cs="Times New Roman"/>
          <w:b/>
          <w:sz w:val="28"/>
          <w:szCs w:val="28"/>
        </w:rPr>
        <w:t>27</w:t>
      </w:r>
      <w:r w:rsidR="00143DCD" w:rsidRPr="00143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B70">
        <w:rPr>
          <w:rFonts w:ascii="Times New Roman" w:hAnsi="Times New Roman" w:cs="Times New Roman"/>
          <w:b/>
          <w:sz w:val="28"/>
          <w:szCs w:val="28"/>
        </w:rPr>
        <w:t>ноября</w:t>
      </w:r>
      <w:r w:rsidRPr="00143DC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27B70">
        <w:rPr>
          <w:rFonts w:ascii="Times New Roman" w:hAnsi="Times New Roman" w:cs="Times New Roman"/>
          <w:b/>
          <w:sz w:val="28"/>
          <w:szCs w:val="28"/>
        </w:rPr>
        <w:t>4</w:t>
      </w:r>
      <w:r w:rsidRPr="00143DC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43DCD">
        <w:rPr>
          <w:rFonts w:ascii="Times New Roman" w:hAnsi="Times New Roman" w:cs="Times New Roman"/>
          <w:sz w:val="28"/>
          <w:szCs w:val="28"/>
        </w:rPr>
        <w:t xml:space="preserve"> по адресу 186120, Республика Карелия, пгт Пряжа, ул. Советская, д. 61. Телефон для справок (81456)3-10-95.</w:t>
      </w:r>
    </w:p>
    <w:p w:rsidR="00E27FD1" w:rsidRPr="00143DCD" w:rsidRDefault="001C3EF8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</w:r>
      <w:r w:rsidR="00E27FD1" w:rsidRPr="00143DCD">
        <w:rPr>
          <w:sz w:val="28"/>
          <w:szCs w:val="28"/>
        </w:rPr>
        <w:t xml:space="preserve">При проведении общественного обсуждения проекта </w:t>
      </w:r>
      <w:r w:rsidR="00143DCD" w:rsidRPr="00143DCD">
        <w:rPr>
          <w:sz w:val="28"/>
          <w:szCs w:val="28"/>
        </w:rPr>
        <w:t>постановления</w:t>
      </w:r>
      <w:r w:rsidR="00E27FD1" w:rsidRPr="00143DCD">
        <w:rPr>
          <w:sz w:val="28"/>
          <w:szCs w:val="28"/>
        </w:rPr>
        <w:t xml:space="preserve"> к учету не принимаются предложения и замечания, которые: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>не связаны с темой общественного обсуждения;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>пропагандируют ненависть, дискриминацию по расовому, этническому, половому, религиозному, социальному признакам, содержат оскорбления, угрозы в адрес конкретных лиц или организаций;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>содержат нецензурную лексику и её производные, а также намёки на употребление лексических единиц, подпадающих под это определение;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>преследуют коммерческие цели, рекламную информацию;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>содержат жалобы, просьбы личного характера, сообщения и прошения, связанные с персональными жизненными ситуациями и требующие индивидуального ответа.</w:t>
      </w:r>
    </w:p>
    <w:p w:rsidR="00E27FD1" w:rsidRPr="00143DCD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DCD">
        <w:rPr>
          <w:sz w:val="28"/>
          <w:szCs w:val="28"/>
        </w:rPr>
        <w:tab/>
        <w:t xml:space="preserve">Проект документа доступен по </w:t>
      </w:r>
      <w:proofErr w:type="gramStart"/>
      <w:r w:rsidRPr="00143DCD">
        <w:rPr>
          <w:sz w:val="28"/>
          <w:szCs w:val="28"/>
        </w:rPr>
        <w:t xml:space="preserve">ссылке  </w:t>
      </w:r>
      <w:r w:rsidR="00143DCD" w:rsidRPr="00143DCD">
        <w:rPr>
          <w:rStyle w:val="a3"/>
          <w:sz w:val="28"/>
          <w:szCs w:val="28"/>
        </w:rPr>
        <w:t>http://pryazha.org/dejatel-nost/ekonomika/otrasli-ekonomiki/municipal-nyj-kontrol/</w:t>
      </w:r>
      <w:proofErr w:type="gramEnd"/>
      <w:r w:rsidR="00143DCD" w:rsidRPr="00143DCD">
        <w:rPr>
          <w:rStyle w:val="a3"/>
          <w:sz w:val="28"/>
          <w:szCs w:val="28"/>
        </w:rPr>
        <w:t>.</w:t>
      </w:r>
    </w:p>
    <w:p w:rsidR="001C3EF8" w:rsidRPr="00E27FD1" w:rsidRDefault="001C3EF8" w:rsidP="00E2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D1">
        <w:rPr>
          <w:rFonts w:ascii="Times New Roman" w:hAnsi="Times New Roman" w:cs="Times New Roman"/>
          <w:sz w:val="28"/>
          <w:szCs w:val="28"/>
        </w:rPr>
        <w:tab/>
      </w:r>
    </w:p>
    <w:p w:rsidR="001C3EF8" w:rsidRPr="001C3EF8" w:rsidRDefault="001C3EF8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3EF8" w:rsidRPr="001C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8"/>
    <w:rsid w:val="00143DCD"/>
    <w:rsid w:val="001A72A1"/>
    <w:rsid w:val="001C3EF8"/>
    <w:rsid w:val="00827B70"/>
    <w:rsid w:val="00E2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B987"/>
  <w15:chartTrackingRefBased/>
  <w15:docId w15:val="{FE3E9DED-4618-4BD1-A168-8F07AAF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3EF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2024-10-22T06:52:00Z</cp:lastPrinted>
  <dcterms:created xsi:type="dcterms:W3CDTF">2024-10-22T06:53:00Z</dcterms:created>
  <dcterms:modified xsi:type="dcterms:W3CDTF">2024-10-22T06:53:00Z</dcterms:modified>
</cp:coreProperties>
</file>