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>Муниципальному унитарному предприятию "</w:t>
      </w:r>
      <w:proofErr w:type="spellStart"/>
      <w:r>
        <w:rPr>
          <w:rFonts w:ascii="Georgia" w:hAnsi="Georgia"/>
          <w:color w:val="000000"/>
          <w:sz w:val="15"/>
          <w:szCs w:val="15"/>
          <w:shd w:val="clear" w:color="auto" w:fill="FFFFFF"/>
        </w:rPr>
        <w:t>Пряжинская</w:t>
      </w:r>
      <w:proofErr w:type="spellEnd"/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КУМИ" </w:t>
      </w:r>
      <w:r w:rsidR="006D5BB6">
        <w:rPr>
          <w:rFonts w:ascii="Georgia" w:hAnsi="Georgia"/>
          <w:color w:val="000000"/>
          <w:sz w:val="15"/>
          <w:szCs w:val="15"/>
          <w:shd w:val="clear" w:color="auto" w:fill="FFFFFF"/>
        </w:rPr>
        <w:t>установлен</w:t>
      </w:r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</w:t>
      </w:r>
      <w:r w:rsidR="006D5BB6"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тариф</w:t>
      </w:r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на п</w:t>
      </w:r>
      <w:r w:rsidR="006D5BB6">
        <w:rPr>
          <w:rFonts w:ascii="Georgia" w:hAnsi="Georgia"/>
          <w:color w:val="000000"/>
          <w:sz w:val="15"/>
          <w:szCs w:val="15"/>
          <w:shd w:val="clear" w:color="auto" w:fill="FFFFFF"/>
        </w:rPr>
        <w:t>одвоз воды на период с 1 января 2022 года по 31 декабря 2022</w:t>
      </w:r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года. </w:t>
      </w:r>
    </w:p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>Тариф с 01.01.2020: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2409"/>
        <w:gridCol w:w="1843"/>
      </w:tblGrid>
      <w:tr w:rsidR="006D5BB6" w:rsidTr="006D5BB6">
        <w:tc>
          <w:tcPr>
            <w:tcW w:w="2235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Организация</w:t>
            </w: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09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Территория оказания услуг</w:t>
            </w:r>
          </w:p>
        </w:tc>
        <w:tc>
          <w:tcPr>
            <w:tcW w:w="1843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Тариф на подвоз воды</w:t>
            </w:r>
          </w:p>
        </w:tc>
      </w:tr>
      <w:tr w:rsidR="006D5BB6" w:rsidTr="006D5BB6">
        <w:tc>
          <w:tcPr>
            <w:tcW w:w="2235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МУП «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Пряжинская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КУМИ»</w:t>
            </w:r>
          </w:p>
        </w:tc>
        <w:tc>
          <w:tcPr>
            <w:tcW w:w="2409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пгт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Пряжа</w:t>
            </w: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proofErr w:type="gram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с</w:t>
            </w:r>
            <w:proofErr w:type="gram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. Святозеро</w:t>
            </w:r>
          </w:p>
        </w:tc>
        <w:tc>
          <w:tcPr>
            <w:tcW w:w="1843" w:type="dxa"/>
          </w:tcPr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Default="006D5BB6" w:rsidP="006D5BB6">
            <w:pPr>
              <w:jc w:val="center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222,10 руб./куб.м.</w:t>
            </w:r>
          </w:p>
          <w:p w:rsidR="006D5BB6" w:rsidRDefault="006D5BB6" w:rsidP="006D5BB6">
            <w:pPr>
              <w:jc w:val="center"/>
              <w:rPr>
                <w:rFonts w:ascii="Georgia" w:hAnsi="Georgia"/>
                <w:i/>
                <w:color w:val="000000"/>
                <w:sz w:val="15"/>
                <w:szCs w:val="15"/>
                <w:shd w:val="clear" w:color="auto" w:fill="FFFFFF"/>
              </w:rPr>
            </w:pPr>
          </w:p>
          <w:p w:rsidR="006D5BB6" w:rsidRPr="000B5702" w:rsidRDefault="006D5BB6" w:rsidP="006D5BB6">
            <w:pPr>
              <w:jc w:val="center"/>
              <w:rPr>
                <w:rFonts w:ascii="Georgia" w:hAnsi="Georgia"/>
                <w:b/>
                <w:i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6748BA" w:rsidRDefault="00770C30" w:rsidP="00770C30">
      <w:pPr>
        <w:spacing w:after="0" w:line="240" w:lineRule="auto"/>
        <w:jc w:val="both"/>
      </w:pPr>
    </w:p>
    <w:sectPr w:rsidR="006748BA" w:rsidSect="0086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7761"/>
    <w:rsid w:val="000B5702"/>
    <w:rsid w:val="002F2C71"/>
    <w:rsid w:val="004A68C4"/>
    <w:rsid w:val="00577761"/>
    <w:rsid w:val="006335A0"/>
    <w:rsid w:val="006D5BB6"/>
    <w:rsid w:val="00770C30"/>
    <w:rsid w:val="00846AC0"/>
    <w:rsid w:val="0086376F"/>
    <w:rsid w:val="008D2133"/>
    <w:rsid w:val="00BF66D0"/>
    <w:rsid w:val="00C7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Chief15</dc:creator>
  <cp:lastModifiedBy>Chief15</cp:lastModifiedBy>
  <cp:revision>2</cp:revision>
  <dcterms:created xsi:type="dcterms:W3CDTF">2021-11-10T07:52:00Z</dcterms:created>
  <dcterms:modified xsi:type="dcterms:W3CDTF">2021-11-10T07:52:00Z</dcterms:modified>
</cp:coreProperties>
</file>