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FE" w:rsidRDefault="00E24AFE" w:rsidP="00E24AFE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AFE" w:rsidRDefault="00E24AFE" w:rsidP="00E24AFE">
      <w:pPr>
        <w:tabs>
          <w:tab w:val="left" w:pos="1276"/>
        </w:tabs>
        <w:ind w:left="1276" w:right="1324"/>
        <w:rPr>
          <w:sz w:val="28"/>
          <w:szCs w:val="28"/>
          <w:lang w:eastAsia="ar-SA"/>
        </w:rPr>
      </w:pPr>
    </w:p>
    <w:p w:rsidR="00E24AFE" w:rsidRDefault="00E24AFE" w:rsidP="00E24AFE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E24AFE" w:rsidRDefault="00E24AFE" w:rsidP="00E24AFE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E24AFE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E24AFE" w:rsidRDefault="00E24AFE" w:rsidP="00E24AFE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24AFE" w:rsidRDefault="00E24AFE" w:rsidP="00E24AFE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E24AFE" w:rsidRDefault="00E24AFE" w:rsidP="00E24AFE">
      <w:pPr>
        <w:keepNext/>
        <w:ind w:left="2832" w:firstLine="708"/>
        <w:outlineLvl w:val="0"/>
        <w:rPr>
          <w:sz w:val="28"/>
          <w:szCs w:val="28"/>
          <w:lang w:eastAsia="ar-SA"/>
        </w:rPr>
      </w:pPr>
    </w:p>
    <w:p w:rsidR="00E24AFE" w:rsidRDefault="00E24AFE" w:rsidP="00E24AFE">
      <w:pPr>
        <w:keepNext/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24AFE" w:rsidRDefault="00E24AFE" w:rsidP="00E24AFE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</w:rPr>
      </w:pPr>
      <w:r>
        <w:rPr>
          <w:iCs/>
          <w:sz w:val="28"/>
          <w:szCs w:val="28"/>
          <w:lang w:val="fi-FI"/>
        </w:rPr>
        <w:t xml:space="preserve"> «_</w:t>
      </w:r>
      <w:r>
        <w:rPr>
          <w:iCs/>
          <w:sz w:val="28"/>
          <w:szCs w:val="28"/>
          <w:u w:val="single"/>
        </w:rPr>
        <w:t>06</w:t>
      </w:r>
      <w:r>
        <w:rPr>
          <w:iCs/>
          <w:sz w:val="28"/>
          <w:szCs w:val="28"/>
          <w:lang w:val="fi-FI"/>
        </w:rPr>
        <w:t>_» __</w:t>
      </w:r>
      <w:r>
        <w:rPr>
          <w:iCs/>
          <w:sz w:val="28"/>
          <w:szCs w:val="28"/>
          <w:u w:val="single"/>
        </w:rPr>
        <w:t>мая</w:t>
      </w:r>
      <w:r>
        <w:rPr>
          <w:iCs/>
          <w:sz w:val="28"/>
          <w:szCs w:val="28"/>
          <w:lang w:val="fi-FI"/>
        </w:rPr>
        <w:t>_______  20</w:t>
      </w:r>
      <w:r>
        <w:rPr>
          <w:iCs/>
          <w:sz w:val="28"/>
          <w:szCs w:val="28"/>
        </w:rPr>
        <w:t>22  г</w:t>
      </w:r>
      <w:r>
        <w:rPr>
          <w:iCs/>
          <w:sz w:val="28"/>
          <w:szCs w:val="28"/>
          <w:lang w:val="fi-FI"/>
        </w:rPr>
        <w:t xml:space="preserve">.                                                     </w:t>
      </w:r>
      <w:r>
        <w:rPr>
          <w:iCs/>
          <w:sz w:val="28"/>
          <w:szCs w:val="28"/>
        </w:rPr>
        <w:t xml:space="preserve">             № _</w:t>
      </w:r>
      <w:r>
        <w:rPr>
          <w:iCs/>
          <w:sz w:val="28"/>
          <w:szCs w:val="28"/>
          <w:u w:val="single"/>
        </w:rPr>
        <w:t>239</w:t>
      </w:r>
      <w:r>
        <w:rPr>
          <w:iCs/>
          <w:sz w:val="28"/>
          <w:szCs w:val="28"/>
        </w:rPr>
        <w:t>_</w:t>
      </w:r>
    </w:p>
    <w:p w:rsidR="00E24AFE" w:rsidRDefault="00E24AFE" w:rsidP="00E24AFE">
      <w:pPr>
        <w:keepNext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Пряжа</w:t>
      </w:r>
    </w:p>
    <w:p w:rsidR="00E24AFE" w:rsidRDefault="00E24AFE" w:rsidP="00E24AFE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E24AFE" w:rsidRDefault="00E24AFE" w:rsidP="00E24AFE">
      <w:pPr>
        <w:rPr>
          <w:sz w:val="28"/>
          <w:szCs w:val="28"/>
        </w:rPr>
      </w:pPr>
    </w:p>
    <w:p w:rsidR="00E24AFE" w:rsidRDefault="00E24AFE" w:rsidP="00E24AFE">
      <w:pPr>
        <w:ind w:right="4252"/>
        <w:rPr>
          <w:b/>
          <w:sz w:val="28"/>
          <w:szCs w:val="28"/>
        </w:rPr>
      </w:pPr>
      <w:r>
        <w:rPr>
          <w:b/>
          <w:sz w:val="28"/>
          <w:szCs w:val="28"/>
        </w:rPr>
        <w:t>О     предоставлении      разрешения</w:t>
      </w:r>
    </w:p>
    <w:p w:rsidR="00E24AFE" w:rsidRDefault="00E24AFE" w:rsidP="00E24AFE">
      <w:pPr>
        <w:ind w:right="42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  условно   разрешенный        вид </w:t>
      </w:r>
    </w:p>
    <w:p w:rsidR="00E24AFE" w:rsidRDefault="00E24AFE" w:rsidP="00E24AFE">
      <w:pPr>
        <w:ind w:right="42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использования:            </w:t>
      </w:r>
      <w:proofErr w:type="gramStart"/>
      <w:r>
        <w:rPr>
          <w:b/>
          <w:sz w:val="28"/>
          <w:szCs w:val="28"/>
        </w:rPr>
        <w:t>малоэтажная</w:t>
      </w:r>
      <w:proofErr w:type="gramEnd"/>
      <w:r>
        <w:rPr>
          <w:b/>
          <w:sz w:val="28"/>
          <w:szCs w:val="28"/>
        </w:rPr>
        <w:t xml:space="preserve">  </w:t>
      </w:r>
    </w:p>
    <w:p w:rsidR="00E24AFE" w:rsidRDefault="00E24AFE" w:rsidP="00E24AFE">
      <w:pPr>
        <w:ind w:right="4252"/>
        <w:rPr>
          <w:b/>
          <w:sz w:val="28"/>
          <w:szCs w:val="28"/>
        </w:rPr>
      </w:pPr>
      <w:r>
        <w:rPr>
          <w:b/>
          <w:sz w:val="28"/>
          <w:szCs w:val="28"/>
        </w:rPr>
        <w:t>многоквартирная  жилая  застройка</w:t>
      </w:r>
    </w:p>
    <w:p w:rsidR="00E24AFE" w:rsidRDefault="00E24AFE" w:rsidP="00E24AFE">
      <w:pPr>
        <w:ind w:right="42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образуемого  земельного участка </w:t>
      </w:r>
    </w:p>
    <w:p w:rsidR="00E24AFE" w:rsidRDefault="00E24AFE" w:rsidP="00E24AFE">
      <w:pPr>
        <w:ind w:right="42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границах кадастрового  квартала 10:21:0090115 </w:t>
      </w:r>
    </w:p>
    <w:p w:rsidR="00E24AFE" w:rsidRDefault="00E24AFE" w:rsidP="00E24AFE">
      <w:pPr>
        <w:jc w:val="both"/>
        <w:rPr>
          <w:b/>
          <w:sz w:val="28"/>
          <w:szCs w:val="28"/>
        </w:rPr>
      </w:pPr>
    </w:p>
    <w:p w:rsidR="00E24AFE" w:rsidRDefault="00E24AFE" w:rsidP="00E24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статьей 39  Градостроительного кодекса Российской Федерации, Уставом Пряжинского национального муниципального района Республики Карелия и результатами  публичных слушаний от 22 апреля  </w:t>
      </w:r>
      <w:r>
        <w:rPr>
          <w:color w:val="000000"/>
          <w:sz w:val="28"/>
          <w:szCs w:val="28"/>
        </w:rPr>
        <w:t xml:space="preserve"> 2022 </w:t>
      </w:r>
      <w:r>
        <w:rPr>
          <w:sz w:val="28"/>
          <w:szCs w:val="28"/>
        </w:rPr>
        <w:t>года,</w:t>
      </w:r>
    </w:p>
    <w:p w:rsidR="00E24AFE" w:rsidRDefault="00E24AFE" w:rsidP="00E24AFE">
      <w:pPr>
        <w:ind w:right="-5" w:firstLine="720"/>
        <w:jc w:val="both"/>
        <w:rPr>
          <w:sz w:val="28"/>
          <w:szCs w:val="28"/>
        </w:rPr>
      </w:pPr>
    </w:p>
    <w:p w:rsidR="00E24AFE" w:rsidRDefault="00E24AFE" w:rsidP="00E24AFE">
      <w:pPr>
        <w:ind w:left="2820" w:right="-5" w:firstLine="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 :</w:t>
      </w:r>
    </w:p>
    <w:p w:rsidR="00E24AFE" w:rsidRDefault="00E24AFE" w:rsidP="00E24AFE">
      <w:pPr>
        <w:ind w:right="-5" w:firstLine="720"/>
        <w:jc w:val="both"/>
        <w:rPr>
          <w:sz w:val="28"/>
          <w:szCs w:val="28"/>
        </w:rPr>
      </w:pPr>
    </w:p>
    <w:p w:rsidR="00E24AFE" w:rsidRDefault="00E24AFE" w:rsidP="00E24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разрешение </w:t>
      </w:r>
      <w:r>
        <w:rPr>
          <w:color w:val="000000"/>
          <w:sz w:val="28"/>
          <w:szCs w:val="28"/>
        </w:rPr>
        <w:t xml:space="preserve">на условно разрешенный  вид  использования:  </w:t>
      </w:r>
      <w:r>
        <w:rPr>
          <w:sz w:val="28"/>
          <w:szCs w:val="28"/>
        </w:rPr>
        <w:t>малоэтажная многоквартирная жилая застройка</w:t>
      </w:r>
      <w:r>
        <w:rPr>
          <w:color w:val="000000"/>
          <w:sz w:val="28"/>
          <w:szCs w:val="28"/>
        </w:rPr>
        <w:t xml:space="preserve"> для образуемого </w:t>
      </w:r>
      <w:r>
        <w:rPr>
          <w:sz w:val="28"/>
          <w:szCs w:val="28"/>
        </w:rPr>
        <w:t xml:space="preserve"> земельного участка в границах кадастрового квартала 10:21:0090115, на котором расположен   многоквартирный жилой  дом  по адресу: Республика Карелия, </w:t>
      </w:r>
      <w:proofErr w:type="spellStart"/>
      <w:r>
        <w:rPr>
          <w:sz w:val="28"/>
          <w:szCs w:val="28"/>
        </w:rPr>
        <w:t>Пряжинский</w:t>
      </w:r>
      <w:proofErr w:type="spellEnd"/>
      <w:r>
        <w:rPr>
          <w:sz w:val="28"/>
          <w:szCs w:val="28"/>
        </w:rPr>
        <w:t xml:space="preserve"> район, п. Матросы, шоссе </w:t>
      </w:r>
      <w:proofErr w:type="spellStart"/>
      <w:r>
        <w:rPr>
          <w:sz w:val="28"/>
          <w:szCs w:val="28"/>
        </w:rPr>
        <w:t>Пряжинское</w:t>
      </w:r>
      <w:proofErr w:type="spellEnd"/>
      <w:r>
        <w:rPr>
          <w:sz w:val="28"/>
          <w:szCs w:val="28"/>
        </w:rPr>
        <w:t>,  д. 35:</w:t>
      </w:r>
    </w:p>
    <w:tbl>
      <w:tblPr>
        <w:tblStyle w:val="a3"/>
        <w:tblW w:w="0" w:type="auto"/>
        <w:tblLook w:val="04A0"/>
      </w:tblPr>
      <w:tblGrid>
        <w:gridCol w:w="3190"/>
        <w:gridCol w:w="2021"/>
        <w:gridCol w:w="2127"/>
        <w:gridCol w:w="2233"/>
      </w:tblGrid>
      <w:tr w:rsidR="00E24AFE" w:rsidTr="00E24AFE">
        <w:trPr>
          <w:trHeight w:val="30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Координаты характерных точек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Обозначение характерных точек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             </w:t>
            </w:r>
            <w:r>
              <w:rPr>
                <w:sz w:val="28"/>
                <w:szCs w:val="28"/>
                <w:lang w:eastAsia="en-US"/>
              </w:rPr>
              <w:t xml:space="preserve">Координаты, </w:t>
            </w:r>
            <w:proofErr w:type="gramStart"/>
            <w:r>
              <w:rPr>
                <w:sz w:val="28"/>
                <w:szCs w:val="28"/>
                <w:lang w:eastAsia="en-US"/>
              </w:rPr>
              <w:t>м</w:t>
            </w:r>
            <w:proofErr w:type="gramEnd"/>
          </w:p>
        </w:tc>
      </w:tr>
      <w:tr w:rsidR="00E24AFE" w:rsidTr="00E24AF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>
              <w:rPr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       Y</w:t>
            </w:r>
          </w:p>
        </w:tc>
      </w:tr>
      <w:tr w:rsidR="00E24AFE" w:rsidTr="00E24AFE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342802,86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1493938,74</w:t>
            </w:r>
          </w:p>
        </w:tc>
      </w:tr>
      <w:tr w:rsidR="00E24AFE" w:rsidTr="00E24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342822,84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1493966,73</w:t>
            </w:r>
          </w:p>
        </w:tc>
      </w:tr>
      <w:tr w:rsidR="00E24AFE" w:rsidTr="00E24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342811,05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1493974,31</w:t>
            </w:r>
          </w:p>
        </w:tc>
      </w:tr>
      <w:tr w:rsidR="00E24AFE" w:rsidTr="00E24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342797,99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1493980,66</w:t>
            </w:r>
          </w:p>
        </w:tc>
      </w:tr>
      <w:tr w:rsidR="00E24AFE" w:rsidTr="00E24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342790,45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1493984,97</w:t>
            </w:r>
          </w:p>
        </w:tc>
      </w:tr>
      <w:tr w:rsidR="00E24AFE" w:rsidTr="00E24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342758,45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1493999,11</w:t>
            </w:r>
          </w:p>
        </w:tc>
      </w:tr>
      <w:tr w:rsidR="00E24AFE" w:rsidTr="00E24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342751,28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1493982,00</w:t>
            </w:r>
          </w:p>
        </w:tc>
      </w:tr>
      <w:tr w:rsidR="00E24AFE" w:rsidTr="00E24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342751,36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1493977,92</w:t>
            </w:r>
          </w:p>
        </w:tc>
      </w:tr>
      <w:tr w:rsidR="00E24AFE" w:rsidTr="00E24AFE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342752,01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1493974,99</w:t>
            </w:r>
          </w:p>
        </w:tc>
      </w:tr>
      <w:tr w:rsidR="00E24AFE" w:rsidTr="00E24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342754,61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1493973,38</w:t>
            </w:r>
          </w:p>
        </w:tc>
      </w:tr>
      <w:tr w:rsidR="00E24AFE" w:rsidTr="00E24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342756,91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1493972,64</w:t>
            </w:r>
          </w:p>
        </w:tc>
      </w:tr>
      <w:tr w:rsidR="00E24AFE" w:rsidTr="00E24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342782,92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1493955,99</w:t>
            </w:r>
          </w:p>
        </w:tc>
      </w:tr>
      <w:tr w:rsidR="00E24AFE" w:rsidTr="00E24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342784,10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1493955,15</w:t>
            </w:r>
          </w:p>
        </w:tc>
      </w:tr>
      <w:tr w:rsidR="00E24AFE" w:rsidTr="00E24A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FE" w:rsidRDefault="00E24AFE">
            <w:pPr>
              <w:widowControl/>
              <w:suppressAutoHyphens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342782,23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1493952,03</w:t>
            </w:r>
          </w:p>
        </w:tc>
      </w:tr>
      <w:tr w:rsidR="00E24AFE" w:rsidTr="00E24AF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 контура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кв.м.</w:t>
            </w:r>
          </w:p>
        </w:tc>
      </w:tr>
      <w:tr w:rsidR="00E24AFE" w:rsidTr="00E24AF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Категория земель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Земли населенных пунктов</w:t>
            </w:r>
          </w:p>
        </w:tc>
      </w:tr>
      <w:tr w:rsidR="00E24AFE" w:rsidTr="00E24AF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Территориальная зона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FE" w:rsidRDefault="00E24AF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Зона застройки индивидуальными жилыми домами (ЖИ)</w:t>
            </w:r>
          </w:p>
        </w:tc>
      </w:tr>
    </w:tbl>
    <w:p w:rsidR="00E24AFE" w:rsidRDefault="00E24AFE" w:rsidP="00E24AFE">
      <w:pPr>
        <w:jc w:val="both"/>
        <w:rPr>
          <w:sz w:val="28"/>
          <w:szCs w:val="28"/>
        </w:rPr>
      </w:pPr>
    </w:p>
    <w:p w:rsidR="00E24AFE" w:rsidRDefault="00E24AFE" w:rsidP="00E24AF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постановление:</w:t>
      </w:r>
    </w:p>
    <w:p w:rsidR="00E24AFE" w:rsidRDefault="00E24AFE" w:rsidP="00E24AF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  опубликовать  в газете «Наша Жизнь» - «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»;</w:t>
      </w:r>
    </w:p>
    <w:p w:rsidR="00E24AFE" w:rsidRDefault="00E24AFE" w:rsidP="00E24AF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разместить </w:t>
      </w:r>
      <w:r>
        <w:rPr>
          <w:sz w:val="28"/>
          <w:szCs w:val="28"/>
        </w:rPr>
        <w:t>на официальном сайте Пряжинского национального муниципального района: http://pryazha.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8"/>
          <w:szCs w:val="28"/>
        </w:rPr>
        <w:t>отношения</w:t>
      </w:r>
      <w:proofErr w:type="gramEnd"/>
      <w:r>
        <w:rPr>
          <w:sz w:val="28"/>
          <w:szCs w:val="28"/>
        </w:rPr>
        <w:t>/ Публичные слушания.</w:t>
      </w:r>
    </w:p>
    <w:p w:rsidR="00E24AFE" w:rsidRDefault="00E24AFE" w:rsidP="00E24AFE">
      <w:pPr>
        <w:ind w:right="-5" w:firstLine="708"/>
        <w:jc w:val="both"/>
        <w:rPr>
          <w:color w:val="000000"/>
          <w:sz w:val="28"/>
          <w:szCs w:val="28"/>
        </w:rPr>
      </w:pPr>
    </w:p>
    <w:p w:rsidR="00E24AFE" w:rsidRDefault="00E24AFE" w:rsidP="00E24AFE">
      <w:pPr>
        <w:ind w:firstLine="708"/>
        <w:jc w:val="both"/>
        <w:rPr>
          <w:sz w:val="28"/>
          <w:szCs w:val="28"/>
        </w:rPr>
      </w:pPr>
    </w:p>
    <w:p w:rsidR="00E24AFE" w:rsidRDefault="00E24AFE" w:rsidP="00E24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О.М. Гаврош</w:t>
      </w:r>
    </w:p>
    <w:p w:rsidR="00E24AFE" w:rsidRDefault="00E24AFE" w:rsidP="00E2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24AFE" w:rsidRDefault="00E24AFE" w:rsidP="00E24AFE"/>
    <w:p w:rsidR="008E195A" w:rsidRDefault="008E195A"/>
    <w:sectPr w:rsidR="008E195A" w:rsidSect="008E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AFE"/>
    <w:rsid w:val="0015079A"/>
    <w:rsid w:val="0077642E"/>
    <w:rsid w:val="008E195A"/>
    <w:rsid w:val="00E2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F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4A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AFE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5</cp:revision>
  <dcterms:created xsi:type="dcterms:W3CDTF">2022-05-16T08:42:00Z</dcterms:created>
  <dcterms:modified xsi:type="dcterms:W3CDTF">2022-05-16T08:45:00Z</dcterms:modified>
</cp:coreProperties>
</file>