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FE0E7A">
        <w:rPr>
          <w:sz w:val="26"/>
          <w:szCs w:val="26"/>
        </w:rPr>
        <w:t xml:space="preserve">       </w:t>
      </w:r>
      <w:r w:rsidR="00D54D3C">
        <w:rPr>
          <w:sz w:val="26"/>
          <w:szCs w:val="26"/>
        </w:rPr>
        <w:t>17</w:t>
      </w:r>
      <w:r w:rsidR="00FE0E7A">
        <w:rPr>
          <w:sz w:val="26"/>
          <w:szCs w:val="26"/>
        </w:rPr>
        <w:t xml:space="preserve"> 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EE33EC">
        <w:rPr>
          <w:sz w:val="26"/>
          <w:szCs w:val="26"/>
        </w:rPr>
        <w:t>04</w:t>
      </w:r>
      <w:r w:rsidR="00557993">
        <w:rPr>
          <w:sz w:val="26"/>
          <w:szCs w:val="26"/>
        </w:rPr>
        <w:t>:</w:t>
      </w:r>
      <w:r w:rsidR="00FE0E7A">
        <w:rPr>
          <w:sz w:val="26"/>
          <w:szCs w:val="26"/>
        </w:rPr>
        <w:t>15</w:t>
      </w:r>
      <w:r w:rsidR="00D54D3C">
        <w:rPr>
          <w:sz w:val="26"/>
          <w:szCs w:val="26"/>
        </w:rPr>
        <w:t>7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D54D3C">
        <w:rPr>
          <w:sz w:val="26"/>
          <w:szCs w:val="26"/>
        </w:rPr>
        <w:t>500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EE33EC">
        <w:rPr>
          <w:sz w:val="26"/>
          <w:szCs w:val="26"/>
        </w:rPr>
        <w:t>Матросское</w:t>
      </w:r>
      <w:r w:rsidR="0097766D">
        <w:rPr>
          <w:sz w:val="26"/>
          <w:szCs w:val="26"/>
        </w:rPr>
        <w:t xml:space="preserve"> сельское поселение, п. </w:t>
      </w:r>
      <w:r w:rsidR="00EE33EC">
        <w:rPr>
          <w:sz w:val="26"/>
          <w:szCs w:val="26"/>
        </w:rPr>
        <w:t>Матросы</w:t>
      </w:r>
      <w:r w:rsidR="0097766D">
        <w:rPr>
          <w:sz w:val="26"/>
          <w:szCs w:val="26"/>
        </w:rPr>
        <w:t>, кадастровый квартал 10:21:00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EE33EC">
        <w:rPr>
          <w:sz w:val="26"/>
          <w:szCs w:val="26"/>
        </w:rPr>
        <w:t>04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8C5051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4D3C">
        <w:rPr>
          <w:sz w:val="26"/>
          <w:szCs w:val="26"/>
        </w:rPr>
        <w:t>17</w:t>
      </w:r>
      <w:r w:rsidR="00FE0E7A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EE33EC">
        <w:rPr>
          <w:sz w:val="26"/>
          <w:szCs w:val="26"/>
        </w:rPr>
        <w:t>04</w:t>
      </w:r>
      <w:r w:rsidR="00557993">
        <w:rPr>
          <w:sz w:val="26"/>
          <w:szCs w:val="26"/>
        </w:rPr>
        <w:t>:</w:t>
      </w:r>
      <w:r w:rsidR="00FE0E7A">
        <w:rPr>
          <w:sz w:val="26"/>
          <w:szCs w:val="26"/>
        </w:rPr>
        <w:t>15</w:t>
      </w:r>
      <w:r w:rsidR="00D54D3C">
        <w:rPr>
          <w:sz w:val="26"/>
          <w:szCs w:val="26"/>
        </w:rPr>
        <w:t>7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D54D3C">
        <w:rPr>
          <w:sz w:val="26"/>
          <w:szCs w:val="26"/>
        </w:rPr>
        <w:t>500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r w:rsidR="00EE33EC">
        <w:rPr>
          <w:sz w:val="26"/>
          <w:szCs w:val="26"/>
        </w:rPr>
        <w:t>Матросское</w:t>
      </w:r>
      <w:r w:rsidR="00007E51">
        <w:rPr>
          <w:sz w:val="26"/>
          <w:szCs w:val="26"/>
        </w:rPr>
        <w:t xml:space="preserve"> сельское поселение, п. </w:t>
      </w:r>
      <w:r w:rsidR="00EE33EC">
        <w:rPr>
          <w:sz w:val="26"/>
          <w:szCs w:val="26"/>
        </w:rPr>
        <w:t>Матросы</w:t>
      </w:r>
      <w:r w:rsidR="00007E51">
        <w:rPr>
          <w:sz w:val="26"/>
          <w:szCs w:val="26"/>
        </w:rPr>
        <w:t>, кадастровый квартал 10:21:00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EE33EC">
        <w:rPr>
          <w:sz w:val="26"/>
          <w:szCs w:val="26"/>
        </w:rPr>
        <w:t>04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3D5186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6A3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051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1750"/>
    <w:rsid w:val="00BC11B1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C505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50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2024-06-17T14:22:00Z</cp:lastPrinted>
  <dcterms:created xsi:type="dcterms:W3CDTF">2023-12-18T07:13:00Z</dcterms:created>
  <dcterms:modified xsi:type="dcterms:W3CDTF">2024-06-17T14:22:00Z</dcterms:modified>
</cp:coreProperties>
</file>