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B5034">
        <w:rPr>
          <w:sz w:val="26"/>
          <w:szCs w:val="26"/>
        </w:rPr>
        <w:t>03 октября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BB5034">
        <w:rPr>
          <w:sz w:val="26"/>
          <w:szCs w:val="26"/>
        </w:rPr>
        <w:t>2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BB5034">
        <w:rPr>
          <w:sz w:val="26"/>
          <w:szCs w:val="26"/>
        </w:rPr>
        <w:t>87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BB5034">
        <w:rPr>
          <w:sz w:val="26"/>
          <w:szCs w:val="26"/>
        </w:rPr>
        <w:t>3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B5034">
        <w:rPr>
          <w:sz w:val="26"/>
          <w:szCs w:val="26"/>
        </w:rPr>
        <w:t>03 октября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 xml:space="preserve">Участники публичных слушаний </w:t>
      </w:r>
      <w:r w:rsidR="00BB5034">
        <w:rPr>
          <w:sz w:val="26"/>
          <w:szCs w:val="26"/>
        </w:rPr>
        <w:t xml:space="preserve">большинством голосов </w:t>
      </w:r>
      <w:r w:rsidR="00BB5034" w:rsidRPr="00C923CB">
        <w:rPr>
          <w:sz w:val="26"/>
          <w:szCs w:val="26"/>
        </w:rPr>
        <w:t>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BB5034">
        <w:rPr>
          <w:sz w:val="26"/>
          <w:szCs w:val="26"/>
        </w:rPr>
        <w:t>2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BB5034">
        <w:rPr>
          <w:sz w:val="26"/>
          <w:szCs w:val="26"/>
        </w:rPr>
        <w:t>87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2024-08-19T06:41:00Z</cp:lastPrinted>
  <dcterms:created xsi:type="dcterms:W3CDTF">2023-12-18T07:13:00Z</dcterms:created>
  <dcterms:modified xsi:type="dcterms:W3CDTF">2024-09-30T09:56:00Z</dcterms:modified>
</cp:coreProperties>
</file>