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D1AF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Ведлозеро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7C261A">
        <w:rPr>
          <w:sz w:val="26"/>
          <w:szCs w:val="26"/>
        </w:rPr>
        <w:t xml:space="preserve">              30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10:21:0</w:t>
      </w:r>
      <w:r w:rsidR="007C261A" w:rsidRPr="007C261A">
        <w:rPr>
          <w:sz w:val="26"/>
          <w:szCs w:val="26"/>
        </w:rPr>
        <w:t>140209</w:t>
      </w:r>
      <w:r w:rsidRPr="007C261A">
        <w:rPr>
          <w:sz w:val="26"/>
          <w:szCs w:val="26"/>
        </w:rPr>
        <w:t>:</w:t>
      </w:r>
      <w:r w:rsidR="007C261A" w:rsidRPr="007C261A">
        <w:rPr>
          <w:sz w:val="26"/>
          <w:szCs w:val="26"/>
        </w:rPr>
        <w:t>132</w:t>
      </w:r>
      <w:r>
        <w:rPr>
          <w:sz w:val="26"/>
          <w:szCs w:val="26"/>
        </w:rPr>
        <w:t xml:space="preserve">: «Ведение огородничества» площадью </w:t>
      </w:r>
      <w:r w:rsidR="007C261A">
        <w:rPr>
          <w:sz w:val="26"/>
          <w:szCs w:val="26"/>
        </w:rPr>
        <w:t>1170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Pr="003D4DC1">
        <w:rPr>
          <w:sz w:val="26"/>
          <w:szCs w:val="26"/>
        </w:rPr>
        <w:t xml:space="preserve">Российская Федерация, </w:t>
      </w:r>
      <w:r w:rsidR="007C261A">
        <w:rPr>
          <w:sz w:val="26"/>
          <w:szCs w:val="26"/>
        </w:rPr>
        <w:t xml:space="preserve">Республика Карелия, Пряжинский район, Ведлозерское сельское поселение, </w:t>
      </w:r>
      <w:r w:rsidR="007C261A" w:rsidRPr="00A0776D">
        <w:rPr>
          <w:sz w:val="26"/>
          <w:szCs w:val="26"/>
        </w:rPr>
        <w:t>п. Кинелахта</w:t>
      </w:r>
      <w:r>
        <w:rPr>
          <w:sz w:val="26"/>
          <w:szCs w:val="26"/>
        </w:rPr>
        <w:t>, кадастровый квартал 10:21:0</w:t>
      </w:r>
      <w:r w:rsidR="007C261A">
        <w:rPr>
          <w:sz w:val="26"/>
          <w:szCs w:val="26"/>
        </w:rPr>
        <w:t>140209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proofErr w:type="gramStart"/>
      <w:r w:rsidR="009B34DC">
        <w:rPr>
          <w:sz w:val="26"/>
          <w:szCs w:val="26"/>
        </w:rPr>
        <w:t>4</w:t>
      </w:r>
      <w:r w:rsidR="00A443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чел.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67B3A">
        <w:rPr>
          <w:sz w:val="26"/>
          <w:szCs w:val="26"/>
        </w:rPr>
        <w:t xml:space="preserve"> 3</w:t>
      </w:r>
      <w:r w:rsidR="00E535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7C261A">
        <w:rPr>
          <w:sz w:val="26"/>
          <w:szCs w:val="26"/>
        </w:rPr>
        <w:t>30 октября 20</w:t>
      </w:r>
      <w:r>
        <w:rPr>
          <w:sz w:val="26"/>
          <w:szCs w:val="26"/>
        </w:rPr>
        <w:t>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8B4FB1" w:rsidP="00DA2D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10:21:0</w:t>
      </w:r>
      <w:r w:rsidR="007C261A" w:rsidRPr="007C261A">
        <w:rPr>
          <w:sz w:val="26"/>
          <w:szCs w:val="26"/>
        </w:rPr>
        <w:t>140209</w:t>
      </w:r>
      <w:r w:rsidRPr="007C261A">
        <w:rPr>
          <w:sz w:val="26"/>
          <w:szCs w:val="26"/>
        </w:rPr>
        <w:t>:</w:t>
      </w:r>
      <w:r w:rsidR="007C261A" w:rsidRPr="007C261A">
        <w:rPr>
          <w:sz w:val="26"/>
          <w:szCs w:val="26"/>
        </w:rPr>
        <w:t>132</w:t>
      </w:r>
      <w:r w:rsidRPr="007C261A">
        <w:rPr>
          <w:sz w:val="26"/>
          <w:szCs w:val="26"/>
        </w:rPr>
        <w:t>:</w:t>
      </w:r>
      <w:r>
        <w:rPr>
          <w:sz w:val="26"/>
          <w:szCs w:val="26"/>
        </w:rPr>
        <w:t xml:space="preserve"> «Ведение огородничества» площадью </w:t>
      </w:r>
      <w:r w:rsidR="007C261A">
        <w:rPr>
          <w:sz w:val="26"/>
          <w:szCs w:val="26"/>
        </w:rPr>
        <w:t>1170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DA2D0B" w:rsidRPr="003D4DC1">
        <w:rPr>
          <w:sz w:val="26"/>
          <w:szCs w:val="26"/>
        </w:rPr>
        <w:t xml:space="preserve">Российская Федерация, </w:t>
      </w:r>
      <w:r w:rsidR="007C261A">
        <w:rPr>
          <w:sz w:val="26"/>
          <w:szCs w:val="26"/>
        </w:rPr>
        <w:t xml:space="preserve">Республика Карелия, Пряжинский район, Ведлозерское сельское поселение, </w:t>
      </w:r>
      <w:r w:rsidR="007C261A" w:rsidRPr="00A0776D">
        <w:rPr>
          <w:sz w:val="26"/>
          <w:szCs w:val="26"/>
        </w:rPr>
        <w:t>п. Кинелахта</w:t>
      </w:r>
      <w:r w:rsidR="00DA2D0B">
        <w:rPr>
          <w:b/>
          <w:sz w:val="26"/>
          <w:szCs w:val="26"/>
        </w:rPr>
        <w:t>,</w:t>
      </w:r>
      <w:r w:rsidR="00DA2D0B" w:rsidRPr="00DA2D0B">
        <w:rPr>
          <w:sz w:val="26"/>
          <w:szCs w:val="26"/>
        </w:rPr>
        <w:t xml:space="preserve"> </w:t>
      </w:r>
      <w:r w:rsidR="00DA2D0B">
        <w:rPr>
          <w:sz w:val="26"/>
          <w:szCs w:val="26"/>
        </w:rPr>
        <w:t>кадастровый квартал 10:21:0</w:t>
      </w:r>
      <w:r w:rsidR="007C261A">
        <w:rPr>
          <w:sz w:val="26"/>
          <w:szCs w:val="26"/>
        </w:rPr>
        <w:t>140209</w:t>
      </w:r>
      <w:r w:rsidR="00DA2D0B">
        <w:rPr>
          <w:sz w:val="26"/>
          <w:szCs w:val="26"/>
        </w:rPr>
        <w:t>.</w:t>
      </w:r>
      <w:r w:rsidR="00DA2D0B">
        <w:rPr>
          <w:b/>
          <w:sz w:val="26"/>
          <w:szCs w:val="26"/>
        </w:rPr>
        <w:t xml:space="preserve"> 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C261A">
        <w:rPr>
          <w:sz w:val="26"/>
          <w:szCs w:val="26"/>
        </w:rPr>
        <w:t xml:space="preserve">      Д. А. Буевич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B3" w:rsidRDefault="008C06B3" w:rsidP="008F036A">
      <w:r>
        <w:separator/>
      </w:r>
    </w:p>
  </w:endnote>
  <w:endnote w:type="continuationSeparator" w:id="0">
    <w:p w:rsidR="008C06B3" w:rsidRDefault="008C06B3" w:rsidP="008F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B3" w:rsidRDefault="008C06B3" w:rsidP="008F036A">
      <w:r>
        <w:separator/>
      </w:r>
    </w:p>
  </w:footnote>
  <w:footnote w:type="continuationSeparator" w:id="0">
    <w:p w:rsidR="008C06B3" w:rsidRDefault="008C06B3" w:rsidP="008F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70DF9"/>
    <w:rsid w:val="002E28DD"/>
    <w:rsid w:val="00393523"/>
    <w:rsid w:val="003C43E9"/>
    <w:rsid w:val="003C4479"/>
    <w:rsid w:val="003D4DC1"/>
    <w:rsid w:val="00496F35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C06B3"/>
    <w:rsid w:val="008F036A"/>
    <w:rsid w:val="009839ED"/>
    <w:rsid w:val="009B34DC"/>
    <w:rsid w:val="009D3408"/>
    <w:rsid w:val="00A24BE3"/>
    <w:rsid w:val="00A4433C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67B3A"/>
    <w:rsid w:val="00F813BA"/>
    <w:rsid w:val="00FA628B"/>
    <w:rsid w:val="00FB44FB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667D"/>
  <w15:docId w15:val="{471992B5-D310-49F7-A8A5-F8935AF3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28</cp:revision>
  <cp:lastPrinted>2023-10-30T13:26:00Z</cp:lastPrinted>
  <dcterms:created xsi:type="dcterms:W3CDTF">2022-08-30T06:45:00Z</dcterms:created>
  <dcterms:modified xsi:type="dcterms:W3CDTF">2023-10-31T11:38:00Z</dcterms:modified>
</cp:coreProperties>
</file>