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2CD" w:rsidRPr="00CE22CD" w:rsidRDefault="00CE22CD" w:rsidP="003E28F4">
      <w:pPr>
        <w:pStyle w:val="1"/>
        <w:ind w:left="0"/>
        <w:jc w:val="both"/>
        <w:rPr>
          <w:sz w:val="26"/>
          <w:szCs w:val="24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805939" w:rsidRDefault="00805939" w:rsidP="00805939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5939" w:rsidRDefault="00805939" w:rsidP="00805939">
      <w:pPr>
        <w:tabs>
          <w:tab w:val="left" w:pos="1276"/>
        </w:tabs>
        <w:ind w:left="1276" w:right="1324"/>
        <w:rPr>
          <w:lang w:eastAsia="ar-SA"/>
        </w:rPr>
      </w:pP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val="en-US" w:eastAsia="ar-SA"/>
        </w:rPr>
        <w:t>Karjalan</w:t>
      </w:r>
      <w:proofErr w:type="spellEnd"/>
      <w:r w:rsidRPr="00805939"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Tazavaldu</w:t>
      </w:r>
      <w:proofErr w:type="spellEnd"/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 xml:space="preserve"> Администрация Пряжинского национального муниципального района</w:t>
      </w:r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805939" w:rsidRDefault="00805939" w:rsidP="00805939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805939" w:rsidRDefault="00805939" w:rsidP="00805939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805939" w:rsidRDefault="0087614B" w:rsidP="00805939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</w:rPr>
        <w:t>26.07.2023</w:t>
      </w:r>
      <w:r w:rsidR="00805939">
        <w:rPr>
          <w:iCs/>
          <w:sz w:val="26"/>
          <w:szCs w:val="26"/>
        </w:rPr>
        <w:t xml:space="preserve"> г</w:t>
      </w:r>
      <w:r w:rsidR="00F53FB9">
        <w:rPr>
          <w:iCs/>
          <w:sz w:val="26"/>
          <w:szCs w:val="26"/>
        </w:rPr>
        <w:t>.</w:t>
      </w:r>
      <w:r w:rsidR="000D3C4D">
        <w:rPr>
          <w:iCs/>
          <w:sz w:val="26"/>
          <w:szCs w:val="26"/>
        </w:rPr>
        <w:tab/>
      </w:r>
      <w:r w:rsidR="000D3C4D">
        <w:rPr>
          <w:iCs/>
          <w:sz w:val="26"/>
          <w:szCs w:val="26"/>
        </w:rPr>
        <w:tab/>
      </w:r>
      <w:r w:rsidR="000D3C4D">
        <w:rPr>
          <w:iCs/>
          <w:sz w:val="26"/>
          <w:szCs w:val="26"/>
        </w:rPr>
        <w:tab/>
      </w:r>
      <w:r w:rsidR="000D3C4D">
        <w:rPr>
          <w:iCs/>
          <w:sz w:val="26"/>
          <w:szCs w:val="26"/>
        </w:rPr>
        <w:tab/>
      </w:r>
      <w:r w:rsidR="00DB4149">
        <w:rPr>
          <w:iCs/>
          <w:sz w:val="26"/>
          <w:szCs w:val="26"/>
        </w:rPr>
        <w:t xml:space="preserve">  </w:t>
      </w:r>
      <w:r w:rsidR="00805939">
        <w:rPr>
          <w:iCs/>
          <w:sz w:val="26"/>
          <w:szCs w:val="26"/>
        </w:rPr>
        <w:t>№</w:t>
      </w:r>
      <w:r w:rsidR="00DB4149"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</w:rPr>
        <w:t>313</w:t>
      </w:r>
    </w:p>
    <w:p w:rsidR="00805939" w:rsidRDefault="00805939" w:rsidP="00805939">
      <w:pPr>
        <w:keepNext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805939" w:rsidRDefault="00805939" w:rsidP="00805939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805939" w:rsidRDefault="00805939" w:rsidP="00805939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805939" w:rsidTr="00805939">
        <w:trPr>
          <w:trHeight w:val="668"/>
        </w:trPr>
        <w:tc>
          <w:tcPr>
            <w:tcW w:w="5211" w:type="dxa"/>
            <w:hideMark/>
          </w:tcPr>
          <w:p w:rsidR="00805939" w:rsidRDefault="000D3C4D" w:rsidP="00841B29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</w:t>
            </w:r>
            <w:r w:rsidR="00805939">
              <w:rPr>
                <w:b/>
                <w:sz w:val="26"/>
                <w:szCs w:val="26"/>
              </w:rPr>
              <w:t xml:space="preserve"> предоставлении разрешения на условно разрешенный </w:t>
            </w:r>
            <w:r>
              <w:rPr>
                <w:b/>
                <w:sz w:val="26"/>
                <w:szCs w:val="26"/>
              </w:rPr>
              <w:t>вид</w:t>
            </w:r>
            <w:r w:rsidR="00805939">
              <w:rPr>
                <w:b/>
                <w:sz w:val="26"/>
                <w:szCs w:val="26"/>
              </w:rPr>
              <w:t xml:space="preserve"> использования земельного участка с кадастровым номером </w:t>
            </w:r>
            <w:r w:rsidR="00C07B04" w:rsidRPr="00C07B04">
              <w:rPr>
                <w:b/>
                <w:sz w:val="26"/>
                <w:szCs w:val="26"/>
              </w:rPr>
              <w:t>10:21:</w:t>
            </w:r>
            <w:r w:rsidR="004D6C7D">
              <w:rPr>
                <w:b/>
                <w:sz w:val="26"/>
                <w:szCs w:val="26"/>
              </w:rPr>
              <w:t>00</w:t>
            </w:r>
            <w:r w:rsidR="00DB4149">
              <w:rPr>
                <w:b/>
                <w:sz w:val="26"/>
                <w:szCs w:val="26"/>
              </w:rPr>
              <w:t>60136</w:t>
            </w:r>
            <w:r w:rsidR="004D6C7D">
              <w:rPr>
                <w:b/>
                <w:sz w:val="26"/>
                <w:szCs w:val="26"/>
              </w:rPr>
              <w:t>:</w:t>
            </w:r>
            <w:r>
              <w:rPr>
                <w:b/>
                <w:sz w:val="26"/>
                <w:szCs w:val="26"/>
              </w:rPr>
              <w:t>1</w:t>
            </w:r>
            <w:r w:rsidR="00DB4149">
              <w:rPr>
                <w:b/>
                <w:sz w:val="26"/>
                <w:szCs w:val="26"/>
              </w:rPr>
              <w:t>94</w:t>
            </w:r>
            <w:r w:rsidR="00805939">
              <w:rPr>
                <w:b/>
                <w:sz w:val="26"/>
                <w:szCs w:val="26"/>
              </w:rPr>
              <w:t xml:space="preserve"> </w:t>
            </w:r>
            <w:r w:rsidR="005E412B">
              <w:rPr>
                <w:b/>
                <w:sz w:val="26"/>
                <w:szCs w:val="26"/>
              </w:rPr>
              <w:t>«Ведение огородничества»</w:t>
            </w:r>
            <w:r w:rsidR="00C07B04">
              <w:rPr>
                <w:b/>
                <w:sz w:val="26"/>
                <w:szCs w:val="26"/>
              </w:rPr>
              <w:t xml:space="preserve"> </w:t>
            </w:r>
          </w:p>
        </w:tc>
      </w:tr>
    </w:tbl>
    <w:p w:rsidR="00805939" w:rsidRDefault="00805939" w:rsidP="00805939">
      <w:pPr>
        <w:ind w:firstLine="851"/>
        <w:jc w:val="both"/>
        <w:rPr>
          <w:sz w:val="28"/>
          <w:szCs w:val="28"/>
        </w:rPr>
      </w:pPr>
    </w:p>
    <w:p w:rsidR="00805939" w:rsidRDefault="00805939" w:rsidP="00805939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</w:t>
      </w:r>
      <w:r w:rsidR="00DE45FF">
        <w:rPr>
          <w:sz w:val="26"/>
          <w:szCs w:val="26"/>
        </w:rPr>
        <w:t xml:space="preserve">Республики Карелия, </w:t>
      </w:r>
      <w:r>
        <w:rPr>
          <w:sz w:val="26"/>
          <w:szCs w:val="26"/>
        </w:rPr>
        <w:t xml:space="preserve">и </w:t>
      </w:r>
      <w:r w:rsidR="00DE45FF">
        <w:rPr>
          <w:sz w:val="26"/>
          <w:szCs w:val="26"/>
        </w:rPr>
        <w:t>с уч</w:t>
      </w:r>
      <w:r w:rsidR="000D3C4D">
        <w:rPr>
          <w:sz w:val="26"/>
          <w:szCs w:val="26"/>
        </w:rPr>
        <w:t>ё</w:t>
      </w:r>
      <w:r w:rsidR="00DE45FF">
        <w:rPr>
          <w:sz w:val="26"/>
          <w:szCs w:val="26"/>
        </w:rPr>
        <w:t xml:space="preserve">том </w:t>
      </w:r>
      <w:r>
        <w:rPr>
          <w:sz w:val="26"/>
          <w:szCs w:val="26"/>
        </w:rPr>
        <w:t>резул</w:t>
      </w:r>
      <w:r w:rsidR="00DE45FF">
        <w:rPr>
          <w:sz w:val="26"/>
          <w:szCs w:val="26"/>
        </w:rPr>
        <w:t>ь</w:t>
      </w:r>
      <w:r w:rsidR="003900AF">
        <w:rPr>
          <w:sz w:val="26"/>
          <w:szCs w:val="26"/>
        </w:rPr>
        <w:t>та</w:t>
      </w:r>
      <w:r w:rsidR="00DE45FF">
        <w:rPr>
          <w:sz w:val="26"/>
          <w:szCs w:val="26"/>
        </w:rPr>
        <w:t>тов</w:t>
      </w:r>
      <w:r w:rsidR="000A70A2">
        <w:rPr>
          <w:sz w:val="26"/>
          <w:szCs w:val="26"/>
        </w:rPr>
        <w:t xml:space="preserve"> публичных слушаний от </w:t>
      </w:r>
      <w:r w:rsidR="00DB4149">
        <w:rPr>
          <w:sz w:val="26"/>
          <w:szCs w:val="26"/>
        </w:rPr>
        <w:t>20</w:t>
      </w:r>
      <w:r w:rsidR="000D3C4D">
        <w:rPr>
          <w:sz w:val="26"/>
          <w:szCs w:val="26"/>
        </w:rPr>
        <w:t xml:space="preserve"> июля</w:t>
      </w:r>
      <w:r w:rsidR="00C07B04">
        <w:rPr>
          <w:sz w:val="26"/>
          <w:szCs w:val="26"/>
        </w:rPr>
        <w:t xml:space="preserve"> </w:t>
      </w:r>
      <w:r>
        <w:rPr>
          <w:sz w:val="26"/>
          <w:szCs w:val="26"/>
        </w:rPr>
        <w:t>202</w:t>
      </w:r>
      <w:r w:rsidR="004D6C7D">
        <w:rPr>
          <w:sz w:val="26"/>
          <w:szCs w:val="26"/>
        </w:rPr>
        <w:t>3</w:t>
      </w:r>
      <w:r>
        <w:rPr>
          <w:sz w:val="26"/>
          <w:szCs w:val="26"/>
        </w:rPr>
        <w:t xml:space="preserve"> года, администрация Пряжинского национального муниципального района </w:t>
      </w:r>
    </w:p>
    <w:p w:rsidR="00805939" w:rsidRDefault="00805939" w:rsidP="00805939">
      <w:pPr>
        <w:ind w:right="-5" w:firstLine="720"/>
        <w:jc w:val="both"/>
        <w:rPr>
          <w:sz w:val="28"/>
          <w:szCs w:val="28"/>
        </w:rPr>
      </w:pPr>
    </w:p>
    <w:p w:rsidR="00805939" w:rsidRDefault="00805939" w:rsidP="00805939">
      <w:pPr>
        <w:ind w:left="2820" w:right="-5" w:firstLine="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805939" w:rsidRDefault="00805939" w:rsidP="00805939">
      <w:pPr>
        <w:ind w:right="-5" w:firstLine="720"/>
        <w:jc w:val="both"/>
        <w:rPr>
          <w:sz w:val="28"/>
          <w:szCs w:val="28"/>
        </w:rPr>
      </w:pPr>
    </w:p>
    <w:p w:rsidR="005E412B" w:rsidRDefault="00805939" w:rsidP="00C07B04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Предоставить разрешение </w:t>
      </w:r>
      <w:r>
        <w:rPr>
          <w:color w:val="000000"/>
          <w:sz w:val="26"/>
          <w:szCs w:val="26"/>
        </w:rPr>
        <w:t>на условно разрешенный вид использования земельного участка с кадастровым номером 10:21:</w:t>
      </w:r>
      <w:r w:rsidR="003900AF">
        <w:rPr>
          <w:sz w:val="26"/>
          <w:szCs w:val="26"/>
        </w:rPr>
        <w:t>00</w:t>
      </w:r>
      <w:r w:rsidR="00DB4149">
        <w:rPr>
          <w:sz w:val="26"/>
          <w:szCs w:val="26"/>
        </w:rPr>
        <w:t>60136</w:t>
      </w:r>
      <w:r w:rsidR="003900AF">
        <w:rPr>
          <w:sz w:val="26"/>
          <w:szCs w:val="26"/>
        </w:rPr>
        <w:t>:</w:t>
      </w:r>
      <w:r w:rsidR="000D3C4D">
        <w:rPr>
          <w:sz w:val="26"/>
          <w:szCs w:val="26"/>
        </w:rPr>
        <w:t>1</w:t>
      </w:r>
      <w:r w:rsidR="00DB4149">
        <w:rPr>
          <w:sz w:val="26"/>
          <w:szCs w:val="26"/>
        </w:rPr>
        <w:t>94</w:t>
      </w:r>
      <w:r w:rsidR="008207EF">
        <w:rPr>
          <w:sz w:val="26"/>
          <w:szCs w:val="26"/>
        </w:rPr>
        <w:t xml:space="preserve"> </w:t>
      </w:r>
      <w:r w:rsidR="005E412B">
        <w:rPr>
          <w:color w:val="000000"/>
          <w:sz w:val="26"/>
          <w:szCs w:val="26"/>
        </w:rPr>
        <w:t>«В</w:t>
      </w:r>
      <w:r w:rsidR="00C07B04">
        <w:rPr>
          <w:color w:val="000000"/>
          <w:sz w:val="26"/>
          <w:szCs w:val="26"/>
        </w:rPr>
        <w:t>едени</w:t>
      </w:r>
      <w:r w:rsidR="005E412B">
        <w:rPr>
          <w:color w:val="000000"/>
          <w:sz w:val="26"/>
          <w:szCs w:val="26"/>
        </w:rPr>
        <w:t>е</w:t>
      </w:r>
      <w:r w:rsidR="00C07B04">
        <w:rPr>
          <w:color w:val="000000"/>
          <w:sz w:val="26"/>
          <w:szCs w:val="26"/>
        </w:rPr>
        <w:t xml:space="preserve"> огородничества</w:t>
      </w:r>
      <w:r w:rsidR="005E412B">
        <w:rPr>
          <w:color w:val="000000"/>
          <w:sz w:val="26"/>
          <w:szCs w:val="26"/>
        </w:rPr>
        <w:t>»</w:t>
      </w:r>
      <w:r w:rsidR="00C07B04">
        <w:rPr>
          <w:color w:val="000000"/>
          <w:sz w:val="26"/>
          <w:szCs w:val="26"/>
        </w:rPr>
        <w:t xml:space="preserve">, </w:t>
      </w:r>
      <w:r w:rsidR="003900AF">
        <w:rPr>
          <w:color w:val="000000"/>
          <w:sz w:val="26"/>
          <w:szCs w:val="26"/>
        </w:rPr>
        <w:t xml:space="preserve">площадью </w:t>
      </w:r>
      <w:r w:rsidR="00DB4149">
        <w:rPr>
          <w:color w:val="000000"/>
          <w:sz w:val="26"/>
          <w:szCs w:val="26"/>
        </w:rPr>
        <w:t>730</w:t>
      </w:r>
      <w:r w:rsidR="005307D5">
        <w:rPr>
          <w:color w:val="000000"/>
          <w:sz w:val="26"/>
          <w:szCs w:val="26"/>
        </w:rPr>
        <w:t xml:space="preserve"> кв.м., </w:t>
      </w:r>
      <w:r w:rsidR="000D3C4D">
        <w:rPr>
          <w:color w:val="000000"/>
          <w:sz w:val="26"/>
          <w:szCs w:val="26"/>
        </w:rPr>
        <w:t xml:space="preserve">расположенного </w:t>
      </w:r>
      <w:r w:rsidR="008D52E7">
        <w:rPr>
          <w:color w:val="000000"/>
          <w:sz w:val="26"/>
          <w:szCs w:val="26"/>
        </w:rPr>
        <w:t>по адресу (</w:t>
      </w:r>
      <w:r w:rsidR="00DB4149">
        <w:rPr>
          <w:sz w:val="26"/>
          <w:szCs w:val="26"/>
        </w:rPr>
        <w:t>местоположени</w:t>
      </w:r>
      <w:r w:rsidR="008D52E7">
        <w:rPr>
          <w:sz w:val="26"/>
          <w:szCs w:val="26"/>
        </w:rPr>
        <w:t>е</w:t>
      </w:r>
      <w:r w:rsidR="00DB4149">
        <w:rPr>
          <w:sz w:val="26"/>
          <w:szCs w:val="26"/>
        </w:rPr>
        <w:t xml:space="preserve">): </w:t>
      </w:r>
      <w:r w:rsidR="00DB4149" w:rsidRPr="003D4DC1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DB4149" w:rsidRPr="003D4DC1">
        <w:rPr>
          <w:sz w:val="26"/>
          <w:szCs w:val="26"/>
        </w:rPr>
        <w:t>Пряжинский</w:t>
      </w:r>
      <w:proofErr w:type="spellEnd"/>
      <w:r w:rsidR="00DB4149" w:rsidRPr="003D4DC1">
        <w:rPr>
          <w:sz w:val="26"/>
          <w:szCs w:val="26"/>
        </w:rPr>
        <w:t xml:space="preserve"> </w:t>
      </w:r>
      <w:r w:rsidR="00DB4149">
        <w:rPr>
          <w:sz w:val="26"/>
          <w:szCs w:val="26"/>
        </w:rPr>
        <w:t>муниципальный</w:t>
      </w:r>
      <w:r w:rsidR="00DB4149" w:rsidRPr="003D4DC1">
        <w:rPr>
          <w:sz w:val="26"/>
          <w:szCs w:val="26"/>
        </w:rPr>
        <w:t xml:space="preserve"> район, </w:t>
      </w:r>
      <w:proofErr w:type="spellStart"/>
      <w:r w:rsidR="00DB4149">
        <w:rPr>
          <w:sz w:val="26"/>
          <w:szCs w:val="26"/>
        </w:rPr>
        <w:t>Ведлозерское</w:t>
      </w:r>
      <w:proofErr w:type="spellEnd"/>
      <w:r w:rsidR="00DB4149">
        <w:rPr>
          <w:sz w:val="26"/>
          <w:szCs w:val="26"/>
        </w:rPr>
        <w:t xml:space="preserve"> </w:t>
      </w:r>
      <w:r w:rsidR="00DB4149" w:rsidRPr="003D4DC1">
        <w:rPr>
          <w:sz w:val="26"/>
          <w:szCs w:val="26"/>
        </w:rPr>
        <w:t xml:space="preserve">сельское поселение, </w:t>
      </w:r>
      <w:r w:rsidR="00DB4149">
        <w:rPr>
          <w:sz w:val="26"/>
          <w:szCs w:val="26"/>
        </w:rPr>
        <w:t xml:space="preserve">с. </w:t>
      </w:r>
      <w:proofErr w:type="spellStart"/>
      <w:r w:rsidR="00DB4149">
        <w:rPr>
          <w:sz w:val="26"/>
          <w:szCs w:val="26"/>
        </w:rPr>
        <w:t>Ведлозеро</w:t>
      </w:r>
      <w:proofErr w:type="spellEnd"/>
      <w:r w:rsidR="00DB4149">
        <w:rPr>
          <w:sz w:val="26"/>
          <w:szCs w:val="26"/>
        </w:rPr>
        <w:t>,</w:t>
      </w:r>
      <w:r w:rsidR="008D52E7">
        <w:rPr>
          <w:sz w:val="26"/>
          <w:szCs w:val="26"/>
        </w:rPr>
        <w:br/>
      </w:r>
      <w:r w:rsidR="00DB4149">
        <w:rPr>
          <w:sz w:val="26"/>
          <w:szCs w:val="26"/>
        </w:rPr>
        <w:t>ул. Промышленная</w:t>
      </w:r>
      <w:r w:rsidR="000D3C4D">
        <w:rPr>
          <w:sz w:val="26"/>
          <w:szCs w:val="26"/>
        </w:rPr>
        <w:t>.</w:t>
      </w:r>
    </w:p>
    <w:p w:rsidR="00C07B04" w:rsidRDefault="003D2D31" w:rsidP="00C07B04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2</w:t>
      </w:r>
      <w:r w:rsidR="00805939">
        <w:rPr>
          <w:color w:val="000000"/>
          <w:sz w:val="26"/>
          <w:szCs w:val="26"/>
        </w:rPr>
        <w:t xml:space="preserve">. </w:t>
      </w:r>
      <w:proofErr w:type="gramStart"/>
      <w:r w:rsidR="00805939">
        <w:rPr>
          <w:color w:val="000000"/>
          <w:sz w:val="26"/>
          <w:szCs w:val="26"/>
        </w:rPr>
        <w:t>Разместить</w:t>
      </w:r>
      <w:proofErr w:type="gramEnd"/>
      <w:r w:rsidR="00805939">
        <w:rPr>
          <w:color w:val="000000"/>
          <w:sz w:val="26"/>
          <w:szCs w:val="26"/>
        </w:rPr>
        <w:t xml:space="preserve"> настоящее постановление </w:t>
      </w:r>
      <w:r w:rsidR="00805939">
        <w:rPr>
          <w:sz w:val="26"/>
          <w:szCs w:val="26"/>
        </w:rPr>
        <w:t xml:space="preserve"> на официальном сайте Пряжинского национального муниципального района: </w:t>
      </w:r>
      <w:hyperlink r:id="rId6" w:history="1">
        <w:r w:rsidR="00805939" w:rsidRPr="00CB269B">
          <w:rPr>
            <w:rStyle w:val="a3"/>
            <w:color w:val="auto"/>
            <w:sz w:val="26"/>
            <w:szCs w:val="26"/>
          </w:rPr>
          <w:t>http://pryazha.</w:t>
        </w:r>
        <w:r w:rsidR="00805939" w:rsidRPr="00CB269B">
          <w:rPr>
            <w:rStyle w:val="a3"/>
            <w:color w:val="auto"/>
            <w:sz w:val="26"/>
            <w:szCs w:val="26"/>
            <w:lang w:val="en-US"/>
          </w:rPr>
          <w:t>org</w:t>
        </w:r>
        <w:r w:rsidR="00805939" w:rsidRPr="00CB269B">
          <w:rPr>
            <w:rStyle w:val="a3"/>
            <w:color w:val="auto"/>
            <w:sz w:val="26"/>
            <w:szCs w:val="26"/>
          </w:rPr>
          <w:t>/</w:t>
        </w:r>
      </w:hyperlink>
      <w:r w:rsidR="00805939">
        <w:rPr>
          <w:sz w:val="26"/>
          <w:szCs w:val="26"/>
        </w:rPr>
        <w:t xml:space="preserve"> в разделе: Публичные  слушания </w:t>
      </w:r>
      <w:r w:rsidR="00C07B04">
        <w:rPr>
          <w:sz w:val="26"/>
          <w:szCs w:val="26"/>
        </w:rPr>
        <w:t xml:space="preserve">и опубликовать в </w:t>
      </w:r>
      <w:r w:rsidR="00805939">
        <w:rPr>
          <w:sz w:val="26"/>
          <w:szCs w:val="26"/>
        </w:rPr>
        <w:t>газете</w:t>
      </w:r>
      <w:r w:rsidR="00C07B04">
        <w:rPr>
          <w:sz w:val="26"/>
          <w:szCs w:val="26"/>
        </w:rPr>
        <w:t xml:space="preserve"> «Наша Жизнь» - «Мейян Элайгу». </w:t>
      </w:r>
    </w:p>
    <w:p w:rsidR="00805939" w:rsidRDefault="00805939" w:rsidP="00805939">
      <w:pPr>
        <w:ind w:right="-5" w:firstLine="708"/>
        <w:jc w:val="both"/>
        <w:rPr>
          <w:sz w:val="26"/>
          <w:szCs w:val="26"/>
        </w:rPr>
      </w:pPr>
    </w:p>
    <w:p w:rsidR="00805939" w:rsidRDefault="00805939" w:rsidP="00C07B04">
      <w:pPr>
        <w:ind w:right="-5" w:firstLine="708"/>
        <w:jc w:val="both"/>
        <w:rPr>
          <w:color w:val="000000"/>
          <w:sz w:val="26"/>
          <w:szCs w:val="26"/>
        </w:rPr>
      </w:pPr>
    </w:p>
    <w:p w:rsidR="0054094B" w:rsidRDefault="00805939" w:rsidP="00AA3B67">
      <w:pPr>
        <w:jc w:val="both"/>
        <w:rPr>
          <w:sz w:val="28"/>
          <w:szCs w:val="28"/>
        </w:rPr>
      </w:pPr>
      <w:r>
        <w:rPr>
          <w:sz w:val="26"/>
          <w:szCs w:val="26"/>
        </w:rPr>
        <w:t xml:space="preserve">Глава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О.М. Гаврош</w:t>
      </w:r>
    </w:p>
    <w:p w:rsidR="0054094B" w:rsidRDefault="0054094B" w:rsidP="0054094B">
      <w:pPr>
        <w:rPr>
          <w:sz w:val="28"/>
          <w:szCs w:val="28"/>
        </w:rPr>
      </w:pPr>
    </w:p>
    <w:p w:rsidR="0054094B" w:rsidRDefault="0054094B"/>
    <w:sectPr w:rsidR="0054094B" w:rsidSect="002536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05939"/>
    <w:rsid w:val="000A70A2"/>
    <w:rsid w:val="000D25C0"/>
    <w:rsid w:val="000D3C4D"/>
    <w:rsid w:val="0013560D"/>
    <w:rsid w:val="001C5A7F"/>
    <w:rsid w:val="00237899"/>
    <w:rsid w:val="002536D5"/>
    <w:rsid w:val="002820CB"/>
    <w:rsid w:val="002E3E27"/>
    <w:rsid w:val="002E7AAC"/>
    <w:rsid w:val="002F10DA"/>
    <w:rsid w:val="00343D2A"/>
    <w:rsid w:val="003900AF"/>
    <w:rsid w:val="003C70FD"/>
    <w:rsid w:val="003D2D31"/>
    <w:rsid w:val="003E28F4"/>
    <w:rsid w:val="003F55AA"/>
    <w:rsid w:val="004D6C7D"/>
    <w:rsid w:val="005307D5"/>
    <w:rsid w:val="0054094B"/>
    <w:rsid w:val="005B7345"/>
    <w:rsid w:val="005E412B"/>
    <w:rsid w:val="00636EF9"/>
    <w:rsid w:val="00663AE8"/>
    <w:rsid w:val="00710A56"/>
    <w:rsid w:val="0071608E"/>
    <w:rsid w:val="00805939"/>
    <w:rsid w:val="008207EF"/>
    <w:rsid w:val="00841B29"/>
    <w:rsid w:val="00872221"/>
    <w:rsid w:val="00875086"/>
    <w:rsid w:val="0087614B"/>
    <w:rsid w:val="008D52E7"/>
    <w:rsid w:val="008E0E1B"/>
    <w:rsid w:val="008E7D04"/>
    <w:rsid w:val="00903219"/>
    <w:rsid w:val="0099441F"/>
    <w:rsid w:val="00A24C4A"/>
    <w:rsid w:val="00AA3B67"/>
    <w:rsid w:val="00C07B04"/>
    <w:rsid w:val="00CA07C1"/>
    <w:rsid w:val="00CA186C"/>
    <w:rsid w:val="00CB269B"/>
    <w:rsid w:val="00CC33E3"/>
    <w:rsid w:val="00CC4C39"/>
    <w:rsid w:val="00CE22CD"/>
    <w:rsid w:val="00D428DA"/>
    <w:rsid w:val="00DB2383"/>
    <w:rsid w:val="00DB4149"/>
    <w:rsid w:val="00DB6126"/>
    <w:rsid w:val="00DD33F8"/>
    <w:rsid w:val="00DE45FF"/>
    <w:rsid w:val="00E5358B"/>
    <w:rsid w:val="00E972E3"/>
    <w:rsid w:val="00EF60E8"/>
    <w:rsid w:val="00F27D9A"/>
    <w:rsid w:val="00F32394"/>
    <w:rsid w:val="00F442A2"/>
    <w:rsid w:val="00F53FB9"/>
    <w:rsid w:val="00F978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93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805939"/>
    <w:rPr>
      <w:color w:val="0000FF"/>
      <w:u w:val="single"/>
    </w:rPr>
  </w:style>
  <w:style w:type="paragraph" w:customStyle="1" w:styleId="1">
    <w:name w:val="Абзац списка1"/>
    <w:basedOn w:val="a"/>
    <w:rsid w:val="00805939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80593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5939"/>
    <w:rPr>
      <w:rFonts w:ascii="Tahoma" w:eastAsia="Andale Sans UI" w:hAnsi="Tahoma" w:cs="Tahoma"/>
      <w:kern w:val="2"/>
      <w:sz w:val="16"/>
      <w:szCs w:val="16"/>
      <w:lang w:eastAsia="ru-RU"/>
    </w:rPr>
  </w:style>
  <w:style w:type="paragraph" w:customStyle="1" w:styleId="2">
    <w:name w:val="Абзац списка2"/>
    <w:basedOn w:val="a"/>
    <w:rsid w:val="00875086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6">
    <w:name w:val="List Paragraph"/>
    <w:basedOn w:val="a"/>
    <w:uiPriority w:val="34"/>
    <w:qFormat/>
    <w:rsid w:val="003D2D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pryazha.org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EA5B9C-43EC-450C-AB6C-D166D5327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12</cp:revision>
  <cp:lastPrinted>2023-07-26T14:41:00Z</cp:lastPrinted>
  <dcterms:created xsi:type="dcterms:W3CDTF">2023-02-13T13:22:00Z</dcterms:created>
  <dcterms:modified xsi:type="dcterms:W3CDTF">2023-07-27T08:19:00Z</dcterms:modified>
</cp:coreProperties>
</file>