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B07CC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23.01.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8128B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10:21:00301</w:t>
            </w:r>
            <w:r w:rsidR="008128B9">
              <w:rPr>
                <w:b/>
                <w:sz w:val="26"/>
                <w:szCs w:val="26"/>
              </w:rPr>
              <w:t>50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8128B9">
              <w:rPr>
                <w:b/>
                <w:sz w:val="26"/>
                <w:szCs w:val="26"/>
              </w:rPr>
              <w:t>48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384782" w:rsidRPr="007267D3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5E1DC2">
        <w:rPr>
          <w:sz w:val="26"/>
          <w:szCs w:val="26"/>
        </w:rPr>
        <w:t>19 января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FA548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0301</w:t>
      </w:r>
      <w:r w:rsidR="008128B9">
        <w:rPr>
          <w:sz w:val="26"/>
          <w:szCs w:val="26"/>
        </w:rPr>
        <w:t>50</w:t>
      </w:r>
      <w:r w:rsidR="005E1DC2">
        <w:rPr>
          <w:sz w:val="26"/>
          <w:szCs w:val="26"/>
        </w:rPr>
        <w:t>:</w:t>
      </w:r>
      <w:r w:rsidR="008128B9">
        <w:rPr>
          <w:sz w:val="26"/>
          <w:szCs w:val="26"/>
        </w:rPr>
        <w:t>48</w:t>
      </w:r>
      <w:r w:rsidR="00FA5487">
        <w:rPr>
          <w:sz w:val="26"/>
          <w:szCs w:val="26"/>
        </w:rPr>
        <w:br/>
      </w:r>
      <w:r w:rsidR="00F80837" w:rsidRPr="003D4DC1">
        <w:rPr>
          <w:sz w:val="26"/>
          <w:szCs w:val="26"/>
        </w:rPr>
        <w:t>«</w:t>
      </w:r>
      <w:r w:rsidR="00384782">
        <w:rPr>
          <w:sz w:val="26"/>
          <w:szCs w:val="26"/>
        </w:rPr>
        <w:t>Для индивидуального жилищного строительства</w:t>
      </w:r>
      <w:r w:rsidR="00F80837" w:rsidRPr="003D4DC1">
        <w:rPr>
          <w:sz w:val="26"/>
          <w:szCs w:val="26"/>
        </w:rPr>
        <w:t xml:space="preserve">» площадью </w:t>
      </w:r>
      <w:r w:rsidR="00F80837">
        <w:rPr>
          <w:sz w:val="26"/>
          <w:szCs w:val="26"/>
        </w:rPr>
        <w:t>1</w:t>
      </w:r>
      <w:r w:rsidR="008128B9">
        <w:rPr>
          <w:sz w:val="26"/>
          <w:szCs w:val="26"/>
        </w:rPr>
        <w:t>247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8128B9">
        <w:rPr>
          <w:sz w:val="26"/>
          <w:szCs w:val="26"/>
        </w:rPr>
        <w:t>Российская Федерация, Республика Карелия, Пряжинский район, п. Чална, ул. Шоссейная, д. 38</w:t>
      </w:r>
      <w:r w:rsidR="00FA548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63AE8"/>
    <w:rsid w:val="006A6FDA"/>
    <w:rsid w:val="006F5118"/>
    <w:rsid w:val="00710A56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A070A5"/>
    <w:rsid w:val="00A24C4A"/>
    <w:rsid w:val="00A7004C"/>
    <w:rsid w:val="00A778B9"/>
    <w:rsid w:val="00AA3B67"/>
    <w:rsid w:val="00AD0C0C"/>
    <w:rsid w:val="00B07CC8"/>
    <w:rsid w:val="00C07B04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80837"/>
    <w:rsid w:val="00F9788C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23</cp:revision>
  <cp:lastPrinted>2024-01-24T15:04:00Z</cp:lastPrinted>
  <dcterms:created xsi:type="dcterms:W3CDTF">2023-02-13T13:22:00Z</dcterms:created>
  <dcterms:modified xsi:type="dcterms:W3CDTF">2024-01-26T11:50:00Z</dcterms:modified>
</cp:coreProperties>
</file>