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A20C14">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A20C14" w:rsidRPr="00A20C14">
        <w:rPr>
          <w:rFonts w:ascii="Times New Roman" w:eastAsia="Times New Roman" w:hAnsi="Times New Roman" w:cs="Times New Roman"/>
          <w:b/>
          <w:color w:val="000000" w:themeColor="text1"/>
          <w:sz w:val="24"/>
          <w:szCs w:val="24"/>
          <w:lang w:eastAsia="ru-RU"/>
        </w:rPr>
        <w:t xml:space="preserve">ВЛ-10 </w:t>
      </w:r>
      <w:proofErr w:type="spellStart"/>
      <w:r w:rsidR="00A20C14" w:rsidRPr="00A20C14">
        <w:rPr>
          <w:rFonts w:ascii="Times New Roman" w:eastAsia="Times New Roman" w:hAnsi="Times New Roman" w:cs="Times New Roman"/>
          <w:b/>
          <w:color w:val="000000" w:themeColor="text1"/>
          <w:sz w:val="24"/>
          <w:szCs w:val="24"/>
          <w:lang w:eastAsia="ru-RU"/>
        </w:rPr>
        <w:t>кВ</w:t>
      </w:r>
      <w:proofErr w:type="spellEnd"/>
      <w:r w:rsidR="00A20C14" w:rsidRPr="00A20C14">
        <w:rPr>
          <w:rFonts w:ascii="Times New Roman" w:eastAsia="Times New Roman" w:hAnsi="Times New Roman" w:cs="Times New Roman"/>
          <w:b/>
          <w:color w:val="000000" w:themeColor="text1"/>
          <w:sz w:val="24"/>
          <w:szCs w:val="24"/>
          <w:lang w:eastAsia="ru-RU"/>
        </w:rPr>
        <w:t xml:space="preserve"> Л-8п-4 </w:t>
      </w:r>
      <w:proofErr w:type="spellStart"/>
      <w:r w:rsidR="00A20C14" w:rsidRPr="00A20C14">
        <w:rPr>
          <w:rFonts w:ascii="Times New Roman" w:eastAsia="Times New Roman" w:hAnsi="Times New Roman" w:cs="Times New Roman"/>
          <w:b/>
          <w:color w:val="000000" w:themeColor="text1"/>
          <w:sz w:val="24"/>
          <w:szCs w:val="24"/>
          <w:lang w:eastAsia="ru-RU"/>
        </w:rPr>
        <w:t>Крошнозеро</w:t>
      </w:r>
      <w:proofErr w:type="spellEnd"/>
      <w:r w:rsidR="00A20C14" w:rsidRPr="00A20C14">
        <w:rPr>
          <w:rFonts w:ascii="Times New Roman" w:eastAsia="Times New Roman" w:hAnsi="Times New Roman" w:cs="Times New Roman"/>
          <w:b/>
          <w:color w:val="000000" w:themeColor="text1"/>
          <w:sz w:val="24"/>
          <w:szCs w:val="24"/>
          <w:lang w:eastAsia="ru-RU"/>
        </w:rPr>
        <w:t>-центр, ТП № 17</w:t>
      </w:r>
      <w:r w:rsidR="00FC5F61" w:rsidRPr="00F9297E">
        <w:rPr>
          <w:rFonts w:ascii="Times New Roman" w:eastAsia="Times New Roman" w:hAnsi="Times New Roman" w:cs="Times New Roman"/>
          <w:b/>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A20C14">
        <w:rPr>
          <w:rFonts w:ascii="Times New Roman" w:eastAsia="Times New Roman" w:hAnsi="Times New Roman" w:cs="Times New Roman"/>
          <w:lang w:eastAsia="ru-RU"/>
        </w:rPr>
        <w:t xml:space="preserve"> 10:21:0110105:46 , </w:t>
      </w:r>
      <w:r w:rsidR="00A20C14" w:rsidRPr="00A20C14">
        <w:rPr>
          <w:rFonts w:ascii="Times New Roman" w:eastAsia="Times New Roman" w:hAnsi="Times New Roman" w:cs="Times New Roman"/>
          <w:lang w:eastAsia="ru-RU"/>
        </w:rPr>
        <w:t>10:21:0111002:274</w:t>
      </w:r>
      <w:proofErr w:type="gramEnd"/>
      <w:r w:rsidR="00A20C14" w:rsidRPr="00A20C14">
        <w:rPr>
          <w:rFonts w:ascii="Times New Roman" w:eastAsia="Times New Roman" w:hAnsi="Times New Roman" w:cs="Times New Roman"/>
          <w:lang w:eastAsia="ru-RU"/>
        </w:rPr>
        <w:t xml:space="preserve"> (входящий в состав единого землепользования 10:21:0000000:184)</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A20C14">
        <w:rPr>
          <w:rFonts w:ascii="Times New Roman" w:eastAsia="Times New Roman" w:hAnsi="Times New Roman" w:cs="Times New Roman"/>
          <w:lang w:eastAsia="ru-RU"/>
        </w:rPr>
        <w:t xml:space="preserve"> </w:t>
      </w:r>
      <w:r w:rsidR="00A20C14" w:rsidRPr="00A20C14">
        <w:rPr>
          <w:rFonts w:ascii="Times New Roman" w:eastAsia="Times New Roman" w:hAnsi="Times New Roman" w:cs="Times New Roman"/>
          <w:lang w:eastAsia="ru-RU"/>
        </w:rPr>
        <w:t>10:21:0110105, 10:21:0111002</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A20C14" w:rsidRPr="00A20C14" w:rsidRDefault="00A20C14" w:rsidP="00A20C1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20C14">
        <w:rPr>
          <w:rFonts w:ascii="Times New Roman" w:eastAsia="Times New Roman" w:hAnsi="Times New Roman" w:cs="Times New Roman"/>
          <w:sz w:val="24"/>
          <w:szCs w:val="24"/>
          <w:lang w:eastAsia="ru-RU"/>
        </w:rPr>
        <w:t xml:space="preserve">Республика Карелия, </w:t>
      </w:r>
      <w:proofErr w:type="spellStart"/>
      <w:r w:rsidRPr="00A20C14">
        <w:rPr>
          <w:rFonts w:ascii="Times New Roman" w:eastAsia="Times New Roman" w:hAnsi="Times New Roman" w:cs="Times New Roman"/>
          <w:sz w:val="24"/>
          <w:szCs w:val="24"/>
          <w:lang w:eastAsia="ru-RU"/>
        </w:rPr>
        <w:t>Пряжинский</w:t>
      </w:r>
      <w:proofErr w:type="spellEnd"/>
      <w:r w:rsidRPr="00A20C14">
        <w:rPr>
          <w:rFonts w:ascii="Times New Roman" w:eastAsia="Times New Roman" w:hAnsi="Times New Roman" w:cs="Times New Roman"/>
          <w:sz w:val="24"/>
          <w:szCs w:val="24"/>
          <w:lang w:eastAsia="ru-RU"/>
        </w:rPr>
        <w:t xml:space="preserve"> район, село </w:t>
      </w:r>
      <w:proofErr w:type="spellStart"/>
      <w:r w:rsidRPr="00A20C14">
        <w:rPr>
          <w:rFonts w:ascii="Times New Roman" w:eastAsia="Times New Roman" w:hAnsi="Times New Roman" w:cs="Times New Roman"/>
          <w:sz w:val="24"/>
          <w:szCs w:val="24"/>
          <w:lang w:eastAsia="ru-RU"/>
        </w:rPr>
        <w:t>Крошнозер</w:t>
      </w:r>
      <w:bookmarkStart w:id="0" w:name="_GoBack"/>
      <w:bookmarkEnd w:id="0"/>
      <w:r w:rsidRPr="00A20C14">
        <w:rPr>
          <w:rFonts w:ascii="Times New Roman" w:eastAsia="Times New Roman" w:hAnsi="Times New Roman" w:cs="Times New Roman"/>
          <w:sz w:val="24"/>
          <w:szCs w:val="24"/>
          <w:lang w:eastAsia="ru-RU"/>
        </w:rPr>
        <w:t>о</w:t>
      </w:r>
      <w:proofErr w:type="spellEnd"/>
      <w:r w:rsidRPr="00A20C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20C14">
        <w:rPr>
          <w:rFonts w:ascii="Times New Roman" w:eastAsia="Times New Roman" w:hAnsi="Times New Roman" w:cs="Times New Roman"/>
          <w:sz w:val="24"/>
          <w:szCs w:val="24"/>
          <w:lang w:eastAsia="ru-RU"/>
        </w:rPr>
        <w:t>Земельный участок расположен в юго-западной части кадастрового квартала 10:21:11 01 05.</w:t>
      </w:r>
      <w:r>
        <w:rPr>
          <w:rFonts w:ascii="Times New Roman" w:eastAsia="Times New Roman" w:hAnsi="Times New Roman" w:cs="Times New Roman"/>
          <w:sz w:val="24"/>
          <w:szCs w:val="24"/>
          <w:lang w:eastAsia="ru-RU"/>
        </w:rPr>
        <w:t>;</w:t>
      </w:r>
    </w:p>
    <w:p w:rsidR="00A20C14" w:rsidRDefault="00A20C14" w:rsidP="00A20C1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20C14">
        <w:rPr>
          <w:rFonts w:ascii="Times New Roman" w:eastAsia="Times New Roman" w:hAnsi="Times New Roman" w:cs="Times New Roman"/>
          <w:sz w:val="24"/>
          <w:szCs w:val="24"/>
          <w:lang w:eastAsia="ru-RU"/>
        </w:rPr>
        <w:t xml:space="preserve">Республика Карелия, </w:t>
      </w:r>
      <w:proofErr w:type="spellStart"/>
      <w:r w:rsidRPr="00A20C14">
        <w:rPr>
          <w:rFonts w:ascii="Times New Roman" w:eastAsia="Times New Roman" w:hAnsi="Times New Roman" w:cs="Times New Roman"/>
          <w:sz w:val="24"/>
          <w:szCs w:val="24"/>
          <w:lang w:eastAsia="ru-RU"/>
        </w:rPr>
        <w:t>Пряжинский</w:t>
      </w:r>
      <w:proofErr w:type="spellEnd"/>
      <w:r w:rsidRPr="00A20C14">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A82249" w:rsidRPr="003E1C91" w:rsidRDefault="003E1C91" w:rsidP="00A20C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507DA2"/>
    <w:rsid w:val="00600C26"/>
    <w:rsid w:val="006B321E"/>
    <w:rsid w:val="00730DB4"/>
    <w:rsid w:val="00760F3A"/>
    <w:rsid w:val="00A20C14"/>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2021-08-03T14:11:00Z</dcterms:modified>
</cp:coreProperties>
</file>