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15A" w:rsidRPr="003E2013" w:rsidRDefault="00ED1469" w:rsidP="00D22D68">
      <w:pPr>
        <w:ind w:firstLine="0"/>
        <w:jc w:val="center"/>
        <w:rPr>
          <w:rFonts w:ascii="Times New Roman" w:hAnsi="Times New Roman" w:cs="Times New Roman"/>
          <w:b/>
          <w:lang w:val="ru-RU"/>
        </w:rPr>
      </w:pPr>
      <w:r w:rsidRPr="003E2013">
        <w:rPr>
          <w:rFonts w:ascii="Times New Roman" w:hAnsi="Times New Roman" w:cs="Times New Roman"/>
          <w:b/>
          <w:lang w:val="ru-RU"/>
        </w:rPr>
        <w:t xml:space="preserve">МУНИЦИПАЛЬНЫЙ </w:t>
      </w:r>
      <w:r w:rsidR="0070515A" w:rsidRPr="003E2013">
        <w:rPr>
          <w:rFonts w:ascii="Times New Roman" w:hAnsi="Times New Roman" w:cs="Times New Roman"/>
          <w:b/>
          <w:lang w:val="ru-RU"/>
        </w:rPr>
        <w:t>КОНТРАКТ №</w:t>
      </w:r>
      <w:r w:rsidR="00703CC9" w:rsidRPr="003E2013">
        <w:rPr>
          <w:rFonts w:ascii="Times New Roman" w:hAnsi="Times New Roman" w:cs="Times New Roman"/>
          <w:b/>
          <w:lang w:val="ru-RU"/>
        </w:rPr>
        <w:t xml:space="preserve"> </w:t>
      </w:r>
      <w:r w:rsidR="00512AD3" w:rsidRPr="003E2013">
        <w:rPr>
          <w:rFonts w:ascii="Times New Roman" w:hAnsi="Times New Roman" w:cs="Times New Roman"/>
          <w:b/>
          <w:lang w:val="ru-RU"/>
        </w:rPr>
        <w:t>58аэф-22</w:t>
      </w:r>
    </w:p>
    <w:p w:rsidR="00E93EA5" w:rsidRPr="003E2013" w:rsidRDefault="00317B8C" w:rsidP="00D22D68">
      <w:pPr>
        <w:ind w:firstLine="0"/>
        <w:jc w:val="center"/>
        <w:rPr>
          <w:rFonts w:ascii="Times New Roman" w:hAnsi="Times New Roman" w:cs="Times New Roman"/>
          <w:b/>
          <w:lang w:val="ru-RU"/>
        </w:rPr>
      </w:pPr>
      <w:r w:rsidRPr="003E2013">
        <w:rPr>
          <w:rFonts w:ascii="Times New Roman" w:hAnsi="Times New Roman" w:cs="Times New Roman"/>
          <w:b/>
          <w:lang w:val="ru-RU"/>
        </w:rPr>
        <w:t xml:space="preserve">на выполнение работ по </w:t>
      </w:r>
      <w:r w:rsidR="00CD4EAF" w:rsidRPr="003E2013">
        <w:rPr>
          <w:rFonts w:ascii="Times New Roman" w:hAnsi="Times New Roman" w:cs="Times New Roman"/>
          <w:b/>
          <w:lang w:val="ru-RU"/>
        </w:rPr>
        <w:t>содержанию автомобильных дорог местного значения на территории Пряжинского национального муниципального района</w:t>
      </w:r>
    </w:p>
    <w:p w:rsidR="00317B8C" w:rsidRPr="003E2013" w:rsidRDefault="00317B8C" w:rsidP="00D22D68">
      <w:pPr>
        <w:ind w:firstLine="0"/>
        <w:jc w:val="center"/>
        <w:rPr>
          <w:rFonts w:ascii="Times New Roman" w:hAnsi="Times New Roman" w:cs="Times New Roman"/>
          <w:b/>
          <w:lang w:val="ru-RU"/>
        </w:rPr>
      </w:pPr>
    </w:p>
    <w:p w:rsidR="00CC3212" w:rsidRPr="003E2013" w:rsidRDefault="00CC3212" w:rsidP="00CC3212">
      <w:pPr>
        <w:pStyle w:val="Standard"/>
        <w:rPr>
          <w:rFonts w:ascii="Times New Roman" w:hAnsi="Times New Roman" w:cs="Times New Roman"/>
          <w:b/>
          <w:sz w:val="22"/>
          <w:szCs w:val="22"/>
        </w:rPr>
      </w:pPr>
      <w:r w:rsidRPr="003E2013">
        <w:rPr>
          <w:rFonts w:ascii="Times New Roman" w:hAnsi="Times New Roman" w:cs="Times New Roman"/>
          <w:b/>
          <w:sz w:val="22"/>
          <w:szCs w:val="22"/>
        </w:rPr>
        <w:t xml:space="preserve">пгт. Пряжа </w:t>
      </w:r>
    </w:p>
    <w:p w:rsidR="00CC3212" w:rsidRPr="003E2013" w:rsidRDefault="00CC3212" w:rsidP="00CC3212">
      <w:pPr>
        <w:pStyle w:val="Standard"/>
        <w:rPr>
          <w:rFonts w:ascii="Times New Roman" w:eastAsia="Calibri" w:hAnsi="Times New Roman" w:cs="Times New Roman"/>
          <w:b/>
          <w:bCs/>
          <w:sz w:val="22"/>
          <w:szCs w:val="22"/>
        </w:rPr>
      </w:pPr>
      <w:r w:rsidRPr="003E2013">
        <w:rPr>
          <w:rFonts w:ascii="Times New Roman" w:hAnsi="Times New Roman" w:cs="Times New Roman"/>
          <w:b/>
          <w:sz w:val="22"/>
          <w:szCs w:val="22"/>
        </w:rPr>
        <w:t>Республика Карелия</w:t>
      </w:r>
      <w:r w:rsidRPr="003E2013">
        <w:rPr>
          <w:rFonts w:ascii="Times New Roman" w:hAnsi="Times New Roman" w:cs="Times New Roman"/>
          <w:b/>
          <w:bCs/>
          <w:sz w:val="22"/>
          <w:szCs w:val="22"/>
        </w:rPr>
        <w:t xml:space="preserve">                  </w:t>
      </w:r>
      <w:r w:rsidRPr="003E2013">
        <w:rPr>
          <w:rFonts w:ascii="Times New Roman" w:eastAsia="Calibri" w:hAnsi="Times New Roman" w:cs="Times New Roman"/>
          <w:b/>
          <w:bCs/>
          <w:sz w:val="22"/>
          <w:szCs w:val="22"/>
        </w:rPr>
        <w:t xml:space="preserve">                                                                                                    </w:t>
      </w:r>
      <w:r w:rsidRPr="003E2013">
        <w:rPr>
          <w:rFonts w:ascii="Times New Roman" w:hAnsi="Times New Roman" w:cs="Times New Roman"/>
          <w:b/>
          <w:bCs/>
          <w:sz w:val="22"/>
          <w:szCs w:val="22"/>
        </w:rPr>
        <w:t>«__» ______ 2022 г.</w:t>
      </w:r>
    </w:p>
    <w:p w:rsidR="0069703F" w:rsidRPr="003E2013" w:rsidRDefault="0069703F" w:rsidP="00D22D68">
      <w:pPr>
        <w:ind w:firstLine="0"/>
        <w:rPr>
          <w:rFonts w:ascii="Times New Roman" w:hAnsi="Times New Roman" w:cs="Times New Roman"/>
          <w:lang w:val="ru-RU"/>
        </w:rPr>
      </w:pPr>
    </w:p>
    <w:p w:rsidR="00CC3212" w:rsidRPr="003E2013" w:rsidRDefault="009C6862" w:rsidP="00CC3212">
      <w:pPr>
        <w:ind w:firstLine="567"/>
        <w:jc w:val="both"/>
        <w:rPr>
          <w:rFonts w:ascii="Times New Roman" w:hAnsi="Times New Roman" w:cs="Times New Roman"/>
          <w:spacing w:val="-5"/>
          <w:lang w:val="ru-RU"/>
        </w:rPr>
      </w:pPr>
      <w:r w:rsidRPr="003E2013">
        <w:rPr>
          <w:rFonts w:ascii="Times New Roman" w:hAnsi="Times New Roman" w:cs="Times New Roman"/>
          <w:bCs/>
          <w:iCs/>
          <w:lang w:val="ru-RU"/>
        </w:rPr>
        <w:t>Администрация Пряжинского национального муниципального района</w:t>
      </w:r>
      <w:r w:rsidR="00CC3212" w:rsidRPr="003E2013">
        <w:rPr>
          <w:rFonts w:ascii="Times New Roman" w:hAnsi="Times New Roman" w:cs="Times New Roman"/>
          <w:bCs/>
          <w:lang w:val="ru-RU"/>
        </w:rPr>
        <w:t xml:space="preserve">, </w:t>
      </w:r>
      <w:r w:rsidR="00CC3212" w:rsidRPr="003E2013">
        <w:rPr>
          <w:rFonts w:ascii="Times New Roman" w:hAnsi="Times New Roman" w:cs="Times New Roman"/>
          <w:lang w:val="ru-RU"/>
        </w:rPr>
        <w:t xml:space="preserve">именуемая в дальнейшем </w:t>
      </w:r>
      <w:r w:rsidR="00CC3212" w:rsidRPr="003E2013">
        <w:rPr>
          <w:rFonts w:ascii="Times New Roman" w:hAnsi="Times New Roman" w:cs="Times New Roman"/>
          <w:bCs/>
          <w:lang w:val="ru-RU"/>
        </w:rPr>
        <w:t xml:space="preserve">«Заказчик», </w:t>
      </w:r>
      <w:r w:rsidR="00CC3212" w:rsidRPr="003E2013">
        <w:rPr>
          <w:rFonts w:ascii="Times New Roman" w:hAnsi="Times New Roman" w:cs="Times New Roman"/>
          <w:lang w:val="ru-RU"/>
        </w:rPr>
        <w:t>в лице __________________________, действующего на основании _________________, с одной стороны, и ____________________________________________ (_________________)</w:t>
      </w:r>
      <w:r w:rsidR="00CC3212" w:rsidRPr="003E2013">
        <w:rPr>
          <w:rFonts w:ascii="Times New Roman" w:hAnsi="Times New Roman" w:cs="Times New Roman"/>
          <w:spacing w:val="-1"/>
          <w:lang w:val="ru-RU"/>
        </w:rPr>
        <w:t>, именуем___</w:t>
      </w:r>
      <w:r w:rsidR="00CC3212" w:rsidRPr="003E2013">
        <w:rPr>
          <w:rFonts w:ascii="Times New Roman" w:hAnsi="Times New Roman" w:cs="Times New Roman"/>
          <w:lang w:val="ru-RU"/>
        </w:rPr>
        <w:t xml:space="preserve"> в дальнейшем </w:t>
      </w:r>
      <w:r w:rsidR="00CC3212" w:rsidRPr="003E2013">
        <w:rPr>
          <w:rFonts w:ascii="Times New Roman" w:hAnsi="Times New Roman" w:cs="Times New Roman"/>
          <w:bCs/>
          <w:lang w:val="ru-RU"/>
        </w:rPr>
        <w:t xml:space="preserve">«Подрядчик», </w:t>
      </w:r>
      <w:r w:rsidR="00CC3212" w:rsidRPr="003E2013">
        <w:rPr>
          <w:rFonts w:ascii="Times New Roman" w:hAnsi="Times New Roman" w:cs="Times New Roman"/>
          <w:lang w:val="ru-RU"/>
        </w:rPr>
        <w:t xml:space="preserve">в лице ____________________________, действующего на основании _____________, с другой стороны, совместно именуемые «Стороны»,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Закон №44-ФЗ) по результатам проведения Заказчиком открытого аукциона в электронной форме № </w:t>
      </w:r>
      <w:r w:rsidR="00512AD3" w:rsidRPr="003E2013">
        <w:rPr>
          <w:rFonts w:ascii="Times New Roman" w:hAnsi="Times New Roman" w:cs="Times New Roman"/>
          <w:lang w:val="ru-RU"/>
        </w:rPr>
        <w:t>58аэф-22</w:t>
      </w:r>
      <w:r w:rsidR="00CC3212" w:rsidRPr="003E2013">
        <w:rPr>
          <w:rFonts w:ascii="Times New Roman" w:hAnsi="Times New Roman" w:cs="Times New Roman"/>
          <w:lang w:val="ru-RU"/>
        </w:rPr>
        <w:t xml:space="preserve"> </w:t>
      </w:r>
      <w:r w:rsidR="00CC3212" w:rsidRPr="003E2013">
        <w:rPr>
          <w:rFonts w:ascii="Times New Roman" w:hAnsi="Times New Roman" w:cs="Times New Roman"/>
          <w:spacing w:val="-1"/>
          <w:lang w:val="ru-RU"/>
        </w:rPr>
        <w:t xml:space="preserve">(протокол </w:t>
      </w:r>
      <w:r w:rsidR="00CC3212" w:rsidRPr="003E2013">
        <w:rPr>
          <w:rFonts w:ascii="Times New Roman" w:hAnsi="Times New Roman" w:cs="Times New Roman"/>
          <w:lang w:val="ru-RU"/>
        </w:rPr>
        <w:t>№_____ от ____.____.2022 г.</w:t>
      </w:r>
      <w:r w:rsidR="00CC3212" w:rsidRPr="003E2013">
        <w:rPr>
          <w:rFonts w:ascii="Times New Roman" w:hAnsi="Times New Roman" w:cs="Times New Roman"/>
          <w:spacing w:val="-4"/>
          <w:lang w:val="ru-RU"/>
        </w:rPr>
        <w:t xml:space="preserve">) </w:t>
      </w:r>
      <w:r w:rsidR="00CC3212" w:rsidRPr="003E2013">
        <w:rPr>
          <w:rFonts w:ascii="Times New Roman" w:hAnsi="Times New Roman" w:cs="Times New Roman"/>
          <w:spacing w:val="-5"/>
          <w:lang w:val="ru-RU"/>
        </w:rPr>
        <w:t>заключили настоящий муниципальный Контракт</w:t>
      </w:r>
      <w:r w:rsidR="00CC3212" w:rsidRPr="003E2013">
        <w:rPr>
          <w:rFonts w:ascii="Times New Roman" w:hAnsi="Times New Roman" w:cs="Times New Roman"/>
          <w:lang w:val="ru-RU"/>
        </w:rPr>
        <w:t xml:space="preserve"> </w:t>
      </w:r>
      <w:r w:rsidR="00CC3212" w:rsidRPr="003E2013">
        <w:rPr>
          <w:rFonts w:ascii="Times New Roman" w:hAnsi="Times New Roman" w:cs="Times New Roman"/>
          <w:spacing w:val="-5"/>
          <w:lang w:val="ru-RU"/>
        </w:rPr>
        <w:t>(далее также «Контракт») о нижеследующем:</w:t>
      </w:r>
    </w:p>
    <w:p w:rsidR="00CC3212" w:rsidRPr="003E2013" w:rsidRDefault="00CC3212" w:rsidP="00D22D68">
      <w:pPr>
        <w:pStyle w:val="a6"/>
        <w:widowControl w:val="0"/>
        <w:autoSpaceDE w:val="0"/>
        <w:ind w:left="0" w:firstLine="0"/>
        <w:jc w:val="center"/>
        <w:rPr>
          <w:rFonts w:ascii="Times New Roman" w:hAnsi="Times New Roman" w:cs="Times New Roman"/>
          <w:b/>
          <w:lang w:val="ru-RU"/>
        </w:rPr>
      </w:pPr>
    </w:p>
    <w:p w:rsidR="0070515A" w:rsidRPr="003E2013" w:rsidRDefault="00881ABC" w:rsidP="00D22D68">
      <w:pPr>
        <w:pStyle w:val="a6"/>
        <w:widowControl w:val="0"/>
        <w:autoSpaceDE w:val="0"/>
        <w:ind w:left="0" w:firstLine="0"/>
        <w:jc w:val="center"/>
        <w:rPr>
          <w:rFonts w:ascii="Times New Roman" w:hAnsi="Times New Roman" w:cs="Times New Roman"/>
          <w:b/>
          <w:lang w:val="ru-RU"/>
        </w:rPr>
      </w:pPr>
      <w:r w:rsidRPr="003E2013">
        <w:rPr>
          <w:rFonts w:ascii="Times New Roman" w:hAnsi="Times New Roman" w:cs="Times New Roman"/>
          <w:b/>
          <w:lang w:val="ru-RU"/>
        </w:rPr>
        <w:t>1.</w:t>
      </w:r>
      <w:r w:rsidR="00CC3212" w:rsidRPr="003E2013">
        <w:rPr>
          <w:rFonts w:ascii="Times New Roman" w:hAnsi="Times New Roman" w:cs="Times New Roman"/>
          <w:b/>
          <w:lang w:val="ru-RU"/>
        </w:rPr>
        <w:t xml:space="preserve"> </w:t>
      </w:r>
      <w:r w:rsidR="0070515A" w:rsidRPr="003E2013">
        <w:rPr>
          <w:rFonts w:ascii="Times New Roman" w:hAnsi="Times New Roman" w:cs="Times New Roman"/>
          <w:b/>
          <w:lang w:val="ru-RU"/>
        </w:rPr>
        <w:t>Предмет Контракта</w:t>
      </w:r>
    </w:p>
    <w:p w:rsidR="00056A48" w:rsidRPr="003E2013" w:rsidRDefault="00056A48" w:rsidP="00D622BB">
      <w:pPr>
        <w:ind w:firstLine="567"/>
        <w:jc w:val="both"/>
        <w:rPr>
          <w:rFonts w:ascii="Times New Roman" w:hAnsi="Times New Roman" w:cs="Times New Roman"/>
          <w:color w:val="000000"/>
          <w:lang w:val="ru-RU"/>
        </w:rPr>
      </w:pPr>
      <w:r w:rsidRPr="003E2013">
        <w:rPr>
          <w:rFonts w:ascii="Times New Roman" w:hAnsi="Times New Roman" w:cs="Times New Roman"/>
          <w:bCs/>
          <w:lang w:val="ru-RU"/>
        </w:rPr>
        <w:t xml:space="preserve">1.1. Предметом Контракта является выполнение по заданию Заказчика работ </w:t>
      </w:r>
      <w:r w:rsidR="00407B56" w:rsidRPr="003E2013">
        <w:rPr>
          <w:rFonts w:ascii="Times New Roman" w:hAnsi="Times New Roman" w:cs="Times New Roman"/>
          <w:bCs/>
          <w:lang w:val="ru-RU"/>
        </w:rPr>
        <w:t xml:space="preserve">по </w:t>
      </w:r>
      <w:r w:rsidR="00CD4EAF" w:rsidRPr="003E2013">
        <w:rPr>
          <w:rFonts w:ascii="Times New Roman" w:hAnsi="Times New Roman" w:cs="Times New Roman"/>
          <w:lang w:val="ru-RU"/>
        </w:rPr>
        <w:t>содержанию автомобильных дорог местного значения на территории Пряжинского национального муниципального района</w:t>
      </w:r>
      <w:r w:rsidR="0076123B" w:rsidRPr="003E2013">
        <w:rPr>
          <w:rFonts w:ascii="Times New Roman" w:hAnsi="Times New Roman" w:cs="Times New Roman"/>
          <w:lang w:val="ru-RU"/>
        </w:rPr>
        <w:t xml:space="preserve"> </w:t>
      </w:r>
      <w:r w:rsidRPr="003E2013">
        <w:rPr>
          <w:rFonts w:ascii="Times New Roman" w:hAnsi="Times New Roman" w:cs="Times New Roman"/>
          <w:lang w:val="ru-RU"/>
        </w:rPr>
        <w:t xml:space="preserve">(далее – Работы) в соответствии с Описанием объекта закупки (Приложение № 1 к Контракту), и на условиях, предусмотренных Контрактом. </w:t>
      </w:r>
    </w:p>
    <w:p w:rsidR="00056A48" w:rsidRPr="003E2013" w:rsidRDefault="00056A48" w:rsidP="00F34B2E">
      <w:pPr>
        <w:widowControl w:val="0"/>
        <w:autoSpaceDE w:val="0"/>
        <w:autoSpaceDN w:val="0"/>
        <w:adjustRightInd w:val="0"/>
        <w:ind w:firstLine="567"/>
        <w:jc w:val="both"/>
        <w:rPr>
          <w:rFonts w:ascii="Times New Roman" w:hAnsi="Times New Roman" w:cs="Times New Roman"/>
          <w:lang w:val="ru-RU"/>
        </w:rPr>
      </w:pPr>
      <w:r w:rsidRPr="003E2013">
        <w:rPr>
          <w:rFonts w:ascii="Times New Roman" w:hAnsi="Times New Roman" w:cs="Times New Roman"/>
          <w:lang w:val="ru-RU"/>
        </w:rPr>
        <w:t>Идентификационный код закупки:</w:t>
      </w:r>
      <w:r w:rsidR="00555BF5" w:rsidRPr="003E2013">
        <w:rPr>
          <w:rFonts w:ascii="Times New Roman" w:hAnsi="Times New Roman" w:cs="Times New Roman"/>
          <w:lang w:val="ru-RU"/>
        </w:rPr>
        <w:t xml:space="preserve"> </w:t>
      </w:r>
      <w:r w:rsidR="0040255E" w:rsidRPr="003E2013">
        <w:rPr>
          <w:rFonts w:ascii="Times New Roman" w:hAnsi="Times New Roman" w:cs="Times New Roman"/>
          <w:lang w:val="ru-RU"/>
        </w:rPr>
        <w:t>223102118004210210100100660015221244</w:t>
      </w:r>
      <w:r w:rsidR="00F34B2E" w:rsidRPr="003E2013">
        <w:rPr>
          <w:rFonts w:ascii="Times New Roman" w:hAnsi="Times New Roman" w:cs="Times New Roman"/>
          <w:lang w:val="ru-RU"/>
        </w:rPr>
        <w:t>.</w:t>
      </w:r>
    </w:p>
    <w:p w:rsidR="00DF4BBA" w:rsidRPr="003E2013" w:rsidRDefault="0070515A" w:rsidP="009E53BD">
      <w:pPr>
        <w:widowControl w:val="0"/>
        <w:autoSpaceDE w:val="0"/>
        <w:autoSpaceDN w:val="0"/>
        <w:adjustRightInd w:val="0"/>
        <w:ind w:firstLine="567"/>
        <w:jc w:val="both"/>
        <w:rPr>
          <w:rFonts w:ascii="Times New Roman" w:hAnsi="Times New Roman" w:cs="Times New Roman"/>
          <w:lang w:val="ru-RU"/>
        </w:rPr>
      </w:pPr>
      <w:r w:rsidRPr="003E2013">
        <w:rPr>
          <w:rFonts w:ascii="Times New Roman" w:hAnsi="Times New Roman" w:cs="Times New Roman"/>
          <w:lang w:val="ru-RU"/>
        </w:rPr>
        <w:t>1.2. Выполнение Работ осуществляется Подрядчиком в соответствии с законодательством Российской Федерации, требованиями иных нормативных правовых актов, регулирующих порядок выполнения такого вида работ, устанавливающих требования к качеству такого вида работ, в соответствии с условиями Контракта.</w:t>
      </w:r>
    </w:p>
    <w:p w:rsidR="009A2148" w:rsidRPr="003E2013" w:rsidRDefault="009A2148" w:rsidP="000913EA">
      <w:pPr>
        <w:widowControl w:val="0"/>
        <w:autoSpaceDE w:val="0"/>
        <w:ind w:firstLine="0"/>
        <w:rPr>
          <w:rFonts w:ascii="Times New Roman" w:hAnsi="Times New Roman" w:cs="Times New Roman"/>
          <w:b/>
          <w:lang w:val="ru-RU"/>
        </w:rPr>
      </w:pPr>
    </w:p>
    <w:p w:rsidR="0067224C" w:rsidRPr="003E2013" w:rsidRDefault="00881ABC" w:rsidP="00D22D68">
      <w:pPr>
        <w:pStyle w:val="a6"/>
        <w:widowControl w:val="0"/>
        <w:autoSpaceDE w:val="0"/>
        <w:ind w:left="567" w:firstLine="0"/>
        <w:jc w:val="center"/>
        <w:rPr>
          <w:rFonts w:ascii="Times New Roman" w:hAnsi="Times New Roman" w:cs="Times New Roman"/>
          <w:b/>
          <w:lang w:val="ru-RU"/>
        </w:rPr>
      </w:pPr>
      <w:r w:rsidRPr="003E2013">
        <w:rPr>
          <w:rFonts w:ascii="Times New Roman" w:hAnsi="Times New Roman" w:cs="Times New Roman"/>
          <w:b/>
          <w:lang w:val="ru-RU"/>
        </w:rPr>
        <w:t>2.</w:t>
      </w:r>
      <w:r w:rsidR="0070515A" w:rsidRPr="003E2013">
        <w:rPr>
          <w:rFonts w:ascii="Times New Roman" w:hAnsi="Times New Roman" w:cs="Times New Roman"/>
          <w:b/>
          <w:lang w:val="ru-RU"/>
        </w:rPr>
        <w:t>Цена Контракта и порядок расчетов</w:t>
      </w:r>
    </w:p>
    <w:p w:rsidR="002E4635" w:rsidRPr="003E2013" w:rsidRDefault="002E4635" w:rsidP="00D22D68">
      <w:pPr>
        <w:pStyle w:val="ae"/>
        <w:ind w:firstLine="567"/>
        <w:jc w:val="both"/>
        <w:rPr>
          <w:rFonts w:ascii="Times New Roman" w:hAnsi="Times New Roman" w:cs="Times New Roman"/>
          <w:lang w:val="ru-RU"/>
        </w:rPr>
      </w:pPr>
      <w:r w:rsidRPr="003E2013">
        <w:rPr>
          <w:rFonts w:ascii="Times New Roman" w:hAnsi="Times New Roman" w:cs="Times New Roman"/>
          <w:lang w:val="ru-RU"/>
        </w:rPr>
        <w:t>2.1. Цена Контракта составляет _____</w:t>
      </w:r>
      <w:r w:rsidR="007E43F3" w:rsidRPr="003E2013">
        <w:rPr>
          <w:rFonts w:ascii="Times New Roman" w:hAnsi="Times New Roman" w:cs="Times New Roman"/>
          <w:lang w:val="ru-RU"/>
        </w:rPr>
        <w:t>__________</w:t>
      </w:r>
      <w:r w:rsidRPr="003E2013">
        <w:rPr>
          <w:rFonts w:ascii="Times New Roman" w:hAnsi="Times New Roman" w:cs="Times New Roman"/>
          <w:lang w:val="ru-RU"/>
        </w:rPr>
        <w:t>__ (___________</w:t>
      </w:r>
      <w:r w:rsidR="007E43F3" w:rsidRPr="003E2013">
        <w:rPr>
          <w:rFonts w:ascii="Times New Roman" w:hAnsi="Times New Roman" w:cs="Times New Roman"/>
          <w:lang w:val="ru-RU"/>
        </w:rPr>
        <w:t>_____</w:t>
      </w:r>
      <w:r w:rsidRPr="003E2013">
        <w:rPr>
          <w:rFonts w:ascii="Times New Roman" w:hAnsi="Times New Roman" w:cs="Times New Roman"/>
          <w:lang w:val="ru-RU"/>
        </w:rPr>
        <w:t>___________) рублей,</w:t>
      </w:r>
    </w:p>
    <w:p w:rsidR="002E4635" w:rsidRPr="003E2013" w:rsidRDefault="002E4635" w:rsidP="000B31EC">
      <w:pPr>
        <w:pStyle w:val="ae"/>
        <w:jc w:val="both"/>
        <w:rPr>
          <w:rFonts w:ascii="Times New Roman" w:hAnsi="Times New Roman" w:cs="Times New Roman"/>
          <w:lang w:val="ru-RU"/>
        </w:rPr>
      </w:pPr>
      <w:r w:rsidRPr="003E2013">
        <w:rPr>
          <w:rFonts w:ascii="Times New Roman" w:hAnsi="Times New Roman" w:cs="Times New Roman"/>
          <w:lang w:val="ru-RU"/>
        </w:rPr>
        <w:t>без НДС:</w:t>
      </w:r>
    </w:p>
    <w:p w:rsidR="002E4635" w:rsidRPr="003E2013" w:rsidRDefault="002E4635" w:rsidP="000B31EC">
      <w:pPr>
        <w:pStyle w:val="ae"/>
        <w:jc w:val="both"/>
        <w:rPr>
          <w:rFonts w:ascii="Times New Roman" w:hAnsi="Times New Roman" w:cs="Times New Roman"/>
          <w:lang w:val="ru-RU"/>
        </w:rPr>
      </w:pPr>
      <w:r w:rsidRPr="003E2013">
        <w:rPr>
          <w:rFonts w:ascii="Times New Roman" w:hAnsi="Times New Roman" w:cs="Times New Roman"/>
          <w:lang w:val="ru-RU"/>
        </w:rPr>
        <w:t>НДС не предусмотрен на основании _________________________________.</w:t>
      </w:r>
    </w:p>
    <w:p w:rsidR="002E4635" w:rsidRPr="003E2013" w:rsidRDefault="002E4635" w:rsidP="000B31EC">
      <w:pPr>
        <w:pStyle w:val="ae"/>
        <w:jc w:val="both"/>
        <w:rPr>
          <w:rFonts w:ascii="Times New Roman" w:hAnsi="Times New Roman" w:cs="Times New Roman"/>
          <w:lang w:val="ru-RU"/>
        </w:rPr>
      </w:pPr>
      <w:r w:rsidRPr="003E2013">
        <w:rPr>
          <w:rFonts w:ascii="Times New Roman" w:hAnsi="Times New Roman" w:cs="Times New Roman"/>
          <w:lang w:val="ru-RU"/>
        </w:rPr>
        <w:t>с НДС:</w:t>
      </w:r>
    </w:p>
    <w:p w:rsidR="00E74321" w:rsidRPr="003E2013" w:rsidRDefault="002E4635" w:rsidP="000B31EC">
      <w:pPr>
        <w:widowControl w:val="0"/>
        <w:autoSpaceDE w:val="0"/>
        <w:ind w:firstLine="0"/>
        <w:jc w:val="both"/>
        <w:rPr>
          <w:rFonts w:ascii="Times New Roman" w:hAnsi="Times New Roman" w:cs="Times New Roman"/>
          <w:lang w:val="ru-RU"/>
        </w:rPr>
      </w:pPr>
      <w:r w:rsidRPr="003E2013">
        <w:rPr>
          <w:rFonts w:ascii="Times New Roman" w:hAnsi="Times New Roman" w:cs="Times New Roman"/>
          <w:lang w:val="ru-RU"/>
        </w:rPr>
        <w:t>в том числе НДС - _____% (_____ процентов), _______ (______________________) рублей (далее - цена Контракта).</w:t>
      </w:r>
    </w:p>
    <w:p w:rsidR="009C4542" w:rsidRPr="003E2013" w:rsidRDefault="009C4542" w:rsidP="00D22D68">
      <w:pPr>
        <w:suppressAutoHyphens/>
        <w:autoSpaceDE w:val="0"/>
        <w:ind w:firstLine="567"/>
        <w:jc w:val="both"/>
        <w:rPr>
          <w:rFonts w:ascii="Times New Roman" w:eastAsia="Calibri" w:hAnsi="Times New Roman" w:cs="Times New Roman"/>
          <w:color w:val="000000"/>
          <w:lang w:val="ru-RU" w:eastAsia="ar-SA"/>
        </w:rPr>
      </w:pPr>
      <w:r w:rsidRPr="003E2013">
        <w:rPr>
          <w:rFonts w:ascii="Times New Roman" w:eastAsia="Calibri" w:hAnsi="Times New Roman" w:cs="Times New Roman"/>
          <w:lang w:val="ru-RU" w:eastAsia="ar-SA"/>
        </w:rPr>
        <w:t>В случае если Контракт заключается с 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C5277" w:rsidRPr="003E2013" w:rsidRDefault="0070515A" w:rsidP="00D22D68">
      <w:pPr>
        <w:pStyle w:val="Style3"/>
        <w:widowControl/>
        <w:tabs>
          <w:tab w:val="left" w:pos="1229"/>
        </w:tabs>
        <w:spacing w:line="240" w:lineRule="auto"/>
        <w:ind w:firstLine="567"/>
        <w:contextualSpacing/>
        <w:rPr>
          <w:sz w:val="22"/>
          <w:szCs w:val="22"/>
          <w:lang w:val="ru-RU"/>
        </w:rPr>
      </w:pPr>
      <w:r w:rsidRPr="003E2013">
        <w:rPr>
          <w:sz w:val="22"/>
          <w:szCs w:val="22"/>
          <w:lang w:val="ru-RU"/>
        </w:rPr>
        <w:t xml:space="preserve">Источник финансирования: </w:t>
      </w:r>
      <w:r w:rsidR="003378F0" w:rsidRPr="003E2013">
        <w:rPr>
          <w:sz w:val="22"/>
          <w:szCs w:val="22"/>
          <w:lang w:val="ru-RU"/>
        </w:rPr>
        <w:t>средств бюджета Пряжинского национального муниципального района, муниципальный дорожный фонд на 2022 г.</w:t>
      </w:r>
    </w:p>
    <w:p w:rsidR="009C4542" w:rsidRPr="003E2013" w:rsidRDefault="0070515A" w:rsidP="00D22D68">
      <w:pPr>
        <w:pStyle w:val="Style3"/>
        <w:widowControl/>
        <w:tabs>
          <w:tab w:val="left" w:pos="1229"/>
        </w:tabs>
        <w:spacing w:line="240" w:lineRule="auto"/>
        <w:ind w:firstLine="567"/>
        <w:contextualSpacing/>
        <w:rPr>
          <w:sz w:val="22"/>
          <w:szCs w:val="22"/>
          <w:lang w:val="ru-RU"/>
        </w:rPr>
      </w:pPr>
      <w:r w:rsidRPr="003E2013">
        <w:rPr>
          <w:sz w:val="22"/>
          <w:szCs w:val="22"/>
          <w:lang w:val="ru-RU"/>
        </w:rPr>
        <w:t xml:space="preserve">2.2. Цена Контракта является твердой и не может изменяться в ходе его исполнения, за исключением случаев, предусмотренных Законом о контрактной системе и Контрактом. </w:t>
      </w:r>
    </w:p>
    <w:p w:rsidR="0070515A" w:rsidRPr="003E2013" w:rsidRDefault="0070515A" w:rsidP="00D22D68">
      <w:pPr>
        <w:widowControl w:val="0"/>
        <w:autoSpaceDE w:val="0"/>
        <w:autoSpaceDN w:val="0"/>
        <w:adjustRightInd w:val="0"/>
        <w:ind w:firstLine="567"/>
        <w:jc w:val="both"/>
        <w:rPr>
          <w:rFonts w:ascii="Times New Roman" w:hAnsi="Times New Roman" w:cs="Times New Roman"/>
          <w:lang w:val="ru-RU"/>
        </w:rPr>
      </w:pPr>
      <w:r w:rsidRPr="003E2013">
        <w:rPr>
          <w:rFonts w:ascii="Times New Roman" w:hAnsi="Times New Roman" w:cs="Times New Roman"/>
          <w:lang w:val="ru-RU"/>
        </w:rPr>
        <w:t xml:space="preserve">Цена Контракта включает в себя </w:t>
      </w:r>
      <w:r w:rsidR="00FA1DA0" w:rsidRPr="003E2013">
        <w:rPr>
          <w:rFonts w:ascii="Times New Roman" w:hAnsi="Times New Roman" w:cs="Times New Roman"/>
          <w:lang w:val="ru-RU"/>
        </w:rPr>
        <w:t>затраты на весь перечень работ в полном объеме, стоимость материалов, транспортные расходы, затраты механизмов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A016FF" w:rsidRPr="003E2013" w:rsidRDefault="0070515A" w:rsidP="00D22D68">
      <w:pPr>
        <w:autoSpaceDE w:val="0"/>
        <w:autoSpaceDN w:val="0"/>
        <w:adjustRightInd w:val="0"/>
        <w:ind w:firstLine="567"/>
        <w:jc w:val="both"/>
        <w:rPr>
          <w:rFonts w:ascii="Times New Roman" w:hAnsi="Times New Roman" w:cs="Times New Roman"/>
          <w:lang w:val="ru-RU"/>
        </w:rPr>
      </w:pPr>
      <w:r w:rsidRPr="003E2013">
        <w:rPr>
          <w:rFonts w:ascii="Times New Roman" w:hAnsi="Times New Roman" w:cs="Times New Roman"/>
          <w:lang w:val="ru-RU"/>
        </w:rPr>
        <w:t>2.</w:t>
      </w:r>
      <w:r w:rsidR="00126408" w:rsidRPr="003E2013">
        <w:rPr>
          <w:rFonts w:ascii="Times New Roman" w:hAnsi="Times New Roman" w:cs="Times New Roman"/>
          <w:lang w:val="ru-RU"/>
        </w:rPr>
        <w:t>3</w:t>
      </w:r>
      <w:r w:rsidRPr="003E2013">
        <w:rPr>
          <w:rFonts w:ascii="Times New Roman" w:hAnsi="Times New Roman" w:cs="Times New Roman"/>
          <w:lang w:val="ru-RU"/>
        </w:rPr>
        <w:t xml:space="preserve">. </w:t>
      </w:r>
      <w:r w:rsidR="00A016FF" w:rsidRPr="003E2013">
        <w:rPr>
          <w:rFonts w:ascii="Times New Roman" w:hAnsi="Times New Roman" w:cs="Times New Roman"/>
          <w:lang w:val="ru-RU"/>
        </w:rPr>
        <w:t>Оплата производится в следующем порядке:</w:t>
      </w:r>
    </w:p>
    <w:p w:rsidR="00A016FF" w:rsidRPr="003E2013" w:rsidRDefault="00B46692" w:rsidP="00D22D68">
      <w:pPr>
        <w:autoSpaceDE w:val="0"/>
        <w:autoSpaceDN w:val="0"/>
        <w:adjustRightInd w:val="0"/>
        <w:ind w:firstLine="567"/>
        <w:jc w:val="both"/>
        <w:rPr>
          <w:rFonts w:ascii="Times New Roman" w:hAnsi="Times New Roman" w:cs="Times New Roman"/>
          <w:lang w:val="ru-RU"/>
        </w:rPr>
      </w:pPr>
      <w:r w:rsidRPr="003E2013">
        <w:rPr>
          <w:rFonts w:ascii="Times New Roman" w:eastAsia="Batang" w:hAnsi="Times New Roman" w:cs="Times New Roman"/>
          <w:lang w:val="ru-RU"/>
        </w:rPr>
        <w:t xml:space="preserve">2.3.1. </w:t>
      </w:r>
      <w:r w:rsidRPr="003E2013">
        <w:rPr>
          <w:rFonts w:ascii="Times New Roman" w:eastAsia="Batang" w:hAnsi="Times New Roman" w:cs="Times New Roman"/>
          <w:lang w:val="ru-RU"/>
        </w:rPr>
        <w:t>Н</w:t>
      </w:r>
      <w:r w:rsidRPr="003E2013">
        <w:rPr>
          <w:rFonts w:ascii="Times New Roman" w:hAnsi="Times New Roman" w:cs="Times New Roman"/>
          <w:lang w:val="ru-RU"/>
        </w:rPr>
        <w:t xml:space="preserve">е позднее </w:t>
      </w:r>
      <w:r w:rsidRPr="003E2013">
        <w:rPr>
          <w:rFonts w:ascii="Times New Roman" w:hAnsi="Times New Roman" w:cs="Times New Roman"/>
          <w:lang w:val="ru-RU"/>
        </w:rPr>
        <w:t>7</w:t>
      </w:r>
      <w:r w:rsidRPr="003E2013">
        <w:rPr>
          <w:rFonts w:ascii="Times New Roman" w:hAnsi="Times New Roman" w:cs="Times New Roman"/>
          <w:lang w:val="ru-RU"/>
        </w:rPr>
        <w:t xml:space="preserve"> (</w:t>
      </w:r>
      <w:r w:rsidRPr="003E2013">
        <w:rPr>
          <w:rFonts w:ascii="Times New Roman" w:hAnsi="Times New Roman" w:cs="Times New Roman"/>
          <w:lang w:val="ru-RU"/>
        </w:rPr>
        <w:t>семи</w:t>
      </w:r>
      <w:r w:rsidRPr="003E2013">
        <w:rPr>
          <w:rFonts w:ascii="Times New Roman" w:hAnsi="Times New Roman" w:cs="Times New Roman"/>
          <w:lang w:val="ru-RU"/>
        </w:rPr>
        <w:t xml:space="preserve">) рабочих дней с даты заключения Контракта Заказчик на основании выставленного </w:t>
      </w:r>
      <w:r w:rsidR="00CE0FD2" w:rsidRPr="003E2013">
        <w:rPr>
          <w:rFonts w:ascii="Times New Roman" w:hAnsi="Times New Roman" w:cs="Times New Roman"/>
          <w:lang w:val="ru-RU"/>
        </w:rPr>
        <w:t>Подрядчиком</w:t>
      </w:r>
      <w:r w:rsidRPr="003E2013">
        <w:rPr>
          <w:rFonts w:ascii="Times New Roman" w:hAnsi="Times New Roman" w:cs="Times New Roman"/>
          <w:lang w:val="ru-RU"/>
        </w:rPr>
        <w:t xml:space="preserve"> счета на предоплату осуществляет выплату </w:t>
      </w:r>
      <w:r w:rsidRPr="003E2013">
        <w:rPr>
          <w:rFonts w:ascii="Times New Roman" w:eastAsia="Batang" w:hAnsi="Times New Roman" w:cs="Times New Roman"/>
          <w:lang w:val="ru-RU"/>
        </w:rPr>
        <w:t xml:space="preserve">аванса в размере 30 % от цены Контракта, что составляет </w:t>
      </w:r>
      <w:r w:rsidRPr="003E2013">
        <w:rPr>
          <w:rFonts w:ascii="Times New Roman" w:hAnsi="Times New Roman" w:cs="Times New Roman"/>
          <w:b/>
          <w:lang w:val="ru-RU"/>
        </w:rPr>
        <w:t>____________________ (___________-) рублей __ копеек,</w:t>
      </w:r>
      <w:r w:rsidRPr="003E2013">
        <w:rPr>
          <w:rFonts w:ascii="Times New Roman" w:hAnsi="Times New Roman" w:cs="Times New Roman"/>
          <w:lang w:val="ru-RU"/>
        </w:rPr>
        <w:t xml:space="preserve"> в том числе НДС __________ руб. </w:t>
      </w:r>
      <w:r w:rsidRPr="003E2013">
        <w:rPr>
          <w:rFonts w:ascii="Times New Roman" w:hAnsi="Times New Roman" w:cs="Times New Roman"/>
          <w:i/>
          <w:lang w:val="ru-RU"/>
        </w:rPr>
        <w:t>(в случае если Исполнитель является плательщиком НДС)</w:t>
      </w:r>
      <w:r w:rsidRPr="003E2013">
        <w:rPr>
          <w:rFonts w:ascii="Times New Roman" w:eastAsia="Batang" w:hAnsi="Times New Roman" w:cs="Times New Roman"/>
          <w:lang w:val="ru-RU"/>
        </w:rPr>
        <w:t>.</w:t>
      </w:r>
    </w:p>
    <w:p w:rsidR="009E618C" w:rsidRPr="003E2013" w:rsidRDefault="00B46692" w:rsidP="00D22D68">
      <w:pPr>
        <w:autoSpaceDE w:val="0"/>
        <w:autoSpaceDN w:val="0"/>
        <w:adjustRightInd w:val="0"/>
        <w:ind w:firstLine="567"/>
        <w:jc w:val="both"/>
        <w:rPr>
          <w:rFonts w:ascii="Times New Roman" w:eastAsiaTheme="minorHAnsi" w:hAnsi="Times New Roman" w:cs="Times New Roman"/>
          <w:b/>
          <w:bCs/>
          <w:lang w:val="ru-RU"/>
        </w:rPr>
      </w:pPr>
      <w:r w:rsidRPr="003E2013">
        <w:rPr>
          <w:rFonts w:ascii="Times New Roman" w:eastAsiaTheme="minorHAnsi" w:hAnsi="Times New Roman" w:cs="Times New Roman"/>
          <w:bCs/>
          <w:lang w:val="ru-RU"/>
        </w:rPr>
        <w:t>2.3.2. Окончательный ра</w:t>
      </w:r>
      <w:r w:rsidR="00CE0FD2" w:rsidRPr="003E2013">
        <w:rPr>
          <w:rFonts w:ascii="Times New Roman" w:eastAsiaTheme="minorHAnsi" w:hAnsi="Times New Roman" w:cs="Times New Roman"/>
          <w:bCs/>
          <w:lang w:val="ru-RU"/>
        </w:rPr>
        <w:t>счет между Заказчиком и Подрядчи</w:t>
      </w:r>
      <w:r w:rsidRPr="003E2013">
        <w:rPr>
          <w:rFonts w:ascii="Times New Roman" w:eastAsiaTheme="minorHAnsi" w:hAnsi="Times New Roman" w:cs="Times New Roman"/>
          <w:bCs/>
          <w:lang w:val="ru-RU"/>
        </w:rPr>
        <w:t>ком производится</w:t>
      </w:r>
      <w:r w:rsidR="00823A27" w:rsidRPr="003E2013">
        <w:rPr>
          <w:rFonts w:ascii="Times New Roman" w:eastAsiaTheme="minorHAnsi" w:hAnsi="Times New Roman" w:cs="Times New Roman"/>
          <w:bCs/>
          <w:lang w:val="ru-RU"/>
        </w:rPr>
        <w:t xml:space="preserve"> путем перечисления денежных средств</w:t>
      </w:r>
      <w:r w:rsidR="00CE612B" w:rsidRPr="003E2013">
        <w:rPr>
          <w:rFonts w:ascii="Times New Roman" w:eastAsiaTheme="minorHAnsi" w:hAnsi="Times New Roman" w:cs="Times New Roman"/>
          <w:bCs/>
          <w:lang w:val="ru-RU"/>
        </w:rPr>
        <w:t xml:space="preserve"> на расчетный счет Подрядчика, указанный в Контракте, </w:t>
      </w:r>
      <w:r w:rsidR="00DA7FDB" w:rsidRPr="003E2013">
        <w:rPr>
          <w:rFonts w:ascii="Times New Roman" w:eastAsiaTheme="minorHAnsi" w:hAnsi="Times New Roman" w:cs="Times New Roman"/>
          <w:bCs/>
          <w:lang w:val="ru-RU"/>
        </w:rPr>
        <w:t>в срок не более 7 (семи</w:t>
      </w:r>
      <w:r w:rsidR="00E90DB6" w:rsidRPr="003E2013">
        <w:rPr>
          <w:rFonts w:ascii="Times New Roman" w:eastAsiaTheme="minorHAnsi" w:hAnsi="Times New Roman" w:cs="Times New Roman"/>
          <w:bCs/>
          <w:lang w:val="ru-RU"/>
        </w:rPr>
        <w:t>) рабочих дней с даты подписания Заказчиком докум</w:t>
      </w:r>
      <w:r w:rsidR="00D1784E" w:rsidRPr="003E2013">
        <w:rPr>
          <w:rFonts w:ascii="Times New Roman" w:eastAsiaTheme="minorHAnsi" w:hAnsi="Times New Roman" w:cs="Times New Roman"/>
          <w:bCs/>
          <w:lang w:val="ru-RU"/>
        </w:rPr>
        <w:t>ента о приемке</w:t>
      </w:r>
      <w:r w:rsidR="0099189C" w:rsidRPr="003E2013">
        <w:rPr>
          <w:rFonts w:ascii="Times New Roman" w:eastAsiaTheme="minorHAnsi" w:hAnsi="Times New Roman" w:cs="Times New Roman"/>
          <w:bCs/>
          <w:lang w:val="ru-RU"/>
        </w:rPr>
        <w:t>, указанного в</w:t>
      </w:r>
      <w:r w:rsidR="00DA7FDB" w:rsidRPr="003E2013">
        <w:rPr>
          <w:rFonts w:ascii="Times New Roman" w:eastAsiaTheme="minorHAnsi" w:hAnsi="Times New Roman" w:cs="Times New Roman"/>
          <w:bCs/>
          <w:lang w:val="ru-RU"/>
        </w:rPr>
        <w:t xml:space="preserve"> п. 4.4 Контракта</w:t>
      </w:r>
      <w:r w:rsidR="00E90DB6" w:rsidRPr="003E2013">
        <w:rPr>
          <w:rFonts w:ascii="Times New Roman" w:eastAsiaTheme="minorHAnsi" w:hAnsi="Times New Roman" w:cs="Times New Roman"/>
          <w:bCs/>
          <w:lang w:val="ru-RU"/>
        </w:rPr>
        <w:t>. Оплата производится Заказчиком на основании представленных Подрядчиком счета, счета-фактуры и при отсутствии у Заказчика претензий по объему и качеству выполненных Работ</w:t>
      </w:r>
      <w:r w:rsidR="00EF192A" w:rsidRPr="003E2013">
        <w:rPr>
          <w:rFonts w:ascii="Times New Roman" w:eastAsiaTheme="minorHAnsi" w:hAnsi="Times New Roman" w:cs="Times New Roman"/>
          <w:bCs/>
          <w:lang w:val="ru-RU"/>
        </w:rPr>
        <w:t xml:space="preserve"> (части </w:t>
      </w:r>
      <w:r w:rsidR="00296A04" w:rsidRPr="003E2013">
        <w:rPr>
          <w:rFonts w:ascii="Times New Roman" w:eastAsiaTheme="minorHAnsi" w:hAnsi="Times New Roman" w:cs="Times New Roman"/>
          <w:bCs/>
          <w:lang w:val="ru-RU"/>
        </w:rPr>
        <w:t>Р</w:t>
      </w:r>
      <w:r w:rsidR="00EF192A" w:rsidRPr="003E2013">
        <w:rPr>
          <w:rFonts w:ascii="Times New Roman" w:eastAsiaTheme="minorHAnsi" w:hAnsi="Times New Roman" w:cs="Times New Roman"/>
          <w:bCs/>
          <w:lang w:val="ru-RU"/>
        </w:rPr>
        <w:t>абот)</w:t>
      </w:r>
      <w:r w:rsidR="00E90DB6" w:rsidRPr="003E2013">
        <w:rPr>
          <w:rFonts w:ascii="Times New Roman" w:eastAsiaTheme="minorHAnsi" w:hAnsi="Times New Roman" w:cs="Times New Roman"/>
          <w:bCs/>
          <w:lang w:val="ru-RU"/>
        </w:rPr>
        <w:t>.</w:t>
      </w:r>
    </w:p>
    <w:p w:rsidR="0070515A" w:rsidRPr="003E2013" w:rsidRDefault="0070515A" w:rsidP="00D22D68">
      <w:pPr>
        <w:widowControl w:val="0"/>
        <w:autoSpaceDE w:val="0"/>
        <w:autoSpaceDN w:val="0"/>
        <w:adjustRightInd w:val="0"/>
        <w:ind w:firstLine="567"/>
        <w:jc w:val="both"/>
        <w:rPr>
          <w:rFonts w:ascii="Times New Roman" w:hAnsi="Times New Roman" w:cs="Times New Roman"/>
          <w:lang w:val="ru-RU"/>
        </w:rPr>
      </w:pPr>
      <w:r w:rsidRPr="003E2013">
        <w:rPr>
          <w:rFonts w:ascii="Times New Roman" w:hAnsi="Times New Roman" w:cs="Times New Roman"/>
          <w:lang w:val="ru-RU"/>
        </w:rPr>
        <w:t xml:space="preserve">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w:t>
      </w:r>
      <w:r w:rsidRPr="003E2013">
        <w:rPr>
          <w:rFonts w:ascii="Times New Roman" w:hAnsi="Times New Roman" w:cs="Times New Roman"/>
          <w:lang w:val="ru-RU"/>
        </w:rPr>
        <w:lastRenderedPageBreak/>
        <w:t>прохождение денежных средств Заказчик ответственности не несет.</w:t>
      </w:r>
    </w:p>
    <w:p w:rsidR="00F21A46" w:rsidRPr="003E2013" w:rsidRDefault="00E90DB6" w:rsidP="0075037B">
      <w:pPr>
        <w:widowControl w:val="0"/>
        <w:autoSpaceDE w:val="0"/>
        <w:autoSpaceDN w:val="0"/>
        <w:adjustRightInd w:val="0"/>
        <w:ind w:firstLine="567"/>
        <w:jc w:val="both"/>
        <w:rPr>
          <w:rFonts w:ascii="Times New Roman" w:hAnsi="Times New Roman" w:cs="Times New Roman"/>
          <w:lang w:val="ru-RU"/>
        </w:rPr>
      </w:pPr>
      <w:r w:rsidRPr="003E2013">
        <w:rPr>
          <w:rFonts w:ascii="Times New Roman" w:hAnsi="Times New Roman" w:cs="Times New Roman"/>
          <w:lang w:val="ru-RU"/>
        </w:rPr>
        <w:t>2.</w:t>
      </w:r>
      <w:r w:rsidR="00126408" w:rsidRPr="003E2013">
        <w:rPr>
          <w:rFonts w:ascii="Times New Roman" w:hAnsi="Times New Roman" w:cs="Times New Roman"/>
          <w:lang w:val="ru-RU"/>
        </w:rPr>
        <w:t>4</w:t>
      </w:r>
      <w:r w:rsidRPr="003E2013">
        <w:rPr>
          <w:rFonts w:ascii="Times New Roman" w:hAnsi="Times New Roman" w:cs="Times New Roman"/>
          <w:lang w:val="ru-RU"/>
        </w:rPr>
        <w:t>. Цена Контракта может быть изменена в соответствии с положениями части 1 статьи 95 Закона о контрактной системе.</w:t>
      </w:r>
    </w:p>
    <w:p w:rsidR="0075037B" w:rsidRPr="003E2013" w:rsidRDefault="0075037B" w:rsidP="0075037B">
      <w:pPr>
        <w:widowControl w:val="0"/>
        <w:autoSpaceDE w:val="0"/>
        <w:autoSpaceDN w:val="0"/>
        <w:adjustRightInd w:val="0"/>
        <w:ind w:firstLine="567"/>
        <w:jc w:val="both"/>
        <w:rPr>
          <w:rFonts w:ascii="Times New Roman" w:hAnsi="Times New Roman" w:cs="Times New Roman"/>
          <w:lang w:val="ru-RU"/>
        </w:rPr>
      </w:pPr>
    </w:p>
    <w:p w:rsidR="0070515A" w:rsidRPr="003E2013" w:rsidRDefault="00881ABC" w:rsidP="00D22D68">
      <w:pPr>
        <w:pStyle w:val="a6"/>
        <w:widowControl w:val="0"/>
        <w:autoSpaceDE w:val="0"/>
        <w:ind w:left="567" w:firstLine="0"/>
        <w:jc w:val="center"/>
        <w:rPr>
          <w:rFonts w:ascii="Times New Roman" w:hAnsi="Times New Roman" w:cs="Times New Roman"/>
          <w:b/>
          <w:lang w:val="ru-RU"/>
        </w:rPr>
      </w:pPr>
      <w:r w:rsidRPr="003E2013">
        <w:rPr>
          <w:rFonts w:ascii="Times New Roman" w:hAnsi="Times New Roman" w:cs="Times New Roman"/>
          <w:b/>
          <w:lang w:val="ru-RU"/>
        </w:rPr>
        <w:t>3.</w:t>
      </w:r>
      <w:r w:rsidR="0070515A" w:rsidRPr="003E2013">
        <w:rPr>
          <w:rFonts w:ascii="Times New Roman" w:hAnsi="Times New Roman" w:cs="Times New Roman"/>
          <w:b/>
          <w:lang w:val="ru-RU"/>
        </w:rPr>
        <w:t>Порядок выполнения Работ</w:t>
      </w:r>
    </w:p>
    <w:p w:rsidR="0070515A" w:rsidRPr="003E2013" w:rsidRDefault="0070515A" w:rsidP="00FA5E62">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3.1. Подрядчик выполняет Работы в соответст</w:t>
      </w:r>
      <w:r w:rsidR="00D828EB" w:rsidRPr="003E2013">
        <w:rPr>
          <w:rFonts w:ascii="Times New Roman" w:hAnsi="Times New Roman" w:cs="Times New Roman"/>
          <w:lang w:val="ru-RU"/>
        </w:rPr>
        <w:t>вии с Описанием объекта закупки.</w:t>
      </w:r>
    </w:p>
    <w:p w:rsidR="00555BF5" w:rsidRPr="003E2013" w:rsidRDefault="0029605E" w:rsidP="003724CD">
      <w:pPr>
        <w:autoSpaceDE w:val="0"/>
        <w:ind w:firstLine="567"/>
        <w:jc w:val="both"/>
        <w:rPr>
          <w:rFonts w:ascii="Times New Roman" w:hAnsi="Times New Roman" w:cs="Times New Roman"/>
          <w:lang w:val="ru-RU"/>
        </w:rPr>
      </w:pPr>
      <w:r w:rsidRPr="003E2013">
        <w:rPr>
          <w:rFonts w:ascii="Times New Roman" w:hAnsi="Times New Roman" w:cs="Times New Roman"/>
          <w:lang w:val="ru-RU"/>
        </w:rPr>
        <w:t xml:space="preserve">3.2. Место выполнения Работ: </w:t>
      </w:r>
      <w:r w:rsidR="006618E5" w:rsidRPr="003E2013">
        <w:rPr>
          <w:rFonts w:ascii="Times New Roman" w:hAnsi="Times New Roman" w:cs="Times New Roman"/>
          <w:lang w:val="ru-RU"/>
        </w:rPr>
        <w:t xml:space="preserve">Республика Карелия, Пряжинский национальный муниципальный район, в соответствии с перечнем объектов, указанных в табл. </w:t>
      </w:r>
      <w:r w:rsidR="006618E5" w:rsidRPr="003E2013">
        <w:rPr>
          <w:rFonts w:ascii="Times New Roman" w:hAnsi="Times New Roman" w:cs="Times New Roman"/>
        </w:rPr>
        <w:t xml:space="preserve">№ 1 </w:t>
      </w:r>
      <w:r w:rsidR="006618E5" w:rsidRPr="003E2013">
        <w:rPr>
          <w:rFonts w:ascii="Times New Roman" w:hAnsi="Times New Roman" w:cs="Times New Roman"/>
          <w:lang w:val="ru-RU"/>
        </w:rPr>
        <w:t>Описания объекта закупки (Приложение № 1 к Контракту)</w:t>
      </w:r>
      <w:r w:rsidR="006618E5" w:rsidRPr="003E2013">
        <w:rPr>
          <w:rFonts w:ascii="Times New Roman" w:hAnsi="Times New Roman" w:cs="Times New Roman"/>
        </w:rPr>
        <w:t>.</w:t>
      </w:r>
    </w:p>
    <w:p w:rsidR="00B16678" w:rsidRPr="003E2013" w:rsidRDefault="002C5277" w:rsidP="00B16678">
      <w:pPr>
        <w:keepNext/>
        <w:keepLines/>
        <w:widowControl w:val="0"/>
        <w:suppressLineNumbers/>
        <w:ind w:firstLine="567"/>
        <w:rPr>
          <w:rFonts w:ascii="PT Astra Serif" w:hAnsi="PT Astra Serif"/>
          <w:lang w:val="ru-RU"/>
        </w:rPr>
      </w:pPr>
      <w:r w:rsidRPr="003E2013">
        <w:rPr>
          <w:rFonts w:ascii="Times New Roman" w:hAnsi="Times New Roman" w:cs="Times New Roman"/>
          <w:lang w:val="ru-RU"/>
        </w:rPr>
        <w:t>3.3</w:t>
      </w:r>
      <w:r w:rsidR="004B5254" w:rsidRPr="003E2013">
        <w:rPr>
          <w:rFonts w:ascii="Times New Roman" w:hAnsi="Times New Roman" w:cs="Times New Roman"/>
          <w:lang w:val="ru-RU"/>
        </w:rPr>
        <w:t xml:space="preserve">. </w:t>
      </w:r>
      <w:r w:rsidR="0070515A" w:rsidRPr="003E2013">
        <w:rPr>
          <w:rFonts w:ascii="Times New Roman" w:hAnsi="Times New Roman" w:cs="Times New Roman"/>
          <w:lang w:val="ru-RU"/>
        </w:rPr>
        <w:t>Срок выполнения</w:t>
      </w:r>
      <w:r w:rsidR="00384BA6" w:rsidRPr="003E2013">
        <w:rPr>
          <w:rFonts w:ascii="Times New Roman" w:hAnsi="Times New Roman" w:cs="Times New Roman"/>
          <w:lang w:val="ru-RU"/>
        </w:rPr>
        <w:t xml:space="preserve"> Работ Подрядчиком по Контракту</w:t>
      </w:r>
      <w:r w:rsidR="00BA0ECC" w:rsidRPr="003E2013">
        <w:rPr>
          <w:rFonts w:ascii="Times New Roman" w:hAnsi="Times New Roman" w:cs="Times New Roman"/>
          <w:lang w:val="ru-RU"/>
        </w:rPr>
        <w:t xml:space="preserve">: </w:t>
      </w:r>
    </w:p>
    <w:p w:rsidR="00B16678" w:rsidRPr="003E2013" w:rsidRDefault="00B16678" w:rsidP="00B16678">
      <w:pPr>
        <w:autoSpaceDE w:val="0"/>
        <w:autoSpaceDN w:val="0"/>
        <w:adjustRightInd w:val="0"/>
        <w:ind w:firstLine="567"/>
        <w:rPr>
          <w:rFonts w:ascii="PT Astra Serif" w:hAnsi="PT Astra Serif"/>
          <w:lang w:val="ru-RU"/>
        </w:rPr>
      </w:pPr>
      <w:r w:rsidRPr="003E2013">
        <w:rPr>
          <w:rFonts w:ascii="PT Astra Serif" w:hAnsi="PT Astra Serif"/>
          <w:lang w:val="ru-RU"/>
        </w:rPr>
        <w:t>- начало: 01.</w:t>
      </w:r>
      <w:r w:rsidR="00B97038" w:rsidRPr="003E2013">
        <w:rPr>
          <w:rFonts w:ascii="PT Astra Serif" w:hAnsi="PT Astra Serif"/>
          <w:lang w:val="ru-RU"/>
        </w:rPr>
        <w:t>0</w:t>
      </w:r>
      <w:r w:rsidRPr="003E2013">
        <w:rPr>
          <w:rFonts w:ascii="PT Astra Serif" w:hAnsi="PT Astra Serif"/>
          <w:lang w:val="ru-RU"/>
        </w:rPr>
        <w:t>1.202</w:t>
      </w:r>
      <w:r w:rsidR="00B97038" w:rsidRPr="003E2013">
        <w:rPr>
          <w:rFonts w:ascii="PT Astra Serif" w:hAnsi="PT Astra Serif"/>
          <w:lang w:val="ru-RU"/>
        </w:rPr>
        <w:t>3</w:t>
      </w:r>
      <w:r w:rsidRPr="003E2013">
        <w:rPr>
          <w:rFonts w:ascii="PT Astra Serif" w:hAnsi="PT Astra Serif"/>
          <w:lang w:val="ru-RU"/>
        </w:rPr>
        <w:t xml:space="preserve"> года;</w:t>
      </w:r>
    </w:p>
    <w:p w:rsidR="00B16678" w:rsidRPr="003E2013" w:rsidRDefault="00B16678" w:rsidP="00B16678">
      <w:pPr>
        <w:autoSpaceDE w:val="0"/>
        <w:ind w:firstLine="567"/>
        <w:jc w:val="both"/>
        <w:rPr>
          <w:rFonts w:ascii="PT Astra Serif" w:hAnsi="PT Astra Serif"/>
          <w:lang w:val="ru-RU"/>
        </w:rPr>
      </w:pPr>
      <w:r w:rsidRPr="003E2013">
        <w:rPr>
          <w:rFonts w:ascii="PT Astra Serif" w:hAnsi="PT Astra Serif"/>
          <w:lang w:val="ru-RU"/>
        </w:rPr>
        <w:t xml:space="preserve">- окончание: </w:t>
      </w:r>
      <w:r w:rsidR="00B97038" w:rsidRPr="003E2013">
        <w:rPr>
          <w:rFonts w:ascii="PT Astra Serif" w:hAnsi="PT Astra Serif"/>
          <w:lang w:val="ru-RU"/>
        </w:rPr>
        <w:t>3</w:t>
      </w:r>
      <w:r w:rsidRPr="003E2013">
        <w:rPr>
          <w:rFonts w:ascii="PT Astra Serif" w:hAnsi="PT Astra Serif"/>
          <w:lang w:val="ru-RU"/>
        </w:rPr>
        <w:t>1.</w:t>
      </w:r>
      <w:r w:rsidR="00B97038" w:rsidRPr="003E2013">
        <w:rPr>
          <w:rFonts w:ascii="PT Astra Serif" w:hAnsi="PT Astra Serif"/>
          <w:lang w:val="ru-RU"/>
        </w:rPr>
        <w:t>12</w:t>
      </w:r>
      <w:r w:rsidRPr="003E2013">
        <w:rPr>
          <w:rFonts w:ascii="PT Astra Serif" w:hAnsi="PT Astra Serif"/>
          <w:lang w:val="ru-RU"/>
        </w:rPr>
        <w:t>.2023 года.</w:t>
      </w:r>
    </w:p>
    <w:p w:rsidR="00EE1177" w:rsidRPr="003E2013" w:rsidRDefault="00EE1177" w:rsidP="00B16678">
      <w:pPr>
        <w:autoSpaceDE w:val="0"/>
        <w:ind w:firstLine="567"/>
        <w:jc w:val="both"/>
        <w:rPr>
          <w:rFonts w:ascii="PT Astra Serif" w:hAnsi="PT Astra Serif"/>
          <w:lang w:val="ru-RU"/>
        </w:rPr>
      </w:pPr>
    </w:p>
    <w:p w:rsidR="007D579C" w:rsidRPr="003E2013" w:rsidRDefault="007D579C" w:rsidP="00D22D68">
      <w:pPr>
        <w:autoSpaceDE w:val="0"/>
        <w:ind w:firstLine="567"/>
        <w:jc w:val="center"/>
        <w:rPr>
          <w:rFonts w:ascii="Times New Roman" w:hAnsi="Times New Roman" w:cs="Times New Roman"/>
          <w:b/>
          <w:color w:val="000000"/>
          <w:lang w:val="ru-RU"/>
        </w:rPr>
      </w:pPr>
      <w:r w:rsidRPr="003E2013">
        <w:rPr>
          <w:rFonts w:ascii="Times New Roman" w:hAnsi="Times New Roman" w:cs="Times New Roman"/>
          <w:b/>
          <w:color w:val="000000"/>
          <w:lang w:val="ru-RU"/>
        </w:rPr>
        <w:t>4. Порядок сдачи и приемки выполненных Работ</w:t>
      </w:r>
    </w:p>
    <w:p w:rsidR="0075577E" w:rsidRPr="003E2013" w:rsidRDefault="0075577E" w:rsidP="0075577E">
      <w:pPr>
        <w:shd w:val="clear" w:color="auto" w:fill="FFFFFF"/>
        <w:suppressAutoHyphens/>
        <w:ind w:firstLine="567"/>
        <w:contextualSpacing/>
        <w:jc w:val="both"/>
        <w:rPr>
          <w:rFonts w:ascii="Times New Roman" w:hAnsi="Times New Roman" w:cs="Times New Roman"/>
          <w:lang w:val="ru-RU"/>
        </w:rPr>
      </w:pPr>
      <w:r w:rsidRPr="003E2013">
        <w:rPr>
          <w:rFonts w:ascii="Times New Roman" w:hAnsi="Times New Roman" w:cs="Times New Roman"/>
          <w:lang w:val="ru-RU"/>
        </w:rPr>
        <w:t>4.1.</w:t>
      </w:r>
      <w:r w:rsidRPr="003E2013">
        <w:rPr>
          <w:rFonts w:ascii="Times New Roman" w:hAnsi="Times New Roman" w:cs="Times New Roman"/>
        </w:rPr>
        <w:t> </w:t>
      </w:r>
      <w:r w:rsidRPr="003E2013">
        <w:rPr>
          <w:rFonts w:ascii="Times New Roman" w:hAnsi="Times New Roman" w:cs="Times New Roman"/>
          <w:lang w:val="ru-RU"/>
        </w:rPr>
        <w:t>Приемка выполненных работ на соответствие их объема и качества требованиям, установленным в</w:t>
      </w:r>
      <w:r w:rsidRPr="003E2013">
        <w:rPr>
          <w:rFonts w:ascii="Times New Roman" w:hAnsi="Times New Roman" w:cs="Times New Roman"/>
        </w:rPr>
        <w:t> </w:t>
      </w:r>
      <w:r w:rsidRPr="003E2013">
        <w:rPr>
          <w:rFonts w:ascii="Times New Roman" w:hAnsi="Times New Roman" w:cs="Times New Roman"/>
          <w:lang w:val="ru-RU"/>
        </w:rPr>
        <w:t>Контракте, производится Заказчиком по окончании</w:t>
      </w:r>
      <w:r w:rsidR="00C85B66" w:rsidRPr="003E2013">
        <w:rPr>
          <w:rFonts w:ascii="Times New Roman" w:hAnsi="Times New Roman" w:cs="Times New Roman"/>
          <w:lang w:val="ru-RU"/>
        </w:rPr>
        <w:t xml:space="preserve"> выполнения Работ</w:t>
      </w:r>
      <w:r w:rsidRPr="003E2013">
        <w:rPr>
          <w:rFonts w:ascii="Times New Roman" w:hAnsi="Times New Roman" w:cs="Times New Roman"/>
          <w:lang w:val="ru-RU"/>
        </w:rPr>
        <w:t xml:space="preserve"> </w:t>
      </w:r>
      <w:r w:rsidR="00C85B66" w:rsidRPr="003E2013">
        <w:rPr>
          <w:rFonts w:ascii="Times New Roman" w:hAnsi="Times New Roman" w:cs="Times New Roman"/>
          <w:lang w:val="ru-RU"/>
        </w:rPr>
        <w:t>(</w:t>
      </w:r>
      <w:r w:rsidRPr="003E2013">
        <w:rPr>
          <w:rFonts w:ascii="Times New Roman" w:hAnsi="Times New Roman" w:cs="Times New Roman"/>
          <w:lang w:val="ru-RU"/>
        </w:rPr>
        <w:t>отдельного этапа</w:t>
      </w:r>
      <w:r w:rsidR="00C85B66" w:rsidRPr="003E2013">
        <w:rPr>
          <w:rFonts w:ascii="Times New Roman" w:hAnsi="Times New Roman" w:cs="Times New Roman"/>
          <w:lang w:val="ru-RU"/>
        </w:rPr>
        <w:t>)</w:t>
      </w:r>
      <w:r w:rsidRPr="003E2013">
        <w:rPr>
          <w:rFonts w:ascii="Times New Roman" w:hAnsi="Times New Roman" w:cs="Times New Roman"/>
          <w:lang w:val="ru-RU"/>
        </w:rPr>
        <w:t xml:space="preserve"> в соответствии с Гражданским кодексом Российской Федерации, в соответствии со ст.94 Закона о контрактной системе</w:t>
      </w:r>
      <w:r w:rsidRPr="003E2013">
        <w:rPr>
          <w:rFonts w:ascii="Times New Roman" w:hAnsi="Times New Roman" w:cs="Times New Roman"/>
          <w:color w:val="000000"/>
          <w:lang w:val="ru-RU"/>
        </w:rPr>
        <w:t>.</w:t>
      </w:r>
    </w:p>
    <w:p w:rsidR="00F4057D" w:rsidRPr="003E2013" w:rsidRDefault="008506CD" w:rsidP="00F4057D">
      <w:pPr>
        <w:pStyle w:val="ae"/>
        <w:ind w:firstLine="567"/>
        <w:jc w:val="both"/>
        <w:rPr>
          <w:rFonts w:ascii="Times New Roman" w:hAnsi="Times New Roman" w:cs="Times New Roman"/>
          <w:lang w:val="ru-RU"/>
        </w:rPr>
      </w:pPr>
      <w:r w:rsidRPr="003E2013">
        <w:rPr>
          <w:rFonts w:ascii="Times New Roman" w:hAnsi="Times New Roman" w:cs="Times New Roman"/>
          <w:color w:val="000000"/>
          <w:lang w:val="ru-RU"/>
        </w:rPr>
        <w:t xml:space="preserve">4.2. </w:t>
      </w:r>
      <w:r w:rsidR="00F4057D" w:rsidRPr="003E2013">
        <w:rPr>
          <w:rFonts w:ascii="Times New Roman" w:hAnsi="Times New Roman" w:cs="Times New Roman"/>
          <w:lang w:val="ru-RU"/>
        </w:rPr>
        <w:t>После завершения Подрядчиком выполнения Работ, предусмотренных Контрактом, Заказчик рассматривает результаты и осуществляет приемку выполненных Работ по Контракту на предмет соответствия их объема и качества требованиям, изложенным в Контракте.</w:t>
      </w:r>
    </w:p>
    <w:p w:rsidR="00F4057D" w:rsidRPr="003E2013" w:rsidRDefault="00F4057D" w:rsidP="00F4057D">
      <w:pPr>
        <w:pStyle w:val="ae"/>
        <w:ind w:firstLine="567"/>
        <w:jc w:val="both"/>
        <w:rPr>
          <w:rFonts w:ascii="Times New Roman" w:hAnsi="Times New Roman" w:cs="Times New Roman"/>
          <w:lang w:val="ru-RU"/>
        </w:rPr>
      </w:pPr>
      <w:r w:rsidRPr="003E2013">
        <w:rPr>
          <w:rFonts w:ascii="Times New Roman" w:hAnsi="Times New Roman" w:cs="Times New Roman"/>
          <w:lang w:val="ru-RU"/>
        </w:rPr>
        <w:t>Для проверки представленных Подрядчиком результатов на их соответствие условиям Контракта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F62684" w:rsidRPr="003E2013" w:rsidRDefault="00F4057D" w:rsidP="00F62684">
      <w:pPr>
        <w:ind w:firstLine="567"/>
        <w:jc w:val="both"/>
        <w:rPr>
          <w:rFonts w:ascii="Times New Roman" w:hAnsi="Times New Roman" w:cs="Times New Roman"/>
          <w:lang w:val="ru-RU"/>
        </w:rPr>
      </w:pPr>
      <w:r w:rsidRPr="003E2013">
        <w:rPr>
          <w:rFonts w:ascii="Times New Roman" w:hAnsi="Times New Roman" w:cs="Times New Roman"/>
          <w:lang w:val="ru-RU"/>
        </w:rPr>
        <w:t>4.3</w:t>
      </w:r>
      <w:r w:rsidR="00DF474F" w:rsidRPr="003E2013">
        <w:rPr>
          <w:rFonts w:ascii="Times New Roman" w:hAnsi="Times New Roman" w:cs="Times New Roman"/>
          <w:lang w:val="ru-RU"/>
        </w:rPr>
        <w:t>. Оформление и обмен документами о приемке выполненных Работ осуществляется сторонами в соответствии с ч. 13 ст. 94 Закона о контрактной системе.</w:t>
      </w:r>
    </w:p>
    <w:p w:rsidR="0075577E" w:rsidRPr="003E2013" w:rsidRDefault="0075577E" w:rsidP="0075577E">
      <w:pPr>
        <w:ind w:firstLine="567"/>
        <w:jc w:val="both"/>
        <w:rPr>
          <w:rFonts w:ascii="Times New Roman" w:hAnsi="Times New Roman" w:cs="Times New Roman"/>
          <w:lang w:val="ru-RU"/>
        </w:rPr>
      </w:pPr>
      <w:r w:rsidRPr="003E2013">
        <w:rPr>
          <w:rFonts w:ascii="Times New Roman" w:hAnsi="Times New Roman" w:cs="Times New Roman"/>
          <w:lang w:val="ru-RU"/>
        </w:rPr>
        <w:t>4.4.</w:t>
      </w:r>
      <w:r w:rsidRPr="003E2013">
        <w:rPr>
          <w:rFonts w:ascii="Times New Roman" w:eastAsia="Times New Roman" w:hAnsi="Times New Roman" w:cs="Times New Roman"/>
          <w:lang w:val="ru-RU"/>
        </w:rPr>
        <w:t xml:space="preserve"> При исполнении Контракта, заключенного по результатам проведения электронной</w:t>
      </w:r>
      <w:r w:rsidR="00FA5E62" w:rsidRPr="003E2013">
        <w:rPr>
          <w:rFonts w:ascii="Times New Roman" w:eastAsia="Times New Roman" w:hAnsi="Times New Roman" w:cs="Times New Roman"/>
          <w:lang w:val="ru-RU"/>
        </w:rPr>
        <w:t xml:space="preserve"> процедуры Подрядчик в течение </w:t>
      </w:r>
      <w:r w:rsidR="00297C25" w:rsidRPr="003E2013">
        <w:rPr>
          <w:rFonts w:ascii="Times New Roman" w:eastAsia="Times New Roman" w:hAnsi="Times New Roman" w:cs="Times New Roman"/>
          <w:lang w:val="ru-RU"/>
        </w:rPr>
        <w:t>5</w:t>
      </w:r>
      <w:r w:rsidR="00FA5E62" w:rsidRPr="003E2013">
        <w:rPr>
          <w:rFonts w:ascii="Times New Roman" w:eastAsia="Times New Roman" w:hAnsi="Times New Roman" w:cs="Times New Roman"/>
          <w:lang w:val="ru-RU"/>
        </w:rPr>
        <w:t xml:space="preserve"> (</w:t>
      </w:r>
      <w:r w:rsidR="00297C25" w:rsidRPr="003E2013">
        <w:rPr>
          <w:rFonts w:ascii="Times New Roman" w:eastAsia="Times New Roman" w:hAnsi="Times New Roman" w:cs="Times New Roman"/>
          <w:lang w:val="ru-RU"/>
        </w:rPr>
        <w:t>пяти</w:t>
      </w:r>
      <w:r w:rsidR="00FA5E62" w:rsidRPr="003E2013">
        <w:rPr>
          <w:rFonts w:ascii="Times New Roman" w:eastAsia="Times New Roman" w:hAnsi="Times New Roman" w:cs="Times New Roman"/>
          <w:lang w:val="ru-RU"/>
        </w:rPr>
        <w:t>) рабоч</w:t>
      </w:r>
      <w:r w:rsidR="00297C25" w:rsidRPr="003E2013">
        <w:rPr>
          <w:rFonts w:ascii="Times New Roman" w:eastAsia="Times New Roman" w:hAnsi="Times New Roman" w:cs="Times New Roman"/>
          <w:lang w:val="ru-RU"/>
        </w:rPr>
        <w:t>их</w:t>
      </w:r>
      <w:r w:rsidR="00FA5E62" w:rsidRPr="003E2013">
        <w:rPr>
          <w:rFonts w:ascii="Times New Roman" w:eastAsia="Times New Roman" w:hAnsi="Times New Roman" w:cs="Times New Roman"/>
          <w:lang w:val="ru-RU"/>
        </w:rPr>
        <w:t xml:space="preserve"> д</w:t>
      </w:r>
      <w:r w:rsidR="00297C25" w:rsidRPr="003E2013">
        <w:rPr>
          <w:rFonts w:ascii="Times New Roman" w:eastAsia="Times New Roman" w:hAnsi="Times New Roman" w:cs="Times New Roman"/>
          <w:lang w:val="ru-RU"/>
        </w:rPr>
        <w:t>ней</w:t>
      </w:r>
      <w:r w:rsidRPr="003E2013">
        <w:rPr>
          <w:rFonts w:ascii="Times New Roman" w:eastAsia="Times New Roman" w:hAnsi="Times New Roman" w:cs="Times New Roman"/>
          <w:lang w:val="ru-RU"/>
        </w:rPr>
        <w:t xml:space="preserve"> после завершения выполненных работ</w:t>
      </w:r>
      <w:r w:rsidR="00FA5E62" w:rsidRPr="003E2013">
        <w:rPr>
          <w:rFonts w:ascii="Times New Roman" w:eastAsia="Times New Roman" w:hAnsi="Times New Roman" w:cs="Times New Roman"/>
          <w:lang w:val="ru-RU"/>
        </w:rPr>
        <w:t xml:space="preserve"> по каждой заявке</w:t>
      </w:r>
      <w:r w:rsidRPr="003E2013">
        <w:rPr>
          <w:rFonts w:ascii="Times New Roman" w:eastAsia="Times New Roman" w:hAnsi="Times New Roman" w:cs="Times New Roman"/>
          <w:lang w:val="ru-RU"/>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w:t>
      </w:r>
      <w:r w:rsidR="00DE6E45" w:rsidRPr="003E2013">
        <w:rPr>
          <w:rFonts w:ascii="Times New Roman" w:eastAsia="Times New Roman" w:hAnsi="Times New Roman" w:cs="Times New Roman"/>
          <w:lang w:val="ru-RU"/>
        </w:rPr>
        <w:t>документ о приемке</w:t>
      </w:r>
      <w:r w:rsidRPr="003E2013">
        <w:rPr>
          <w:rFonts w:ascii="Times New Roman" w:eastAsia="Times New Roman" w:hAnsi="Times New Roman" w:cs="Times New Roman"/>
          <w:lang w:val="ru-RU"/>
        </w:rPr>
        <w:t>, который должен содержать:</w:t>
      </w:r>
    </w:p>
    <w:p w:rsidR="0075577E" w:rsidRPr="003E2013" w:rsidRDefault="00AA3BE2" w:rsidP="0075577E">
      <w:pPr>
        <w:widowControl w:val="0"/>
        <w:ind w:firstLine="567"/>
        <w:jc w:val="both"/>
        <w:rPr>
          <w:rFonts w:ascii="Times New Roman" w:eastAsia="Times New Roman" w:hAnsi="Times New Roman" w:cs="Times New Roman"/>
          <w:lang w:val="ru-RU"/>
        </w:rPr>
      </w:pPr>
      <w:r w:rsidRPr="003E2013">
        <w:rPr>
          <w:rFonts w:ascii="Times New Roman" w:eastAsia="Times New Roman" w:hAnsi="Times New Roman" w:cs="Times New Roman"/>
          <w:lang w:val="ru-RU"/>
        </w:rPr>
        <w:t>а) включенные в К</w:t>
      </w:r>
      <w:r w:rsidR="0075577E" w:rsidRPr="003E2013">
        <w:rPr>
          <w:rFonts w:ascii="Times New Roman" w:eastAsia="Times New Roman" w:hAnsi="Times New Roman" w:cs="Times New Roman"/>
          <w:lang w:val="ru-RU"/>
        </w:rPr>
        <w:t>онтракт идентификационный код закупки, наименование, место нахождения Заказчика, наименование объ</w:t>
      </w:r>
      <w:r w:rsidRPr="003E2013">
        <w:rPr>
          <w:rFonts w:ascii="Times New Roman" w:eastAsia="Times New Roman" w:hAnsi="Times New Roman" w:cs="Times New Roman"/>
          <w:lang w:val="ru-RU"/>
        </w:rPr>
        <w:t>екта закупки, место выполнения Работ</w:t>
      </w:r>
      <w:r w:rsidR="0075577E" w:rsidRPr="003E2013">
        <w:rPr>
          <w:rFonts w:ascii="Times New Roman" w:eastAsia="Times New Roman" w:hAnsi="Times New Roman" w:cs="Times New Roman"/>
          <w:lang w:val="ru-RU"/>
        </w:rPr>
        <w:t>, информацию о Подрядчике,</w:t>
      </w:r>
      <w:r w:rsidRPr="003E2013">
        <w:rPr>
          <w:rFonts w:ascii="Times New Roman" w:eastAsia="Times New Roman" w:hAnsi="Times New Roman" w:cs="Times New Roman"/>
          <w:lang w:val="ru-RU"/>
        </w:rPr>
        <w:t xml:space="preserve"> единицу измерения выполненной Р</w:t>
      </w:r>
      <w:r w:rsidR="0075577E" w:rsidRPr="003E2013">
        <w:rPr>
          <w:rFonts w:ascii="Times New Roman" w:eastAsia="Times New Roman" w:hAnsi="Times New Roman" w:cs="Times New Roman"/>
          <w:lang w:val="ru-RU"/>
        </w:rPr>
        <w:t>аботы;</w:t>
      </w:r>
    </w:p>
    <w:p w:rsidR="0075577E" w:rsidRPr="003E2013" w:rsidRDefault="00AA3BE2" w:rsidP="0075577E">
      <w:pPr>
        <w:widowControl w:val="0"/>
        <w:ind w:firstLine="567"/>
        <w:jc w:val="both"/>
        <w:rPr>
          <w:rFonts w:ascii="Times New Roman" w:eastAsia="Times New Roman" w:hAnsi="Times New Roman" w:cs="Times New Roman"/>
          <w:lang w:val="ru-RU"/>
        </w:rPr>
      </w:pPr>
      <w:r w:rsidRPr="003E2013">
        <w:rPr>
          <w:rFonts w:ascii="Times New Roman" w:eastAsia="Times New Roman" w:hAnsi="Times New Roman" w:cs="Times New Roman"/>
          <w:lang w:val="ru-RU"/>
        </w:rPr>
        <w:t>б) наименование выполненной Р</w:t>
      </w:r>
      <w:r w:rsidR="0075577E" w:rsidRPr="003E2013">
        <w:rPr>
          <w:rFonts w:ascii="Times New Roman" w:eastAsia="Times New Roman" w:hAnsi="Times New Roman" w:cs="Times New Roman"/>
          <w:lang w:val="ru-RU"/>
        </w:rPr>
        <w:t>аботы;</w:t>
      </w:r>
    </w:p>
    <w:p w:rsidR="0075577E" w:rsidRPr="003E2013" w:rsidRDefault="0075577E" w:rsidP="0075577E">
      <w:pPr>
        <w:widowControl w:val="0"/>
        <w:ind w:firstLine="567"/>
        <w:jc w:val="both"/>
        <w:rPr>
          <w:rFonts w:ascii="Times New Roman" w:eastAsia="Times New Roman" w:hAnsi="Times New Roman" w:cs="Times New Roman"/>
          <w:lang w:val="ru-RU"/>
        </w:rPr>
      </w:pPr>
      <w:r w:rsidRPr="003E2013">
        <w:rPr>
          <w:rFonts w:ascii="Times New Roman" w:eastAsia="Times New Roman" w:hAnsi="Times New Roman" w:cs="Times New Roman"/>
          <w:lang w:val="ru-RU"/>
        </w:rPr>
        <w:t>в) ин</w:t>
      </w:r>
      <w:r w:rsidR="00AA3BE2" w:rsidRPr="003E2013">
        <w:rPr>
          <w:rFonts w:ascii="Times New Roman" w:eastAsia="Times New Roman" w:hAnsi="Times New Roman" w:cs="Times New Roman"/>
          <w:lang w:val="ru-RU"/>
        </w:rPr>
        <w:t>формацию об объеме выполненной Р</w:t>
      </w:r>
      <w:r w:rsidRPr="003E2013">
        <w:rPr>
          <w:rFonts w:ascii="Times New Roman" w:eastAsia="Times New Roman" w:hAnsi="Times New Roman" w:cs="Times New Roman"/>
          <w:lang w:val="ru-RU"/>
        </w:rPr>
        <w:t>аботы;</w:t>
      </w:r>
    </w:p>
    <w:p w:rsidR="0075577E" w:rsidRPr="003E2013" w:rsidRDefault="0075577E" w:rsidP="0075577E">
      <w:pPr>
        <w:widowControl w:val="0"/>
        <w:ind w:firstLine="567"/>
        <w:jc w:val="both"/>
        <w:rPr>
          <w:rFonts w:ascii="Times New Roman" w:eastAsia="Times New Roman" w:hAnsi="Times New Roman" w:cs="Times New Roman"/>
          <w:lang w:val="ru-RU"/>
        </w:rPr>
      </w:pPr>
      <w:r w:rsidRPr="003E2013">
        <w:rPr>
          <w:rFonts w:ascii="Times New Roman" w:eastAsia="Times New Roman" w:hAnsi="Times New Roman" w:cs="Times New Roman"/>
          <w:lang w:val="ru-RU"/>
        </w:rPr>
        <w:t>г) стоимость исполненных Подрядчиком</w:t>
      </w:r>
      <w:r w:rsidR="00AA3BE2" w:rsidRPr="003E2013">
        <w:rPr>
          <w:rFonts w:ascii="Times New Roman" w:eastAsia="Times New Roman" w:hAnsi="Times New Roman" w:cs="Times New Roman"/>
          <w:lang w:val="ru-RU"/>
        </w:rPr>
        <w:t xml:space="preserve"> обязательств, предусмотренных К</w:t>
      </w:r>
      <w:r w:rsidRPr="003E2013">
        <w:rPr>
          <w:rFonts w:ascii="Times New Roman" w:eastAsia="Times New Roman" w:hAnsi="Times New Roman" w:cs="Times New Roman"/>
          <w:lang w:val="ru-RU"/>
        </w:rPr>
        <w:t>онтрактом;</w:t>
      </w:r>
    </w:p>
    <w:p w:rsidR="0075577E" w:rsidRPr="003E2013" w:rsidRDefault="0075577E" w:rsidP="00DA7FDB">
      <w:pPr>
        <w:widowControl w:val="0"/>
        <w:ind w:firstLine="567"/>
        <w:jc w:val="both"/>
        <w:rPr>
          <w:rFonts w:ascii="Times New Roman" w:eastAsia="Times New Roman" w:hAnsi="Times New Roman" w:cs="Times New Roman"/>
          <w:lang w:val="ru-RU"/>
        </w:rPr>
      </w:pPr>
      <w:r w:rsidRPr="003E2013">
        <w:rPr>
          <w:rFonts w:ascii="Times New Roman" w:eastAsia="Times New Roman" w:hAnsi="Times New Roman" w:cs="Times New Roman"/>
          <w:lang w:val="ru-RU"/>
        </w:rPr>
        <w:t xml:space="preserve">д) иную информацию с учетом требований, установленных в соответствии с частью 3 статьи 5 </w:t>
      </w:r>
      <w:r w:rsidRPr="003E2013">
        <w:rPr>
          <w:rFonts w:ascii="Times New Roman" w:hAnsi="Times New Roman" w:cs="Times New Roman"/>
          <w:lang w:val="ru-RU"/>
        </w:rPr>
        <w:t>Закона о контрактной системе</w:t>
      </w:r>
      <w:r w:rsidRPr="003E2013">
        <w:rPr>
          <w:rFonts w:ascii="Times New Roman" w:eastAsia="Times New Roman" w:hAnsi="Times New Roman" w:cs="Times New Roman"/>
          <w:lang w:val="ru-RU"/>
        </w:rPr>
        <w:t>.</w:t>
      </w:r>
    </w:p>
    <w:p w:rsidR="0075577E" w:rsidRPr="003E2013" w:rsidRDefault="0075577E" w:rsidP="0075577E">
      <w:pPr>
        <w:widowControl w:val="0"/>
        <w:suppressAutoHyphens/>
        <w:adjustRightInd w:val="0"/>
        <w:ind w:firstLine="567"/>
        <w:contextualSpacing/>
        <w:jc w:val="both"/>
        <w:rPr>
          <w:rFonts w:ascii="Times New Roman" w:eastAsia="Calibri" w:hAnsi="Times New Roman" w:cs="Times New Roman"/>
          <w:lang w:val="ru-RU" w:eastAsia="ar-SA"/>
        </w:rPr>
      </w:pPr>
      <w:r w:rsidRPr="003E2013">
        <w:rPr>
          <w:rFonts w:ascii="Times New Roman" w:eastAsia="Calibri" w:hAnsi="Times New Roman" w:cs="Times New Roman"/>
          <w:lang w:val="ru-RU" w:eastAsia="ar-SA"/>
        </w:rPr>
        <w:t>К документу о приемке, предусмотренному пунктом 4.4 настоящего Контракта,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4.4 настоящего Контракта информация, содержащаяся в документе о приемке.</w:t>
      </w:r>
    </w:p>
    <w:p w:rsidR="00BF3179" w:rsidRPr="003E2013" w:rsidRDefault="005954CD" w:rsidP="00BF3179">
      <w:pPr>
        <w:pStyle w:val="ae"/>
        <w:ind w:firstLine="567"/>
        <w:jc w:val="both"/>
        <w:rPr>
          <w:rFonts w:ascii="Times New Roman" w:hAnsi="Times New Roman" w:cs="Times New Roman"/>
          <w:lang w:val="ru-RU"/>
        </w:rPr>
      </w:pPr>
      <w:r w:rsidRPr="003E2013">
        <w:rPr>
          <w:rFonts w:ascii="Times New Roman" w:hAnsi="Times New Roman" w:cs="Times New Roman"/>
          <w:lang w:val="ru-RU"/>
        </w:rPr>
        <w:t xml:space="preserve">4.5. </w:t>
      </w:r>
      <w:r w:rsidR="00BF3179" w:rsidRPr="003E2013">
        <w:rPr>
          <w:rFonts w:ascii="Times New Roman" w:hAnsi="Times New Roman" w:cs="Times New Roman"/>
          <w:lang w:val="ru-RU"/>
        </w:rPr>
        <w:t>Документ о приемке, подписанный Подрядчиком,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Подрядчиком,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BF3179" w:rsidRPr="003E2013" w:rsidRDefault="005954CD" w:rsidP="00BF3179">
      <w:pPr>
        <w:ind w:firstLine="567"/>
        <w:jc w:val="both"/>
        <w:rPr>
          <w:rFonts w:ascii="Times New Roman" w:hAnsi="Times New Roman" w:cs="Times New Roman"/>
          <w:lang w:val="ru-RU"/>
        </w:rPr>
      </w:pPr>
      <w:r w:rsidRPr="003E2013">
        <w:rPr>
          <w:rFonts w:ascii="Times New Roman" w:hAnsi="Times New Roman" w:cs="Times New Roman"/>
          <w:lang w:val="ru-RU"/>
        </w:rPr>
        <w:t>4.6</w:t>
      </w:r>
      <w:r w:rsidR="00015CDE" w:rsidRPr="003E2013">
        <w:rPr>
          <w:rFonts w:ascii="Times New Roman" w:hAnsi="Times New Roman" w:cs="Times New Roman"/>
          <w:lang w:val="ru-RU"/>
        </w:rPr>
        <w:t xml:space="preserve">. В течение </w:t>
      </w:r>
      <w:r w:rsidR="00F523EA" w:rsidRPr="003E2013">
        <w:rPr>
          <w:rFonts w:ascii="Times New Roman" w:hAnsi="Times New Roman" w:cs="Times New Roman"/>
          <w:lang w:val="ru-RU"/>
        </w:rPr>
        <w:t>20 (двадцати)</w:t>
      </w:r>
      <w:r w:rsidR="00BF3179" w:rsidRPr="003E2013">
        <w:rPr>
          <w:rFonts w:ascii="Times New Roman" w:hAnsi="Times New Roman" w:cs="Times New Roman"/>
          <w:lang w:val="ru-RU"/>
        </w:rPr>
        <w:t xml:space="preserve"> рабочих дней, следующих за днем поступления документа о приемке Заказчик </w:t>
      </w:r>
      <w:r w:rsidR="00AA3BE2" w:rsidRPr="003E2013">
        <w:rPr>
          <w:rFonts w:ascii="Times New Roman" w:hAnsi="Times New Roman" w:cs="Times New Roman"/>
          <w:lang w:val="ru-RU"/>
        </w:rPr>
        <w:t xml:space="preserve">(за исключением случая создания приемочной комиссии) </w:t>
      </w:r>
      <w:r w:rsidR="00BF3179" w:rsidRPr="003E2013">
        <w:rPr>
          <w:rFonts w:ascii="Times New Roman" w:hAnsi="Times New Roman" w:cs="Times New Roman"/>
          <w:lang w:val="ru-RU"/>
        </w:rPr>
        <w:t>осуществляет одно из следующих действий:</w:t>
      </w:r>
    </w:p>
    <w:p w:rsidR="00BF3179" w:rsidRPr="003E2013" w:rsidRDefault="00BF3179" w:rsidP="00BF3179">
      <w:pPr>
        <w:ind w:firstLine="567"/>
        <w:jc w:val="both"/>
        <w:rPr>
          <w:rFonts w:ascii="Times New Roman" w:hAnsi="Times New Roman" w:cs="Times New Roman"/>
          <w:lang w:val="ru-RU"/>
        </w:rPr>
      </w:pPr>
      <w:r w:rsidRPr="003E2013">
        <w:rPr>
          <w:rFonts w:ascii="Times New Roman" w:hAnsi="Times New Roman" w:cs="Times New Roman"/>
          <w:lang w:val="ru-RU"/>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BF3179" w:rsidRPr="003E2013" w:rsidRDefault="00BF3179" w:rsidP="00BF3179">
      <w:pPr>
        <w:ind w:firstLine="567"/>
        <w:jc w:val="both"/>
        <w:rPr>
          <w:rFonts w:ascii="Times New Roman" w:hAnsi="Times New Roman" w:cs="Times New Roman"/>
          <w:lang w:val="ru-RU"/>
        </w:rPr>
      </w:pPr>
      <w:r w:rsidRPr="003E2013">
        <w:rPr>
          <w:rFonts w:ascii="Times New Roman" w:hAnsi="Times New Roman" w:cs="Times New Roman"/>
          <w:lang w:val="ru-RU"/>
        </w:rPr>
        <w:t>б)</w:t>
      </w:r>
      <w:r w:rsidRPr="003E2013">
        <w:rPr>
          <w:rFonts w:ascii="Times New Roman" w:hAnsi="Times New Roman" w:cs="Times New Roman"/>
        </w:rPr>
        <w:t> </w:t>
      </w:r>
      <w:r w:rsidRPr="003E2013">
        <w:rPr>
          <w:rFonts w:ascii="Times New Roman" w:hAnsi="Times New Roman" w:cs="Times New Roman"/>
          <w:lang w:val="ru-RU"/>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2D1348" w:rsidRPr="003E2013" w:rsidRDefault="002D1348" w:rsidP="002D1348">
      <w:pPr>
        <w:autoSpaceDE w:val="0"/>
        <w:autoSpaceDN w:val="0"/>
        <w:adjustRightInd w:val="0"/>
        <w:ind w:firstLine="567"/>
        <w:jc w:val="both"/>
        <w:rPr>
          <w:rFonts w:ascii="Times New Roman" w:eastAsia="Calibri" w:hAnsi="Times New Roman" w:cs="Times New Roman"/>
          <w:lang w:val="ru-RU"/>
        </w:rPr>
      </w:pPr>
      <w:r w:rsidRPr="003E2013">
        <w:rPr>
          <w:rFonts w:ascii="Times New Roman" w:eastAsia="Calibri" w:hAnsi="Times New Roman" w:cs="Times New Roman"/>
          <w:lang w:val="ru-RU"/>
        </w:rPr>
        <w:t xml:space="preserve">4.7. По решению Заказчика </w:t>
      </w:r>
      <w:r w:rsidR="0099189C" w:rsidRPr="003E2013">
        <w:rPr>
          <w:rFonts w:ascii="Times New Roman" w:eastAsia="Calibri" w:hAnsi="Times New Roman" w:cs="Times New Roman"/>
          <w:lang w:val="ru-RU"/>
        </w:rPr>
        <w:t>для приемки выполненных работ</w:t>
      </w:r>
      <w:r w:rsidRPr="003E2013">
        <w:rPr>
          <w:rFonts w:ascii="Times New Roman" w:eastAsia="Calibri" w:hAnsi="Times New Roman" w:cs="Times New Roman"/>
          <w:lang w:val="ru-RU"/>
        </w:rPr>
        <w:t xml:space="preserve"> может быть создана приемочная комиссия, состоящая не менее чем из пяти человек.</w:t>
      </w:r>
    </w:p>
    <w:p w:rsidR="002D1348" w:rsidRPr="003E2013" w:rsidRDefault="002D1348" w:rsidP="002D1348">
      <w:pPr>
        <w:autoSpaceDE w:val="0"/>
        <w:autoSpaceDN w:val="0"/>
        <w:adjustRightInd w:val="0"/>
        <w:ind w:firstLine="567"/>
        <w:jc w:val="both"/>
        <w:rPr>
          <w:rFonts w:ascii="Times New Roman" w:eastAsia="Calibri" w:hAnsi="Times New Roman" w:cs="Times New Roman"/>
          <w:lang w:val="ru-RU"/>
        </w:rPr>
      </w:pPr>
      <w:r w:rsidRPr="003E2013">
        <w:rPr>
          <w:rFonts w:ascii="Times New Roman" w:eastAsia="Calibri" w:hAnsi="Times New Roman" w:cs="Times New Roman"/>
          <w:lang w:val="ru-RU"/>
        </w:rPr>
        <w:t xml:space="preserve">В случае создания приемочной комиссии в срок не позднее </w:t>
      </w:r>
      <w:r w:rsidR="00F523EA" w:rsidRPr="003E2013">
        <w:rPr>
          <w:rFonts w:ascii="Times New Roman" w:hAnsi="Times New Roman" w:cs="Times New Roman"/>
          <w:lang w:val="ru-RU"/>
        </w:rPr>
        <w:t>20 (двадцати)</w:t>
      </w:r>
      <w:r w:rsidRPr="003E2013">
        <w:rPr>
          <w:rFonts w:ascii="Times New Roman" w:eastAsia="Calibri" w:hAnsi="Times New Roman" w:cs="Times New Roman"/>
          <w:lang w:val="ru-RU"/>
        </w:rPr>
        <w:t xml:space="preserve"> рабочих дней, следующих за днем поступления документа о приемке:</w:t>
      </w:r>
    </w:p>
    <w:p w:rsidR="002D1348" w:rsidRPr="003E2013" w:rsidRDefault="002D1348" w:rsidP="002D1348">
      <w:pPr>
        <w:autoSpaceDE w:val="0"/>
        <w:autoSpaceDN w:val="0"/>
        <w:adjustRightInd w:val="0"/>
        <w:ind w:firstLine="540"/>
        <w:jc w:val="both"/>
        <w:rPr>
          <w:rFonts w:ascii="Times New Roman" w:hAnsi="Times New Roman" w:cs="Times New Roman"/>
          <w:lang w:val="ru-RU"/>
        </w:rPr>
      </w:pPr>
      <w:r w:rsidRPr="003E2013">
        <w:rPr>
          <w:rFonts w:ascii="Times New Roman" w:hAnsi="Times New Roman" w:cs="Times New Roman"/>
          <w:lang w:val="ru-RU"/>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w:t>
      </w:r>
      <w:r w:rsidRPr="003E2013">
        <w:rPr>
          <w:rFonts w:ascii="Times New Roman" w:hAnsi="Times New Roman" w:cs="Times New Roman"/>
          <w:lang w:val="ru-RU"/>
        </w:rPr>
        <w:lastRenderedPageBreak/>
        <w:t>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w:t>
      </w:r>
      <w:r w:rsidR="00AA3BE2" w:rsidRPr="003E2013">
        <w:rPr>
          <w:rFonts w:ascii="Times New Roman" w:hAnsi="Times New Roman" w:cs="Times New Roman"/>
          <w:lang w:val="ru-RU"/>
        </w:rPr>
        <w:t>нов, не являющихся работниками З</w:t>
      </w:r>
      <w:r w:rsidRPr="003E2013">
        <w:rPr>
          <w:rFonts w:ascii="Times New Roman" w:hAnsi="Times New Roman" w:cs="Times New Roman"/>
          <w:lang w:val="ru-RU"/>
        </w:rPr>
        <w:t>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2D1348" w:rsidRPr="003E2013" w:rsidRDefault="002D1348" w:rsidP="002D1348">
      <w:pPr>
        <w:autoSpaceDE w:val="0"/>
        <w:autoSpaceDN w:val="0"/>
        <w:adjustRightInd w:val="0"/>
        <w:ind w:firstLine="540"/>
        <w:jc w:val="both"/>
        <w:rPr>
          <w:rFonts w:ascii="Times New Roman" w:hAnsi="Times New Roman" w:cs="Times New Roman"/>
          <w:lang w:val="ru-RU"/>
        </w:rPr>
      </w:pPr>
      <w:r w:rsidRPr="003E2013">
        <w:rPr>
          <w:rFonts w:ascii="Times New Roman" w:hAnsi="Times New Roman" w:cs="Times New Roman"/>
          <w:lang w:val="ru-RU"/>
        </w:rPr>
        <w:t xml:space="preserve">б) после подписания членами приемочной комиссии в соответствии с </w:t>
      </w:r>
      <w:hyperlink w:anchor="Par1" w:history="1">
        <w:r w:rsidRPr="003E2013">
          <w:rPr>
            <w:rFonts w:ascii="Times New Roman" w:hAnsi="Times New Roman" w:cs="Times New Roman"/>
            <w:lang w:val="ru-RU"/>
          </w:rPr>
          <w:t>п.п. "а"</w:t>
        </w:r>
      </w:hyperlink>
      <w:r w:rsidRPr="003E2013">
        <w:rPr>
          <w:rFonts w:ascii="Times New Roman" w:hAnsi="Times New Roman" w:cs="Times New Roman"/>
          <w:lang w:val="ru-RU"/>
        </w:rPr>
        <w:t xml:space="preserve"> п. 4.7 настоящего Контракта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ar1" w:history="1">
        <w:r w:rsidRPr="003E2013">
          <w:rPr>
            <w:rFonts w:ascii="Times New Roman" w:hAnsi="Times New Roman" w:cs="Times New Roman"/>
            <w:lang w:val="ru-RU"/>
          </w:rPr>
          <w:t>п.п. "а"</w:t>
        </w:r>
      </w:hyperlink>
      <w:r w:rsidRPr="003E2013">
        <w:rPr>
          <w:rFonts w:ascii="Times New Roman" w:hAnsi="Times New Roman" w:cs="Times New Roman"/>
          <w:lang w:val="ru-RU"/>
        </w:rPr>
        <w:t xml:space="preserve"> п. 4.7 настоящего Контракта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BF3179" w:rsidRPr="003E2013" w:rsidRDefault="002D1348" w:rsidP="00BF3179">
      <w:pPr>
        <w:ind w:firstLine="567"/>
        <w:jc w:val="both"/>
        <w:rPr>
          <w:rFonts w:ascii="Times New Roman" w:hAnsi="Times New Roman" w:cs="Times New Roman"/>
          <w:lang w:val="ru-RU"/>
        </w:rPr>
      </w:pPr>
      <w:r w:rsidRPr="003E2013">
        <w:rPr>
          <w:rFonts w:ascii="Times New Roman" w:hAnsi="Times New Roman" w:cs="Times New Roman"/>
          <w:lang w:val="ru-RU"/>
        </w:rPr>
        <w:t>4.8</w:t>
      </w:r>
      <w:r w:rsidR="00BF3179" w:rsidRPr="003E2013">
        <w:rPr>
          <w:rFonts w:ascii="Times New Roman" w:hAnsi="Times New Roman" w:cs="Times New Roman"/>
          <w:lang w:val="ru-RU"/>
        </w:rPr>
        <w:t>.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Подрядчику. Датой поступления Подрядчику документа о приемке, мотивированного отказа от подписания документа о приемке считается дата размещения документа о приемке, мотивированного отказа в единой информационной системе в соответствии с часовой зоной, в которой расположен Подрядчик.</w:t>
      </w:r>
    </w:p>
    <w:p w:rsidR="00BF3179" w:rsidRPr="003E2013" w:rsidRDefault="00BF3179" w:rsidP="00BF3179">
      <w:pPr>
        <w:ind w:firstLine="567"/>
        <w:jc w:val="both"/>
        <w:rPr>
          <w:rFonts w:ascii="Times New Roman" w:hAnsi="Times New Roman" w:cs="Times New Roman"/>
          <w:i/>
          <w:lang w:val="ru-RU"/>
        </w:rPr>
      </w:pPr>
      <w:r w:rsidRPr="003E2013">
        <w:rPr>
          <w:rFonts w:ascii="Times New Roman" w:hAnsi="Times New Roman" w:cs="Times New Roman"/>
          <w:lang w:val="ru-RU"/>
        </w:rPr>
        <w:t>4</w:t>
      </w:r>
      <w:r w:rsidR="00B2567C" w:rsidRPr="003E2013">
        <w:rPr>
          <w:rFonts w:ascii="Times New Roman" w:hAnsi="Times New Roman" w:cs="Times New Roman"/>
          <w:lang w:val="ru-RU"/>
        </w:rPr>
        <w:t>.9</w:t>
      </w:r>
      <w:r w:rsidRPr="003E2013">
        <w:rPr>
          <w:rFonts w:ascii="Times New Roman" w:hAnsi="Times New Roman" w:cs="Times New Roman"/>
          <w:lang w:val="ru-RU"/>
        </w:rPr>
        <w:t xml:space="preserve">. В случае получения мотивированного отказа от подписания документа о приемке Подрядчик  вправе </w:t>
      </w:r>
      <w:r w:rsidR="00A552EC" w:rsidRPr="003E2013">
        <w:rPr>
          <w:rFonts w:ascii="Times New Roman" w:hAnsi="Times New Roman" w:cs="Times New Roman"/>
          <w:lang w:val="ru-RU"/>
        </w:rPr>
        <w:t xml:space="preserve">за свой счет </w:t>
      </w:r>
      <w:r w:rsidRPr="003E2013">
        <w:rPr>
          <w:rFonts w:ascii="Times New Roman" w:hAnsi="Times New Roman" w:cs="Times New Roman"/>
          <w:lang w:val="ru-RU"/>
        </w:rPr>
        <w:t>устранить причины, указанные в таком мотивированном отказе, и направить Заказчику документ о приемке в</w:t>
      </w:r>
      <w:r w:rsidR="00737BC5" w:rsidRPr="003E2013">
        <w:rPr>
          <w:rFonts w:ascii="Times New Roman" w:hAnsi="Times New Roman" w:cs="Times New Roman"/>
          <w:lang w:val="ru-RU"/>
        </w:rPr>
        <w:t xml:space="preserve"> порядке, предусмотренном п. 4.4</w:t>
      </w:r>
      <w:r w:rsidR="0099189C" w:rsidRPr="003E2013">
        <w:rPr>
          <w:rFonts w:ascii="Times New Roman" w:hAnsi="Times New Roman" w:cs="Times New Roman"/>
          <w:lang w:val="ru-RU"/>
        </w:rPr>
        <w:t>-</w:t>
      </w:r>
      <w:r w:rsidR="007800B4" w:rsidRPr="003E2013">
        <w:rPr>
          <w:rFonts w:ascii="Times New Roman" w:hAnsi="Times New Roman" w:cs="Times New Roman"/>
          <w:lang w:val="ru-RU"/>
        </w:rPr>
        <w:t>4.5.</w:t>
      </w:r>
      <w:r w:rsidRPr="003E2013">
        <w:rPr>
          <w:rFonts w:ascii="Times New Roman" w:hAnsi="Times New Roman" w:cs="Times New Roman"/>
          <w:lang w:val="ru-RU"/>
        </w:rPr>
        <w:t xml:space="preserve"> настоящего Контракта.</w:t>
      </w:r>
    </w:p>
    <w:p w:rsidR="00BF3179" w:rsidRPr="003E2013" w:rsidRDefault="00B2567C" w:rsidP="00FB7EB1">
      <w:pPr>
        <w:ind w:firstLine="567"/>
        <w:jc w:val="both"/>
        <w:rPr>
          <w:rFonts w:ascii="Times New Roman" w:hAnsi="Times New Roman" w:cs="Times New Roman"/>
          <w:lang w:val="ru-RU"/>
        </w:rPr>
      </w:pPr>
      <w:r w:rsidRPr="003E2013">
        <w:rPr>
          <w:rFonts w:ascii="Times New Roman" w:hAnsi="Times New Roman" w:cs="Times New Roman"/>
          <w:lang w:val="ru-RU"/>
        </w:rPr>
        <w:t>4.10</w:t>
      </w:r>
      <w:r w:rsidR="00BF3179" w:rsidRPr="003E2013">
        <w:rPr>
          <w:rFonts w:ascii="Times New Roman" w:hAnsi="Times New Roman" w:cs="Times New Roman"/>
          <w:lang w:val="ru-RU"/>
        </w:rPr>
        <w:t>. Датой приемки выполненных работ считается дата размещения в единой информационной системе документа о приемке, подписанного Заказчиком.</w:t>
      </w:r>
    </w:p>
    <w:p w:rsidR="00B2567C" w:rsidRPr="003E2013" w:rsidRDefault="00B2567C" w:rsidP="00B2567C">
      <w:pPr>
        <w:ind w:firstLine="567"/>
        <w:jc w:val="both"/>
        <w:rPr>
          <w:rFonts w:ascii="Times New Roman" w:hAnsi="Times New Roman" w:cs="Times New Roman"/>
          <w:lang w:val="ru-RU"/>
        </w:rPr>
      </w:pPr>
      <w:r w:rsidRPr="003E2013">
        <w:rPr>
          <w:rFonts w:ascii="Times New Roman" w:eastAsia="Calibri" w:hAnsi="Times New Roman" w:cs="Times New Roman"/>
          <w:lang w:val="ru-RU" w:eastAsia="ar-SA"/>
        </w:rPr>
        <w:t xml:space="preserve">4.11. Внесение исправлений в документ о приемке, оформленный в соответствии с частью 13 ст. 94 Закона о контрактной системе и положениями пунктов 4.4-4.8 настоящего Контракта, осуществляется путем формирования, подписания усиленными электронными подписями лиц, имеющих право действовать от имени </w:t>
      </w:r>
      <w:r w:rsidR="0099189C" w:rsidRPr="003E2013">
        <w:rPr>
          <w:rFonts w:ascii="Times New Roman" w:hAnsi="Times New Roman" w:cs="Times New Roman"/>
          <w:lang w:val="ru-RU"/>
        </w:rPr>
        <w:t>Подрядчика</w:t>
      </w:r>
      <w:r w:rsidRPr="003E2013">
        <w:rPr>
          <w:rFonts w:ascii="Times New Roman" w:eastAsia="Calibri" w:hAnsi="Times New Roman" w:cs="Times New Roman"/>
          <w:lang w:val="ru-RU" w:eastAsia="ar-SA"/>
        </w:rPr>
        <w:t>, Заказчика, и размещения в единой информационной системе исправленного документа о приемке.</w:t>
      </w:r>
    </w:p>
    <w:p w:rsidR="003933B0" w:rsidRPr="003E2013" w:rsidRDefault="00B2567C" w:rsidP="00791E27">
      <w:pPr>
        <w:ind w:firstLine="567"/>
        <w:jc w:val="both"/>
        <w:rPr>
          <w:rFonts w:ascii="Times New Roman" w:hAnsi="Times New Roman" w:cs="Times New Roman"/>
          <w:color w:val="000000"/>
          <w:lang w:val="ru-RU"/>
        </w:rPr>
      </w:pPr>
      <w:r w:rsidRPr="003E2013">
        <w:rPr>
          <w:rFonts w:ascii="Times New Roman" w:hAnsi="Times New Roman" w:cs="Times New Roman"/>
          <w:color w:val="000000"/>
          <w:lang w:val="ru-RU"/>
        </w:rPr>
        <w:t xml:space="preserve">4.12. </w:t>
      </w:r>
      <w:r w:rsidR="007D579C" w:rsidRPr="003E2013">
        <w:rPr>
          <w:rFonts w:ascii="Times New Roman" w:hAnsi="Times New Roman" w:cs="Times New Roman"/>
          <w:color w:val="000000"/>
          <w:lang w:val="ru-RU"/>
        </w:rPr>
        <w:t xml:space="preserve">Если Подрядчик в установленный срок не устранит недостатки, Заказчик вправе предъявить Подрядчику требование о возмещении понесенных убытков, уплате неустойки и (или) о расторжении Контракта. </w:t>
      </w:r>
    </w:p>
    <w:p w:rsidR="009E53BD" w:rsidRPr="003E2013" w:rsidRDefault="009E53BD" w:rsidP="00791E27">
      <w:pPr>
        <w:ind w:firstLine="567"/>
        <w:jc w:val="both"/>
        <w:rPr>
          <w:rFonts w:ascii="Times New Roman" w:hAnsi="Times New Roman" w:cs="Times New Roman"/>
          <w:color w:val="000000"/>
          <w:lang w:val="ru-RU"/>
        </w:rPr>
      </w:pPr>
    </w:p>
    <w:p w:rsidR="00A85E32" w:rsidRPr="003E2013" w:rsidRDefault="007D579C" w:rsidP="00DF4BBA">
      <w:pPr>
        <w:widowControl w:val="0"/>
        <w:autoSpaceDE w:val="0"/>
        <w:ind w:firstLine="567"/>
        <w:rPr>
          <w:rFonts w:ascii="Times New Roman" w:hAnsi="Times New Roman" w:cs="Times New Roman"/>
          <w:b/>
          <w:color w:val="000000"/>
          <w:lang w:val="ru-RU"/>
        </w:rPr>
      </w:pPr>
      <w:r w:rsidRPr="003E2013">
        <w:rPr>
          <w:rFonts w:ascii="Times New Roman" w:hAnsi="Times New Roman" w:cs="Times New Roman"/>
          <w:b/>
          <w:color w:val="000000"/>
          <w:lang w:val="ru-RU"/>
        </w:rPr>
        <w:t xml:space="preserve">                                                            5. Права и обязанности Сторон</w:t>
      </w:r>
    </w:p>
    <w:p w:rsidR="007D579C" w:rsidRPr="003E2013" w:rsidRDefault="007D579C" w:rsidP="00D22D68">
      <w:pPr>
        <w:widowControl w:val="0"/>
        <w:autoSpaceDE w:val="0"/>
        <w:ind w:firstLine="567"/>
        <w:jc w:val="both"/>
        <w:rPr>
          <w:rFonts w:ascii="Times New Roman" w:hAnsi="Times New Roman" w:cs="Times New Roman"/>
          <w:color w:val="000000"/>
          <w:lang w:val="ru-RU"/>
        </w:rPr>
      </w:pPr>
      <w:r w:rsidRPr="003E2013">
        <w:rPr>
          <w:rFonts w:ascii="Times New Roman" w:hAnsi="Times New Roman" w:cs="Times New Roman"/>
          <w:color w:val="000000"/>
          <w:lang w:val="ru-RU"/>
        </w:rPr>
        <w:t>5.1. Заказчик вправе:</w:t>
      </w:r>
    </w:p>
    <w:p w:rsidR="007D579C" w:rsidRPr="003E2013" w:rsidRDefault="007D579C" w:rsidP="00D22D68">
      <w:pPr>
        <w:widowControl w:val="0"/>
        <w:autoSpaceDE w:val="0"/>
        <w:ind w:firstLine="567"/>
        <w:jc w:val="both"/>
        <w:rPr>
          <w:rFonts w:ascii="Times New Roman" w:hAnsi="Times New Roman" w:cs="Times New Roman"/>
          <w:color w:val="000000"/>
          <w:lang w:val="ru-RU"/>
        </w:rPr>
      </w:pPr>
      <w:r w:rsidRPr="003E2013">
        <w:rPr>
          <w:rFonts w:ascii="Times New Roman" w:hAnsi="Times New Roman" w:cs="Times New Roman"/>
          <w:color w:val="000000"/>
          <w:lang w:val="ru-RU"/>
        </w:rPr>
        <w:t>5.1.1. 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D469D6" w:rsidRPr="003E2013" w:rsidRDefault="007D579C" w:rsidP="00D469D6">
      <w:pPr>
        <w:widowControl w:val="0"/>
        <w:tabs>
          <w:tab w:val="left" w:pos="709"/>
        </w:tabs>
        <w:autoSpaceDE w:val="0"/>
        <w:ind w:firstLine="567"/>
        <w:jc w:val="both"/>
        <w:rPr>
          <w:rFonts w:ascii="Times New Roman" w:hAnsi="Times New Roman" w:cs="Times New Roman"/>
          <w:color w:val="000000"/>
          <w:lang w:val="ru-RU"/>
        </w:rPr>
      </w:pPr>
      <w:r w:rsidRPr="003E2013">
        <w:rPr>
          <w:rFonts w:ascii="Times New Roman" w:hAnsi="Times New Roman" w:cs="Times New Roman"/>
          <w:color w:val="000000"/>
          <w:lang w:val="ru-RU"/>
        </w:rPr>
        <w:t>5.1.2. Требовать от Подрядчика представления надлежащим</w:t>
      </w:r>
      <w:r w:rsidR="00677CF4" w:rsidRPr="003E2013">
        <w:rPr>
          <w:rFonts w:ascii="Times New Roman" w:hAnsi="Times New Roman" w:cs="Times New Roman"/>
          <w:color w:val="000000"/>
          <w:lang w:val="ru-RU"/>
        </w:rPr>
        <w:t xml:space="preserve"> образом оформленных документов</w:t>
      </w:r>
      <w:r w:rsidRPr="003E2013">
        <w:rPr>
          <w:rFonts w:ascii="Times New Roman" w:hAnsi="Times New Roman" w:cs="Times New Roman"/>
          <w:color w:val="000000"/>
          <w:lang w:val="ru-RU"/>
        </w:rPr>
        <w:t xml:space="preserve"> </w:t>
      </w:r>
      <w:r w:rsidR="00C15B4C" w:rsidRPr="003E2013">
        <w:rPr>
          <w:rFonts w:ascii="Times New Roman" w:hAnsi="Times New Roman" w:cs="Times New Roman"/>
          <w:lang w:val="ru-RU"/>
        </w:rPr>
        <w:t>в порядке</w:t>
      </w:r>
      <w:r w:rsidR="00677CF4" w:rsidRPr="003E2013">
        <w:rPr>
          <w:rFonts w:ascii="Times New Roman" w:hAnsi="Times New Roman" w:cs="Times New Roman"/>
          <w:lang w:val="ru-RU"/>
        </w:rPr>
        <w:t>,</w:t>
      </w:r>
      <w:r w:rsidR="00C15B4C" w:rsidRPr="003E2013">
        <w:rPr>
          <w:rFonts w:ascii="Times New Roman" w:hAnsi="Times New Roman" w:cs="Times New Roman"/>
          <w:lang w:val="ru-RU"/>
        </w:rPr>
        <w:t xml:space="preserve"> предусмотренном разделом 4 Контракта</w:t>
      </w:r>
      <w:r w:rsidR="00C15B4C" w:rsidRPr="003E2013">
        <w:rPr>
          <w:rFonts w:ascii="Times New Roman" w:hAnsi="Times New Roman" w:cs="Times New Roman"/>
          <w:color w:val="000000"/>
          <w:lang w:val="ru-RU"/>
        </w:rPr>
        <w:t>.</w:t>
      </w:r>
    </w:p>
    <w:p w:rsidR="007D579C" w:rsidRPr="003E2013" w:rsidRDefault="00980AE8"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color w:val="000000"/>
          <w:lang w:val="ru-RU"/>
        </w:rPr>
        <w:t>5.1.3</w:t>
      </w:r>
      <w:r w:rsidR="007D579C" w:rsidRPr="003E2013">
        <w:rPr>
          <w:rFonts w:ascii="Times New Roman" w:hAnsi="Times New Roman" w:cs="Times New Roman"/>
          <w:color w:val="000000"/>
          <w:lang w:val="ru-RU"/>
        </w:rPr>
        <w:t>. Запрашивать у Подрядчика информацию о ходе выполняемых Работ.</w:t>
      </w:r>
    </w:p>
    <w:p w:rsidR="007D579C" w:rsidRPr="003E2013" w:rsidRDefault="00980AE8" w:rsidP="00D22D68">
      <w:pPr>
        <w:tabs>
          <w:tab w:val="left" w:pos="540"/>
        </w:tabs>
        <w:ind w:firstLine="567"/>
        <w:jc w:val="both"/>
        <w:rPr>
          <w:rFonts w:ascii="Times New Roman" w:hAnsi="Times New Roman" w:cs="Times New Roman"/>
          <w:color w:val="000000"/>
          <w:spacing w:val="1"/>
          <w:lang w:val="ru-RU"/>
        </w:rPr>
      </w:pPr>
      <w:r w:rsidRPr="003E2013">
        <w:rPr>
          <w:rFonts w:ascii="Times New Roman" w:hAnsi="Times New Roman" w:cs="Times New Roman"/>
          <w:lang w:val="ru-RU"/>
        </w:rPr>
        <w:t>5.1.4</w:t>
      </w:r>
      <w:r w:rsidR="007D579C" w:rsidRPr="003E2013">
        <w:rPr>
          <w:rFonts w:ascii="Times New Roman" w:hAnsi="Times New Roman" w:cs="Times New Roman"/>
          <w:lang w:val="ru-RU"/>
        </w:rPr>
        <w:t xml:space="preserve">. 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w:t>
      </w:r>
      <w:r w:rsidR="007D579C" w:rsidRPr="003E2013">
        <w:rPr>
          <w:rFonts w:ascii="Times New Roman" w:hAnsi="Times New Roman" w:cs="Times New Roman"/>
          <w:color w:val="000000"/>
          <w:lang w:val="ru-RU"/>
        </w:rPr>
        <w:t>Подрядчика</w:t>
      </w:r>
      <w:r w:rsidR="007D579C" w:rsidRPr="003E2013">
        <w:rPr>
          <w:rFonts w:ascii="Times New Roman" w:hAnsi="Times New Roman" w:cs="Times New Roman"/>
          <w:spacing w:val="1"/>
          <w:lang w:val="ru-RU"/>
        </w:rPr>
        <w:t xml:space="preserve">. </w:t>
      </w:r>
    </w:p>
    <w:p w:rsidR="007D579C" w:rsidRPr="003E2013" w:rsidRDefault="00980AE8" w:rsidP="00D22D68">
      <w:pPr>
        <w:ind w:firstLine="567"/>
        <w:jc w:val="both"/>
        <w:rPr>
          <w:rFonts w:ascii="Times New Roman" w:hAnsi="Times New Roman" w:cs="Times New Roman"/>
          <w:color w:val="000000"/>
          <w:spacing w:val="1"/>
          <w:lang w:val="ru-RU"/>
        </w:rPr>
      </w:pPr>
      <w:r w:rsidRPr="003E2013">
        <w:rPr>
          <w:rFonts w:ascii="Times New Roman" w:hAnsi="Times New Roman" w:cs="Times New Roman"/>
          <w:color w:val="000000"/>
          <w:spacing w:val="1"/>
          <w:lang w:val="ru-RU"/>
        </w:rPr>
        <w:t>5.1.5</w:t>
      </w:r>
      <w:r w:rsidR="007D579C" w:rsidRPr="003E2013">
        <w:rPr>
          <w:rFonts w:ascii="Times New Roman" w:hAnsi="Times New Roman" w:cs="Times New Roman"/>
          <w:color w:val="000000"/>
          <w:spacing w:val="1"/>
          <w:lang w:val="ru-RU"/>
        </w:rPr>
        <w:t>. Отказаться от приемки результата Работ в случаях, предусмотренных Контрактом и законодательством Российской Федерации, в том числе в случае обнаружения неустранимых недостатков.</w:t>
      </w:r>
    </w:p>
    <w:p w:rsidR="007D579C" w:rsidRPr="003E2013" w:rsidRDefault="00980AE8" w:rsidP="00D22D68">
      <w:pPr>
        <w:ind w:firstLine="567"/>
        <w:jc w:val="both"/>
        <w:rPr>
          <w:rFonts w:ascii="Times New Roman" w:hAnsi="Times New Roman" w:cs="Times New Roman"/>
          <w:color w:val="000000"/>
          <w:spacing w:val="1"/>
          <w:lang w:val="ru-RU"/>
        </w:rPr>
      </w:pPr>
      <w:r w:rsidRPr="003E2013">
        <w:rPr>
          <w:rFonts w:ascii="Times New Roman" w:hAnsi="Times New Roman" w:cs="Times New Roman"/>
          <w:color w:val="000000"/>
          <w:spacing w:val="1"/>
          <w:lang w:val="ru-RU"/>
        </w:rPr>
        <w:t>5.1.6</w:t>
      </w:r>
      <w:r w:rsidR="007D579C" w:rsidRPr="003E2013">
        <w:rPr>
          <w:rFonts w:ascii="Times New Roman" w:hAnsi="Times New Roman" w:cs="Times New Roman"/>
          <w:color w:val="000000"/>
          <w:spacing w:val="1"/>
          <w:lang w:val="ru-RU"/>
        </w:rPr>
        <w:t xml:space="preserve">. Отказаться в любое время до сдачи Работ от исполнения Контракта и потребовать возмещения ущерба, если </w:t>
      </w:r>
      <w:r w:rsidR="007D579C" w:rsidRPr="003E2013">
        <w:rPr>
          <w:rFonts w:ascii="Times New Roman" w:hAnsi="Times New Roman" w:cs="Times New Roman"/>
          <w:color w:val="000000"/>
          <w:lang w:val="ru-RU"/>
        </w:rPr>
        <w:t xml:space="preserve">Подрядчик </w:t>
      </w:r>
      <w:r w:rsidR="007D579C" w:rsidRPr="003E2013">
        <w:rPr>
          <w:rFonts w:ascii="Times New Roman" w:hAnsi="Times New Roman" w:cs="Times New Roman"/>
          <w:color w:val="000000"/>
          <w:spacing w:val="1"/>
          <w:lang w:val="ru-RU"/>
        </w:rPr>
        <w:t>не приступает своевременно к исполнению Контракта или выполняет Работы настолько медленно, что окончание их к сроку, указанному в Контракте, становится явно невозможным.</w:t>
      </w:r>
    </w:p>
    <w:p w:rsidR="007D579C" w:rsidRPr="003E2013" w:rsidRDefault="00980AE8" w:rsidP="00D22D68">
      <w:pPr>
        <w:ind w:firstLine="567"/>
        <w:jc w:val="both"/>
        <w:rPr>
          <w:rFonts w:ascii="Times New Roman" w:hAnsi="Times New Roman" w:cs="Times New Roman"/>
          <w:color w:val="000000"/>
          <w:spacing w:val="1"/>
          <w:lang w:val="ru-RU"/>
        </w:rPr>
      </w:pPr>
      <w:r w:rsidRPr="003E2013">
        <w:rPr>
          <w:rFonts w:ascii="Times New Roman" w:hAnsi="Times New Roman" w:cs="Times New Roman"/>
          <w:color w:val="000000"/>
          <w:spacing w:val="1"/>
          <w:lang w:val="ru-RU"/>
        </w:rPr>
        <w:t>5.1.7</w:t>
      </w:r>
      <w:r w:rsidR="007D579C" w:rsidRPr="003E2013">
        <w:rPr>
          <w:rFonts w:ascii="Times New Roman" w:hAnsi="Times New Roman" w:cs="Times New Roman"/>
          <w:color w:val="000000"/>
          <w:spacing w:val="1"/>
          <w:lang w:val="ru-RU"/>
        </w:rPr>
        <w:t xml:space="preserve">. Принять решение об одностороннем отказе от исполнения Контракта в соответствии с Законом </w:t>
      </w:r>
      <w:r w:rsidR="007D579C" w:rsidRPr="003E2013">
        <w:rPr>
          <w:rFonts w:ascii="Times New Roman" w:hAnsi="Times New Roman" w:cs="Times New Roman"/>
          <w:color w:val="000000"/>
          <w:lang w:val="ru-RU"/>
        </w:rPr>
        <w:t>о контрактной системе</w:t>
      </w:r>
      <w:r w:rsidR="007D579C" w:rsidRPr="003E2013">
        <w:rPr>
          <w:rFonts w:ascii="Times New Roman" w:hAnsi="Times New Roman" w:cs="Times New Roman"/>
          <w:color w:val="000000"/>
          <w:spacing w:val="1"/>
          <w:lang w:val="ru-RU"/>
        </w:rPr>
        <w:t>.</w:t>
      </w:r>
    </w:p>
    <w:p w:rsidR="007D579C" w:rsidRPr="003E2013" w:rsidRDefault="00980AE8" w:rsidP="00D22D68">
      <w:pPr>
        <w:ind w:firstLine="567"/>
        <w:jc w:val="both"/>
        <w:rPr>
          <w:rFonts w:ascii="Times New Roman" w:hAnsi="Times New Roman" w:cs="Times New Roman"/>
          <w:color w:val="000000"/>
          <w:spacing w:val="1"/>
          <w:lang w:val="ru-RU"/>
        </w:rPr>
      </w:pPr>
      <w:r w:rsidRPr="003E2013">
        <w:rPr>
          <w:rFonts w:ascii="Times New Roman" w:hAnsi="Times New Roman" w:cs="Times New Roman"/>
          <w:color w:val="000000"/>
          <w:spacing w:val="1"/>
          <w:lang w:val="ru-RU"/>
        </w:rPr>
        <w:t>5.1.8</w:t>
      </w:r>
      <w:r w:rsidR="007D579C" w:rsidRPr="003E2013">
        <w:rPr>
          <w:rFonts w:ascii="Times New Roman" w:hAnsi="Times New Roman" w:cs="Times New Roman"/>
          <w:color w:val="000000"/>
          <w:spacing w:val="1"/>
          <w:lang w:val="ru-RU"/>
        </w:rPr>
        <w:t xml:space="preserve">. По соглашению с Подрядчиком изменить существенные условия Контракта в случаях, установленных Законом </w:t>
      </w:r>
      <w:r w:rsidR="007D579C" w:rsidRPr="003E2013">
        <w:rPr>
          <w:rFonts w:ascii="Times New Roman" w:hAnsi="Times New Roman" w:cs="Times New Roman"/>
          <w:color w:val="000000"/>
          <w:lang w:val="ru-RU"/>
        </w:rPr>
        <w:t>о контрактной системе</w:t>
      </w:r>
      <w:r w:rsidR="007D579C" w:rsidRPr="003E2013">
        <w:rPr>
          <w:rFonts w:ascii="Times New Roman" w:hAnsi="Times New Roman" w:cs="Times New Roman"/>
          <w:color w:val="000000"/>
          <w:spacing w:val="1"/>
          <w:lang w:val="ru-RU"/>
        </w:rPr>
        <w:t>.</w:t>
      </w:r>
    </w:p>
    <w:p w:rsidR="00C15B4C" w:rsidRPr="003E2013" w:rsidRDefault="00980AE8" w:rsidP="00C15B4C">
      <w:pPr>
        <w:ind w:firstLine="567"/>
        <w:jc w:val="both"/>
        <w:rPr>
          <w:rFonts w:ascii="Times New Roman" w:hAnsi="Times New Roman" w:cs="Times New Roman"/>
          <w:spacing w:val="1"/>
          <w:lang w:val="ru-RU"/>
        </w:rPr>
      </w:pPr>
      <w:r w:rsidRPr="003E2013">
        <w:rPr>
          <w:rFonts w:ascii="Times New Roman" w:hAnsi="Times New Roman" w:cs="Times New Roman"/>
          <w:spacing w:val="1"/>
          <w:lang w:val="ru-RU"/>
        </w:rPr>
        <w:t>5.1.9</w:t>
      </w:r>
      <w:r w:rsidR="00C15B4C" w:rsidRPr="003E2013">
        <w:rPr>
          <w:rFonts w:ascii="Times New Roman" w:hAnsi="Times New Roman" w:cs="Times New Roman"/>
          <w:spacing w:val="1"/>
          <w:lang w:val="ru-RU"/>
        </w:rPr>
        <w:t>.</w:t>
      </w:r>
      <w:r w:rsidR="00057405" w:rsidRPr="003E2013">
        <w:rPr>
          <w:rFonts w:ascii="Times New Roman" w:hAnsi="Times New Roman" w:cs="Times New Roman"/>
          <w:spacing w:val="1"/>
          <w:lang w:val="ru-RU"/>
        </w:rPr>
        <w:t xml:space="preserve"> </w:t>
      </w:r>
      <w:r w:rsidR="00C15B4C" w:rsidRPr="003E2013">
        <w:rPr>
          <w:rFonts w:ascii="Times New Roman" w:hAnsi="Times New Roman" w:cs="Times New Roman"/>
          <w:spacing w:val="1"/>
          <w:lang w:val="ru-RU"/>
        </w:rPr>
        <w:t>Удержать сумму неисполненных Подрядчиком требований об уплате неустоек (штрафов, пеней), предъявленных Заказчиком в соответствии с Законом о контрактной системе, из суммы, подлежащей оплате Подрядчику.</w:t>
      </w:r>
    </w:p>
    <w:p w:rsidR="007D579C" w:rsidRPr="003E2013" w:rsidRDefault="00980AE8"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color w:val="000000"/>
          <w:lang w:val="ru-RU"/>
        </w:rPr>
        <w:t>5.1.10</w:t>
      </w:r>
      <w:r w:rsidR="007D579C" w:rsidRPr="003E2013">
        <w:rPr>
          <w:rFonts w:ascii="Times New Roman" w:hAnsi="Times New Roman" w:cs="Times New Roman"/>
          <w:color w:val="000000"/>
          <w:lang w:val="ru-RU"/>
        </w:rPr>
        <w:t>. Пользоваться иными правами, установленными Контрактом и законодательством Российской Федерации.</w:t>
      </w:r>
    </w:p>
    <w:p w:rsidR="007D579C" w:rsidRPr="003E2013" w:rsidRDefault="007D579C"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5.2. Заказчик обязан:</w:t>
      </w:r>
    </w:p>
    <w:p w:rsidR="007D579C" w:rsidRPr="003E2013" w:rsidRDefault="007D579C"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 xml:space="preserve">5.2.1. Провести экспертизу для проверки предоставленных </w:t>
      </w:r>
      <w:r w:rsidRPr="003E2013">
        <w:rPr>
          <w:rFonts w:ascii="Times New Roman" w:hAnsi="Times New Roman" w:cs="Times New Roman"/>
          <w:color w:val="000000"/>
          <w:lang w:val="ru-RU"/>
        </w:rPr>
        <w:t xml:space="preserve">Подрядчиком </w:t>
      </w:r>
      <w:r w:rsidRPr="003E2013">
        <w:rPr>
          <w:rFonts w:ascii="Times New Roman" w:hAnsi="Times New Roman" w:cs="Times New Roman"/>
          <w:lang w:val="ru-RU"/>
        </w:rPr>
        <w:t>результатов выполненных Работ, предусмотренных Ко</w:t>
      </w:r>
      <w:r w:rsidR="003933B0" w:rsidRPr="003E2013">
        <w:rPr>
          <w:rFonts w:ascii="Times New Roman" w:hAnsi="Times New Roman" w:cs="Times New Roman"/>
          <w:lang w:val="ru-RU"/>
        </w:rPr>
        <w:t>нтрактом в соответствии с п. 4.2</w:t>
      </w:r>
      <w:r w:rsidRPr="003E2013">
        <w:rPr>
          <w:rFonts w:ascii="Times New Roman" w:hAnsi="Times New Roman" w:cs="Times New Roman"/>
          <w:lang w:val="ru-RU"/>
        </w:rPr>
        <w:t>. Контракта.</w:t>
      </w:r>
    </w:p>
    <w:p w:rsidR="00D469D6" w:rsidRPr="003E2013" w:rsidRDefault="007D579C" w:rsidP="00D469D6">
      <w:pPr>
        <w:tabs>
          <w:tab w:val="left" w:pos="540"/>
        </w:tabs>
        <w:ind w:firstLine="567"/>
        <w:jc w:val="both"/>
        <w:rPr>
          <w:rFonts w:ascii="Times New Roman" w:hAnsi="Times New Roman" w:cs="Times New Roman"/>
          <w:lang w:val="ru-RU"/>
        </w:rPr>
      </w:pPr>
      <w:r w:rsidRPr="003E2013">
        <w:rPr>
          <w:rFonts w:ascii="Times New Roman" w:hAnsi="Times New Roman" w:cs="Times New Roman"/>
          <w:lang w:val="ru-RU"/>
        </w:rPr>
        <w:t xml:space="preserve">5.2.2. Сообщать в письменной форме </w:t>
      </w:r>
      <w:r w:rsidRPr="003E2013">
        <w:rPr>
          <w:rFonts w:ascii="Times New Roman" w:hAnsi="Times New Roman" w:cs="Times New Roman"/>
          <w:color w:val="000000"/>
          <w:lang w:val="ru-RU"/>
        </w:rPr>
        <w:t xml:space="preserve">Подрядчику </w:t>
      </w:r>
      <w:r w:rsidRPr="003E2013">
        <w:rPr>
          <w:rFonts w:ascii="Times New Roman" w:hAnsi="Times New Roman" w:cs="Times New Roman"/>
          <w:lang w:val="ru-RU"/>
        </w:rPr>
        <w:t xml:space="preserve">о недостатках, обнаруженных в ходе выполнения Работ, в течение 2 (двух) рабочих дней после обнаружения таких недостатков. Заказчик, обнаружив при осуществлении контроля и надзора за ходом выполнения Работ, отступления от условий Контракта, которые </w:t>
      </w:r>
      <w:r w:rsidRPr="003E2013">
        <w:rPr>
          <w:rFonts w:ascii="Times New Roman" w:hAnsi="Times New Roman" w:cs="Times New Roman"/>
          <w:lang w:val="ru-RU"/>
        </w:rPr>
        <w:lastRenderedPageBreak/>
        <w:t xml:space="preserve">могут ухудшить качество Работ, или иные их недостатки, должен в течение 1 (одного) рабочего дня заявить об этом </w:t>
      </w:r>
      <w:r w:rsidRPr="003E2013">
        <w:rPr>
          <w:rFonts w:ascii="Times New Roman" w:hAnsi="Times New Roman" w:cs="Times New Roman"/>
          <w:color w:val="000000"/>
          <w:lang w:val="ru-RU"/>
        </w:rPr>
        <w:t>Подрядчику</w:t>
      </w:r>
      <w:r w:rsidR="00B96967" w:rsidRPr="003E2013">
        <w:rPr>
          <w:rFonts w:ascii="Times New Roman" w:hAnsi="Times New Roman" w:cs="Times New Roman"/>
          <w:lang w:val="ru-RU"/>
        </w:rPr>
        <w:t xml:space="preserve">. </w:t>
      </w:r>
      <w:r w:rsidRPr="003E2013">
        <w:rPr>
          <w:rFonts w:ascii="Times New Roman" w:hAnsi="Times New Roman" w:cs="Times New Roman"/>
          <w:lang w:val="ru-RU"/>
        </w:rPr>
        <w:t xml:space="preserve">Заказчик обязан назначить своего ответственного представителя для контроля за выполнением </w:t>
      </w:r>
      <w:r w:rsidRPr="003E2013">
        <w:rPr>
          <w:rFonts w:ascii="Times New Roman" w:hAnsi="Times New Roman" w:cs="Times New Roman"/>
          <w:color w:val="000000"/>
          <w:lang w:val="ru-RU"/>
        </w:rPr>
        <w:t>Подрядчиком Работ</w:t>
      </w:r>
      <w:r w:rsidRPr="003E2013">
        <w:rPr>
          <w:rFonts w:ascii="Times New Roman" w:hAnsi="Times New Roman" w:cs="Times New Roman"/>
          <w:lang w:val="ru-RU"/>
        </w:rPr>
        <w:t xml:space="preserve"> по Контракту и согласования организационных вопросов.</w:t>
      </w:r>
    </w:p>
    <w:p w:rsidR="00CA17D4" w:rsidRPr="003E2013" w:rsidRDefault="007D579C" w:rsidP="00D469D6">
      <w:pPr>
        <w:tabs>
          <w:tab w:val="left" w:pos="540"/>
        </w:tabs>
        <w:ind w:firstLine="567"/>
        <w:jc w:val="both"/>
        <w:rPr>
          <w:rFonts w:ascii="Times New Roman" w:hAnsi="Times New Roman" w:cs="Times New Roman"/>
          <w:lang w:val="ru-RU"/>
        </w:rPr>
      </w:pPr>
      <w:r w:rsidRPr="003E2013">
        <w:rPr>
          <w:rFonts w:ascii="Times New Roman" w:hAnsi="Times New Roman" w:cs="Times New Roman"/>
          <w:color w:val="000000"/>
          <w:lang w:val="ru-RU"/>
        </w:rPr>
        <w:t xml:space="preserve">5.2.3. </w:t>
      </w:r>
      <w:r w:rsidR="00D469D6" w:rsidRPr="003E2013">
        <w:rPr>
          <w:rFonts w:ascii="Times New Roman" w:hAnsi="Times New Roman" w:cs="Times New Roman"/>
          <w:lang w:val="ru-RU" w:bidi="ar-SA"/>
        </w:rPr>
        <w:t>Своевременно принять и оплатить надлежащим образом выполненные Рабо</w:t>
      </w:r>
      <w:r w:rsidR="00D21E1F" w:rsidRPr="003E2013">
        <w:rPr>
          <w:rFonts w:ascii="Times New Roman" w:hAnsi="Times New Roman" w:cs="Times New Roman"/>
          <w:lang w:val="ru-RU" w:bidi="ar-SA"/>
        </w:rPr>
        <w:t xml:space="preserve">ты в соответствии с Контрактом и </w:t>
      </w:r>
      <w:r w:rsidR="00D469D6" w:rsidRPr="003E2013">
        <w:rPr>
          <w:rFonts w:ascii="Times New Roman" w:hAnsi="Times New Roman" w:cs="Times New Roman"/>
          <w:lang w:val="ru-RU" w:bidi="ar-SA"/>
        </w:rPr>
        <w:t>законодательством Российской Федерации.</w:t>
      </w:r>
    </w:p>
    <w:p w:rsidR="007D579C" w:rsidRPr="003E2013" w:rsidRDefault="007D579C"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5.2.4. При получении от Подрядчика уведомления о приостановлении выполнения Работ в случае, указанном в пункте 5.4.6. Контракта, в течение 3 (трех) рабочих дней рассмотреть вопрос о целесообразности и порядке продолжения выполнения Работ.</w:t>
      </w:r>
    </w:p>
    <w:p w:rsidR="007D579C" w:rsidRPr="003E2013" w:rsidRDefault="007D579C" w:rsidP="00D22D68">
      <w:pPr>
        <w:widowControl w:val="0"/>
        <w:autoSpaceDE w:val="0"/>
        <w:ind w:firstLine="567"/>
        <w:jc w:val="both"/>
        <w:rPr>
          <w:rFonts w:ascii="Times New Roman" w:hAnsi="Times New Roman" w:cs="Times New Roman"/>
          <w:color w:val="000000"/>
          <w:lang w:val="ru-RU"/>
        </w:rPr>
      </w:pPr>
      <w:r w:rsidRPr="003E2013">
        <w:rPr>
          <w:rFonts w:ascii="Times New Roman" w:hAnsi="Times New Roman" w:cs="Times New Roman"/>
          <w:color w:val="000000"/>
          <w:lang w:val="ru-RU"/>
        </w:rPr>
        <w:t>5.2.5. Не позднее 30 (тридцати) рабочих дней с момента возникновения права требования от Подрядчика оплаты неустойки (штрафа, пени) направить Подрядчику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rsidR="007D579C" w:rsidRPr="003E2013" w:rsidRDefault="007D579C" w:rsidP="00D22D68">
      <w:pPr>
        <w:widowControl w:val="0"/>
        <w:autoSpaceDE w:val="0"/>
        <w:ind w:firstLine="567"/>
        <w:jc w:val="both"/>
        <w:rPr>
          <w:rFonts w:ascii="Times New Roman" w:hAnsi="Times New Roman" w:cs="Times New Roman"/>
          <w:color w:val="000000"/>
          <w:lang w:val="ru-RU"/>
        </w:rPr>
      </w:pPr>
      <w:r w:rsidRPr="003E2013">
        <w:rPr>
          <w:rFonts w:ascii="Times New Roman" w:hAnsi="Times New Roman" w:cs="Times New Roman"/>
          <w:color w:val="000000"/>
          <w:lang w:val="ru-RU"/>
        </w:rPr>
        <w:t xml:space="preserve">5.2.6. При неоплате Подрядчиком неустойки (штрафа, пени) в течение </w:t>
      </w:r>
      <w:r w:rsidR="00C8438B" w:rsidRPr="003E2013">
        <w:rPr>
          <w:rFonts w:ascii="Times New Roman" w:hAnsi="Times New Roman" w:cs="Times New Roman"/>
          <w:color w:val="000000"/>
          <w:lang w:val="ru-RU"/>
        </w:rPr>
        <w:t>3</w:t>
      </w:r>
      <w:r w:rsidRPr="003E2013">
        <w:rPr>
          <w:rFonts w:ascii="Times New Roman" w:hAnsi="Times New Roman" w:cs="Times New Roman"/>
          <w:color w:val="000000"/>
          <w:lang w:val="ru-RU"/>
        </w:rPr>
        <w:t>0 (</w:t>
      </w:r>
      <w:r w:rsidR="00C8438B" w:rsidRPr="003E2013">
        <w:rPr>
          <w:rFonts w:ascii="Times New Roman" w:hAnsi="Times New Roman" w:cs="Times New Roman"/>
          <w:color w:val="000000"/>
          <w:lang w:val="ru-RU"/>
        </w:rPr>
        <w:t>тридцати</w:t>
      </w:r>
      <w:r w:rsidRPr="003E2013">
        <w:rPr>
          <w:rFonts w:ascii="Times New Roman" w:hAnsi="Times New Roman" w:cs="Times New Roman"/>
          <w:color w:val="000000"/>
          <w:lang w:val="ru-RU"/>
        </w:rPr>
        <w:t>)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rsidR="00CA17D4" w:rsidRPr="003E2013" w:rsidRDefault="007D579C"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color w:val="000000"/>
          <w:lang w:val="ru-RU"/>
        </w:rPr>
        <w:t>5.2.7. В течение 30</w:t>
      </w:r>
      <w:r w:rsidR="00F037E7" w:rsidRPr="003E2013">
        <w:rPr>
          <w:rFonts w:ascii="Times New Roman" w:hAnsi="Times New Roman" w:cs="Times New Roman"/>
          <w:color w:val="000000"/>
          <w:lang w:val="ru-RU"/>
        </w:rPr>
        <w:t xml:space="preserve"> </w:t>
      </w:r>
      <w:r w:rsidRPr="003E2013">
        <w:rPr>
          <w:rFonts w:ascii="Times New Roman" w:hAnsi="Times New Roman" w:cs="Times New Roman"/>
          <w:color w:val="000000"/>
          <w:lang w:val="ru-RU"/>
        </w:rPr>
        <w:t xml:space="preserve">(тридцати) рабочих дней с даты фактического исполнения обязательств </w:t>
      </w:r>
      <w:r w:rsidR="00CA17D4" w:rsidRPr="003E2013">
        <w:rPr>
          <w:rFonts w:ascii="Times New Roman" w:hAnsi="Times New Roman" w:cs="Times New Roman"/>
          <w:lang w:val="ru-RU"/>
        </w:rPr>
        <w:t>Подрядчиком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w:t>
      </w:r>
      <w:r w:rsidR="00CA17D4" w:rsidRPr="003E2013">
        <w:rPr>
          <w:rFonts w:ascii="Times New Roman" w:hAnsi="Times New Roman" w:cs="Times New Roman"/>
        </w:rPr>
        <w:t> </w:t>
      </w:r>
      <w:r w:rsidR="00CA17D4" w:rsidRPr="003E2013">
        <w:rPr>
          <w:rFonts w:ascii="Times New Roman" w:hAnsi="Times New Roman" w:cs="Times New Roman"/>
          <w:lang w:val="ru-RU"/>
        </w:rPr>
        <w:t>законодательством Российской Федерации и условиями Контракта за весь период просрочки исполнения, и в случае неоплаты Подрядчиком неустойки (штрафа, пени) в течение указанного срока направить в суд исковое заявление с соответствующими требованиями.</w:t>
      </w:r>
    </w:p>
    <w:p w:rsidR="007D579C" w:rsidRPr="003E2013" w:rsidRDefault="007D579C" w:rsidP="00D22D68">
      <w:pPr>
        <w:widowControl w:val="0"/>
        <w:autoSpaceDE w:val="0"/>
        <w:ind w:firstLine="567"/>
        <w:jc w:val="both"/>
        <w:rPr>
          <w:rFonts w:ascii="Times New Roman" w:hAnsi="Times New Roman" w:cs="Times New Roman"/>
          <w:color w:val="000000"/>
          <w:lang w:val="ru-RU"/>
        </w:rPr>
      </w:pPr>
      <w:r w:rsidRPr="003E2013">
        <w:rPr>
          <w:rFonts w:ascii="Times New Roman" w:hAnsi="Times New Roman" w:cs="Times New Roman"/>
          <w:color w:val="000000"/>
          <w:lang w:val="ru-RU"/>
        </w:rPr>
        <w:t>5.2.8. 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7D579C" w:rsidRPr="003E2013" w:rsidRDefault="007D579C" w:rsidP="00D22D68">
      <w:pPr>
        <w:widowControl w:val="0"/>
        <w:autoSpaceDE w:val="0"/>
        <w:ind w:firstLine="567"/>
        <w:jc w:val="both"/>
        <w:rPr>
          <w:rFonts w:ascii="Times New Roman" w:hAnsi="Times New Roman" w:cs="Times New Roman"/>
          <w:color w:val="000000"/>
          <w:lang w:val="ru-RU"/>
        </w:rPr>
      </w:pPr>
      <w:r w:rsidRPr="003E2013">
        <w:rPr>
          <w:rFonts w:ascii="Times New Roman" w:hAnsi="Times New Roman" w:cs="Times New Roman"/>
          <w:color w:val="000000"/>
          <w:lang w:val="ru-RU"/>
        </w:rPr>
        <w:t xml:space="preserve">5.2.9. </w:t>
      </w:r>
      <w:r w:rsidR="00C844B6" w:rsidRPr="003E2013">
        <w:rPr>
          <w:rFonts w:ascii="Times New Roman" w:hAnsi="Times New Roman" w:cs="Times New Roman"/>
          <w:color w:val="000000"/>
          <w:lang w:val="ru-RU"/>
        </w:rPr>
        <w:t>В случае обеспечения исполнения Контракта в форме независимой гарантии, при неисполнении Подрядчиком своих обязательств, Заказчик обязан обратиться к гаранту с требованием исполнить обязанности в соответствии с выданной гарантией.</w:t>
      </w:r>
      <w:r w:rsidRPr="003E2013">
        <w:rPr>
          <w:rFonts w:ascii="Times New Roman" w:hAnsi="Times New Roman" w:cs="Times New Roman"/>
          <w:color w:val="000000"/>
          <w:lang w:val="ru-RU"/>
        </w:rPr>
        <w:t xml:space="preserve"> </w:t>
      </w:r>
    </w:p>
    <w:p w:rsidR="007D579C" w:rsidRPr="003E2013" w:rsidRDefault="00C844B6" w:rsidP="00C15B4C">
      <w:pPr>
        <w:autoSpaceDE w:val="0"/>
        <w:autoSpaceDN w:val="0"/>
        <w:adjustRightInd w:val="0"/>
        <w:ind w:firstLine="567"/>
        <w:jc w:val="both"/>
        <w:rPr>
          <w:rFonts w:ascii="Times New Roman" w:eastAsiaTheme="minorHAnsi" w:hAnsi="Times New Roman" w:cs="Times New Roman"/>
          <w:lang w:val="ru-RU"/>
        </w:rPr>
      </w:pPr>
      <w:r w:rsidRPr="003E2013">
        <w:rPr>
          <w:rFonts w:ascii="Times New Roman" w:hAnsi="Times New Roman" w:cs="Times New Roman"/>
          <w:lang w:val="ru-RU"/>
        </w:rPr>
        <w:t>При отказе гаранта исполнить требования Заказчика Заказчик обязан в течение 5 (пяти) рабочих дней с момента неисполнения или отказа гаранта обратиться в арбитражный суд с требованием об обязании гаранта  уплатить Заказчику (бенефициару) денежную сумму по независимой гарантии, если гарантом в срок не более чем 10 (десять)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rsidR="007D579C" w:rsidRPr="003E2013" w:rsidRDefault="007D579C" w:rsidP="00D22D68">
      <w:pPr>
        <w:widowControl w:val="0"/>
        <w:autoSpaceDE w:val="0"/>
        <w:ind w:firstLine="567"/>
        <w:jc w:val="both"/>
        <w:rPr>
          <w:rFonts w:ascii="Times New Roman" w:hAnsi="Times New Roman" w:cs="Times New Roman"/>
          <w:color w:val="000000"/>
          <w:lang w:val="ru-RU"/>
        </w:rPr>
      </w:pPr>
      <w:r w:rsidRPr="003E2013">
        <w:rPr>
          <w:rFonts w:ascii="Times New Roman" w:hAnsi="Times New Roman" w:cs="Times New Roman"/>
          <w:color w:val="000000"/>
          <w:lang w:val="ru-RU"/>
        </w:rPr>
        <w:t>5.2.10. Обеспечить конфиденциальность информации, представленной Подрядчиком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7D579C" w:rsidRPr="003E2013" w:rsidRDefault="007D579C" w:rsidP="00D22D68">
      <w:pPr>
        <w:widowControl w:val="0"/>
        <w:autoSpaceDE w:val="0"/>
        <w:ind w:firstLine="567"/>
        <w:jc w:val="both"/>
        <w:rPr>
          <w:rFonts w:ascii="Times New Roman" w:hAnsi="Times New Roman" w:cs="Times New Roman"/>
          <w:color w:val="000000"/>
          <w:lang w:val="ru-RU"/>
        </w:rPr>
      </w:pPr>
      <w:r w:rsidRPr="003E2013">
        <w:rPr>
          <w:rFonts w:ascii="Times New Roman" w:hAnsi="Times New Roman" w:cs="Times New Roman"/>
          <w:color w:val="000000"/>
          <w:lang w:val="ru-RU"/>
        </w:rPr>
        <w:t>5.2.11. Исполнять иные обязанности, предусмотренные законодательством Российской Федерации и условиями Контракта.</w:t>
      </w:r>
    </w:p>
    <w:p w:rsidR="007D579C" w:rsidRPr="003E2013" w:rsidRDefault="007D579C" w:rsidP="00D22D68">
      <w:pPr>
        <w:widowControl w:val="0"/>
        <w:autoSpaceDE w:val="0"/>
        <w:ind w:firstLine="567"/>
        <w:jc w:val="both"/>
        <w:rPr>
          <w:rFonts w:ascii="Times New Roman" w:hAnsi="Times New Roman" w:cs="Times New Roman"/>
          <w:color w:val="000000"/>
          <w:lang w:val="ru-RU"/>
        </w:rPr>
      </w:pPr>
      <w:r w:rsidRPr="003E2013">
        <w:rPr>
          <w:rFonts w:ascii="Times New Roman" w:hAnsi="Times New Roman" w:cs="Times New Roman"/>
          <w:color w:val="000000"/>
          <w:lang w:val="ru-RU"/>
        </w:rPr>
        <w:t>5.3. Подрядчик вправе:</w:t>
      </w:r>
    </w:p>
    <w:p w:rsidR="007D579C" w:rsidRPr="003E2013" w:rsidRDefault="007D579C" w:rsidP="00C15B4C">
      <w:pPr>
        <w:widowControl w:val="0"/>
        <w:tabs>
          <w:tab w:val="left" w:pos="709"/>
        </w:tabs>
        <w:autoSpaceDE w:val="0"/>
        <w:ind w:firstLine="567"/>
        <w:jc w:val="both"/>
        <w:rPr>
          <w:rFonts w:ascii="Times New Roman" w:hAnsi="Times New Roman" w:cs="Times New Roman"/>
          <w:color w:val="000000"/>
          <w:lang w:val="ru-RU"/>
        </w:rPr>
      </w:pPr>
      <w:r w:rsidRPr="003E2013">
        <w:rPr>
          <w:rFonts w:ascii="Times New Roman" w:hAnsi="Times New Roman" w:cs="Times New Roman"/>
          <w:color w:val="000000"/>
          <w:lang w:val="ru-RU"/>
        </w:rPr>
        <w:t xml:space="preserve">5.3.1. Требовать своевременного подписания Заказчиком </w:t>
      </w:r>
      <w:r w:rsidR="00E90DB6" w:rsidRPr="003E2013">
        <w:rPr>
          <w:rFonts w:ascii="Times New Roman" w:eastAsia="Times New Roman" w:hAnsi="Times New Roman" w:cs="Times New Roman"/>
          <w:lang w:val="ru-RU"/>
        </w:rPr>
        <w:t>документ</w:t>
      </w:r>
      <w:r w:rsidR="00D325A2" w:rsidRPr="003E2013">
        <w:rPr>
          <w:rFonts w:ascii="Times New Roman" w:eastAsia="Times New Roman" w:hAnsi="Times New Roman" w:cs="Times New Roman"/>
          <w:lang w:val="ru-RU"/>
        </w:rPr>
        <w:t>а</w:t>
      </w:r>
      <w:r w:rsidR="00E90DB6" w:rsidRPr="003E2013">
        <w:rPr>
          <w:rFonts w:ascii="Times New Roman" w:eastAsia="Times New Roman" w:hAnsi="Times New Roman" w:cs="Times New Roman"/>
          <w:lang w:val="ru-RU"/>
        </w:rPr>
        <w:t xml:space="preserve"> о приемке</w:t>
      </w:r>
      <w:r w:rsidR="00512421" w:rsidRPr="003E2013">
        <w:rPr>
          <w:rFonts w:ascii="Times New Roman" w:hAnsi="Times New Roman" w:cs="Times New Roman"/>
          <w:color w:val="000000"/>
          <w:lang w:val="ru-RU"/>
        </w:rPr>
        <w:t xml:space="preserve"> </w:t>
      </w:r>
      <w:r w:rsidRPr="003E2013">
        <w:rPr>
          <w:rFonts w:ascii="Times New Roman" w:hAnsi="Times New Roman" w:cs="Times New Roman"/>
          <w:color w:val="000000"/>
          <w:lang w:val="ru-RU"/>
        </w:rPr>
        <w:t>по Контракту на основании предст</w:t>
      </w:r>
      <w:r w:rsidR="003933B0" w:rsidRPr="003E2013">
        <w:rPr>
          <w:rFonts w:ascii="Times New Roman" w:hAnsi="Times New Roman" w:cs="Times New Roman"/>
          <w:color w:val="000000"/>
          <w:lang w:val="ru-RU"/>
        </w:rPr>
        <w:t xml:space="preserve">авленных Подрядчиком документов </w:t>
      </w:r>
      <w:r w:rsidRPr="003E2013">
        <w:rPr>
          <w:rFonts w:ascii="Times New Roman" w:hAnsi="Times New Roman" w:cs="Times New Roman"/>
          <w:color w:val="000000"/>
          <w:lang w:val="ru-RU"/>
        </w:rPr>
        <w:t xml:space="preserve"> </w:t>
      </w:r>
      <w:r w:rsidR="00C15B4C" w:rsidRPr="003E2013">
        <w:rPr>
          <w:rFonts w:ascii="Times New Roman" w:hAnsi="Times New Roman" w:cs="Times New Roman"/>
          <w:lang w:val="ru-RU"/>
        </w:rPr>
        <w:t>в порядке</w:t>
      </w:r>
      <w:r w:rsidR="003933B0" w:rsidRPr="003E2013">
        <w:rPr>
          <w:rFonts w:ascii="Times New Roman" w:hAnsi="Times New Roman" w:cs="Times New Roman"/>
          <w:lang w:val="ru-RU"/>
        </w:rPr>
        <w:t>,</w:t>
      </w:r>
      <w:r w:rsidR="00C15B4C" w:rsidRPr="003E2013">
        <w:rPr>
          <w:rFonts w:ascii="Times New Roman" w:hAnsi="Times New Roman" w:cs="Times New Roman"/>
          <w:lang w:val="ru-RU"/>
        </w:rPr>
        <w:t xml:space="preserve"> предусмотренном разделом 4 Контракта</w:t>
      </w:r>
      <w:r w:rsidR="00C15B4C" w:rsidRPr="003E2013">
        <w:rPr>
          <w:rFonts w:ascii="Times New Roman" w:hAnsi="Times New Roman" w:cs="Times New Roman"/>
          <w:color w:val="000000"/>
          <w:lang w:val="ru-RU"/>
        </w:rPr>
        <w:t>.</w:t>
      </w:r>
    </w:p>
    <w:p w:rsidR="007D579C" w:rsidRPr="003E2013" w:rsidRDefault="007D579C"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color w:val="000000"/>
          <w:lang w:val="ru-RU"/>
        </w:rPr>
        <w:t xml:space="preserve">5.3.2. Требовать своевременной оплаты выполненных Работ в соответствии с </w:t>
      </w:r>
      <w:hyperlink w:anchor="Par704" w:history="1">
        <w:r w:rsidRPr="003E2013">
          <w:rPr>
            <w:rFonts w:ascii="Times New Roman" w:hAnsi="Times New Roman" w:cs="Times New Roman"/>
            <w:color w:val="000000"/>
            <w:lang w:val="ru-RU"/>
          </w:rPr>
          <w:t>условиями</w:t>
        </w:r>
      </w:hyperlink>
      <w:r w:rsidRPr="003E2013">
        <w:rPr>
          <w:rFonts w:ascii="Times New Roman" w:hAnsi="Times New Roman" w:cs="Times New Roman"/>
          <w:color w:val="000000"/>
          <w:lang w:val="ru-RU"/>
        </w:rPr>
        <w:t xml:space="preserve"> Контракта.</w:t>
      </w:r>
    </w:p>
    <w:p w:rsidR="007D579C" w:rsidRPr="003E2013" w:rsidRDefault="007D579C" w:rsidP="00D22D68">
      <w:pPr>
        <w:widowControl w:val="0"/>
        <w:autoSpaceDE w:val="0"/>
        <w:ind w:firstLine="567"/>
        <w:jc w:val="both"/>
        <w:rPr>
          <w:rFonts w:ascii="Times New Roman" w:hAnsi="Times New Roman" w:cs="Times New Roman"/>
          <w:color w:val="000000"/>
          <w:lang w:val="ru-RU"/>
        </w:rPr>
      </w:pPr>
      <w:r w:rsidRPr="003E2013">
        <w:rPr>
          <w:rFonts w:ascii="Times New Roman" w:hAnsi="Times New Roman" w:cs="Times New Roman"/>
          <w:lang w:val="ru-RU"/>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7D579C" w:rsidRPr="003E2013" w:rsidRDefault="007D579C" w:rsidP="00D22D68">
      <w:pPr>
        <w:widowControl w:val="0"/>
        <w:autoSpaceDE w:val="0"/>
        <w:ind w:firstLine="567"/>
        <w:jc w:val="both"/>
        <w:rPr>
          <w:rFonts w:ascii="Times New Roman" w:hAnsi="Times New Roman" w:cs="Times New Roman"/>
          <w:color w:val="000000"/>
          <w:lang w:val="ru-RU"/>
        </w:rPr>
      </w:pPr>
      <w:r w:rsidRPr="003E2013">
        <w:rPr>
          <w:rFonts w:ascii="Times New Roman" w:hAnsi="Times New Roman" w:cs="Times New Roman"/>
          <w:color w:val="000000"/>
          <w:lang w:val="ru-RU"/>
        </w:rPr>
        <w:t>5.3.4. Запрашивать у Заказчика разъяснения и уточнения относительно выполнения Работ в рамках Контракта.</w:t>
      </w:r>
    </w:p>
    <w:p w:rsidR="00CA17D4" w:rsidRPr="003E2013" w:rsidRDefault="007D579C"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color w:val="000000"/>
          <w:lang w:val="ru-RU"/>
        </w:rPr>
        <w:t xml:space="preserve">5.3.5. </w:t>
      </w:r>
      <w:r w:rsidR="00CA17D4" w:rsidRPr="003E2013">
        <w:rPr>
          <w:rFonts w:ascii="Times New Roman" w:hAnsi="Times New Roman" w:cs="Times New Roman"/>
          <w:lang w:val="ru-RU"/>
        </w:rPr>
        <w:t>Получать от Заказчика содействие при выполнении Работ в соответствии с</w:t>
      </w:r>
      <w:r w:rsidR="00CA17D4" w:rsidRPr="003E2013">
        <w:rPr>
          <w:rFonts w:ascii="Times New Roman" w:hAnsi="Times New Roman" w:cs="Times New Roman"/>
        </w:rPr>
        <w:t> </w:t>
      </w:r>
      <w:r w:rsidR="00CA17D4" w:rsidRPr="003E2013">
        <w:rPr>
          <w:rFonts w:ascii="Times New Roman" w:hAnsi="Times New Roman" w:cs="Times New Roman"/>
          <w:lang w:val="ru-RU"/>
        </w:rPr>
        <w:t>условиями Контракта (с согласия Заказчика).</w:t>
      </w:r>
    </w:p>
    <w:p w:rsidR="00CA17D4" w:rsidRPr="003E2013" w:rsidRDefault="00CA17D4" w:rsidP="00D22D68">
      <w:pPr>
        <w:ind w:firstLine="567"/>
        <w:jc w:val="both"/>
        <w:rPr>
          <w:rFonts w:ascii="Times New Roman" w:hAnsi="Times New Roman" w:cs="Times New Roman"/>
          <w:lang w:val="ru-RU"/>
        </w:rPr>
      </w:pPr>
      <w:r w:rsidRPr="003E2013">
        <w:rPr>
          <w:rFonts w:ascii="Times New Roman" w:hAnsi="Times New Roman" w:cs="Times New Roman"/>
          <w:spacing w:val="1"/>
          <w:lang w:val="ru-RU"/>
        </w:rPr>
        <w:t>5.3.</w:t>
      </w:r>
      <w:r w:rsidR="00D21E1F" w:rsidRPr="003E2013">
        <w:rPr>
          <w:rFonts w:ascii="Times New Roman" w:hAnsi="Times New Roman" w:cs="Times New Roman"/>
          <w:spacing w:val="1"/>
          <w:lang w:val="ru-RU"/>
        </w:rPr>
        <w:t>6</w:t>
      </w:r>
      <w:r w:rsidRPr="003E2013">
        <w:rPr>
          <w:rFonts w:ascii="Times New Roman" w:hAnsi="Times New Roman" w:cs="Times New Roman"/>
          <w:spacing w:val="1"/>
          <w:lang w:val="ru-RU"/>
        </w:rPr>
        <w:t>.</w:t>
      </w:r>
      <w:r w:rsidRPr="003E2013">
        <w:rPr>
          <w:rFonts w:ascii="Times New Roman" w:hAnsi="Times New Roman" w:cs="Times New Roman"/>
          <w:spacing w:val="1"/>
        </w:rPr>
        <w:t> </w:t>
      </w:r>
      <w:r w:rsidRPr="003E2013">
        <w:rPr>
          <w:rFonts w:ascii="Times New Roman" w:hAnsi="Times New Roman" w:cs="Times New Roman"/>
          <w:spacing w:val="1"/>
          <w:lang w:val="ru-RU"/>
        </w:rPr>
        <w:t>Принять решение об одностороннем отказе от исполнения Контракта в</w:t>
      </w:r>
      <w:r w:rsidRPr="003E2013">
        <w:rPr>
          <w:rFonts w:ascii="Times New Roman" w:hAnsi="Times New Roman" w:cs="Times New Roman"/>
          <w:spacing w:val="1"/>
        </w:rPr>
        <w:t> </w:t>
      </w:r>
      <w:r w:rsidRPr="003E2013">
        <w:rPr>
          <w:rFonts w:ascii="Times New Roman" w:hAnsi="Times New Roman" w:cs="Times New Roman"/>
          <w:spacing w:val="1"/>
          <w:lang w:val="ru-RU"/>
        </w:rPr>
        <w:t>соответствии с законодательством Российской Федерации.</w:t>
      </w:r>
    </w:p>
    <w:p w:rsidR="00CA17D4" w:rsidRPr="003E2013" w:rsidRDefault="00CA17D4"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5.3.</w:t>
      </w:r>
      <w:r w:rsidR="00D21E1F" w:rsidRPr="003E2013">
        <w:rPr>
          <w:rFonts w:ascii="Times New Roman" w:hAnsi="Times New Roman" w:cs="Times New Roman"/>
          <w:lang w:val="ru-RU"/>
        </w:rPr>
        <w:t>7</w:t>
      </w:r>
      <w:r w:rsidR="00BD63F5" w:rsidRPr="003E2013">
        <w:rPr>
          <w:rFonts w:ascii="Times New Roman" w:hAnsi="Times New Roman" w:cs="Times New Roman"/>
          <w:lang w:val="ru-RU"/>
        </w:rPr>
        <w:t xml:space="preserve">. </w:t>
      </w:r>
      <w:r w:rsidRPr="003E2013">
        <w:rPr>
          <w:rFonts w:ascii="Times New Roman" w:hAnsi="Times New Roman" w:cs="Times New Roman"/>
        </w:rPr>
        <w:t> </w:t>
      </w:r>
      <w:r w:rsidRPr="003E2013">
        <w:rPr>
          <w:rFonts w:ascii="Times New Roman" w:hAnsi="Times New Roman" w:cs="Times New Roman"/>
          <w:lang w:val="ru-RU"/>
        </w:rPr>
        <w:t>Пользоваться иными правами, установленными Контрактом и законодательством Российской Федерации.</w:t>
      </w:r>
    </w:p>
    <w:p w:rsidR="00CA17D4" w:rsidRPr="003E2013" w:rsidRDefault="00CA17D4"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5.4.</w:t>
      </w:r>
      <w:r w:rsidRPr="003E2013">
        <w:rPr>
          <w:rFonts w:ascii="Times New Roman" w:hAnsi="Times New Roman" w:cs="Times New Roman"/>
        </w:rPr>
        <w:t> </w:t>
      </w:r>
      <w:r w:rsidRPr="003E2013">
        <w:rPr>
          <w:rFonts w:ascii="Times New Roman" w:hAnsi="Times New Roman" w:cs="Times New Roman"/>
          <w:lang w:val="ru-RU"/>
        </w:rPr>
        <w:t>Подрядчик обязан:</w:t>
      </w:r>
    </w:p>
    <w:p w:rsidR="00CA17D4" w:rsidRPr="003E2013" w:rsidRDefault="00CA17D4" w:rsidP="00C15B4C">
      <w:pPr>
        <w:widowControl w:val="0"/>
        <w:tabs>
          <w:tab w:val="left" w:pos="709"/>
        </w:tabs>
        <w:autoSpaceDE w:val="0"/>
        <w:ind w:firstLine="567"/>
        <w:jc w:val="both"/>
        <w:rPr>
          <w:rFonts w:ascii="Times New Roman" w:hAnsi="Times New Roman" w:cs="Times New Roman"/>
          <w:color w:val="000000"/>
          <w:lang w:val="ru-RU"/>
        </w:rPr>
      </w:pPr>
      <w:r w:rsidRPr="003E2013">
        <w:rPr>
          <w:rFonts w:ascii="Times New Roman" w:hAnsi="Times New Roman" w:cs="Times New Roman"/>
          <w:lang w:val="ru-RU"/>
        </w:rPr>
        <w:t>5.4.1.</w:t>
      </w:r>
      <w:r w:rsidRPr="003E2013">
        <w:rPr>
          <w:rFonts w:ascii="Times New Roman" w:hAnsi="Times New Roman" w:cs="Times New Roman"/>
        </w:rPr>
        <w:t> </w:t>
      </w:r>
      <w:r w:rsidRPr="003E2013">
        <w:rPr>
          <w:rFonts w:ascii="Times New Roman" w:hAnsi="Times New Roman" w:cs="Times New Roman"/>
          <w:lang w:val="ru-RU"/>
        </w:rPr>
        <w:t>Своевременно и надлежащим образом исполнять обязательства в соответствии с</w:t>
      </w:r>
      <w:r w:rsidRPr="003E2013">
        <w:rPr>
          <w:rFonts w:ascii="Times New Roman" w:hAnsi="Times New Roman" w:cs="Times New Roman"/>
        </w:rPr>
        <w:t> </w:t>
      </w:r>
      <w:r w:rsidRPr="003E2013">
        <w:rPr>
          <w:rFonts w:ascii="Times New Roman" w:hAnsi="Times New Roman" w:cs="Times New Roman"/>
          <w:lang w:val="ru-RU"/>
        </w:rPr>
        <w:t xml:space="preserve">условиями Контракта и </w:t>
      </w:r>
      <w:r w:rsidR="003933B0" w:rsidRPr="003E2013">
        <w:rPr>
          <w:rFonts w:ascii="Times New Roman" w:hAnsi="Times New Roman" w:cs="Times New Roman"/>
          <w:lang w:val="ru-RU"/>
        </w:rPr>
        <w:t>представить Заказчику документы</w:t>
      </w:r>
      <w:r w:rsidRPr="003E2013">
        <w:rPr>
          <w:rFonts w:ascii="Times New Roman" w:hAnsi="Times New Roman" w:cs="Times New Roman"/>
          <w:lang w:val="ru-RU"/>
        </w:rPr>
        <w:t xml:space="preserve"> </w:t>
      </w:r>
      <w:r w:rsidR="00C15B4C" w:rsidRPr="003E2013">
        <w:rPr>
          <w:rFonts w:ascii="Times New Roman" w:hAnsi="Times New Roman" w:cs="Times New Roman"/>
          <w:lang w:val="ru-RU"/>
        </w:rPr>
        <w:t>в порядке</w:t>
      </w:r>
      <w:r w:rsidR="003933B0" w:rsidRPr="003E2013">
        <w:rPr>
          <w:rFonts w:ascii="Times New Roman" w:hAnsi="Times New Roman" w:cs="Times New Roman"/>
          <w:lang w:val="ru-RU"/>
        </w:rPr>
        <w:t xml:space="preserve">, </w:t>
      </w:r>
      <w:r w:rsidR="00C15B4C" w:rsidRPr="003E2013">
        <w:rPr>
          <w:rFonts w:ascii="Times New Roman" w:hAnsi="Times New Roman" w:cs="Times New Roman"/>
          <w:lang w:val="ru-RU"/>
        </w:rPr>
        <w:t xml:space="preserve"> предусмотренном разделом 4 Контракта</w:t>
      </w:r>
      <w:r w:rsidR="00BD63F5" w:rsidRPr="003E2013">
        <w:rPr>
          <w:rFonts w:ascii="Times New Roman" w:hAnsi="Times New Roman" w:cs="Times New Roman"/>
          <w:lang w:val="ru-RU"/>
        </w:rPr>
        <w:t>.</w:t>
      </w:r>
    </w:p>
    <w:p w:rsidR="00CA17D4" w:rsidRPr="003E2013" w:rsidRDefault="00CA17D4" w:rsidP="00D22D68">
      <w:pPr>
        <w:pStyle w:val="ConsPlusNormal0"/>
        <w:ind w:firstLine="567"/>
        <w:jc w:val="both"/>
        <w:rPr>
          <w:rFonts w:ascii="Times New Roman" w:hAnsi="Times New Roman" w:cs="Times New Roman"/>
          <w:sz w:val="22"/>
          <w:szCs w:val="22"/>
          <w:lang w:val="ru-RU"/>
        </w:rPr>
      </w:pPr>
      <w:r w:rsidRPr="003E2013">
        <w:rPr>
          <w:rFonts w:ascii="Times New Roman" w:hAnsi="Times New Roman" w:cs="Times New Roman"/>
          <w:sz w:val="22"/>
          <w:szCs w:val="22"/>
          <w:lang w:val="ru-RU"/>
        </w:rPr>
        <w:t>5.4.2.</w:t>
      </w:r>
      <w:r w:rsidRPr="003E2013">
        <w:rPr>
          <w:rFonts w:ascii="Times New Roman" w:hAnsi="Times New Roman" w:cs="Times New Roman"/>
          <w:sz w:val="22"/>
          <w:szCs w:val="22"/>
        </w:rPr>
        <w:t> </w:t>
      </w:r>
      <w:r w:rsidRPr="003E2013">
        <w:rPr>
          <w:rFonts w:ascii="Times New Roman" w:hAnsi="Times New Roman" w:cs="Times New Roman"/>
          <w:sz w:val="22"/>
          <w:szCs w:val="22"/>
          <w:lang w:val="ru-RU"/>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CA17D4" w:rsidRPr="003E2013" w:rsidRDefault="00CA17D4"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5.4.3.</w:t>
      </w:r>
      <w:r w:rsidRPr="003E2013">
        <w:rPr>
          <w:rFonts w:ascii="Times New Roman" w:hAnsi="Times New Roman" w:cs="Times New Roman"/>
        </w:rPr>
        <w:t> </w:t>
      </w:r>
      <w:r w:rsidRPr="003E2013">
        <w:rPr>
          <w:rFonts w:ascii="Times New Roman" w:hAnsi="Times New Roman" w:cs="Times New Roman"/>
          <w:lang w:val="ru-RU"/>
        </w:rPr>
        <w:t xml:space="preserve">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w:t>
      </w:r>
      <w:r w:rsidRPr="003E2013">
        <w:rPr>
          <w:rFonts w:ascii="Times New Roman" w:hAnsi="Times New Roman" w:cs="Times New Roman"/>
          <w:lang w:val="ru-RU"/>
        </w:rPr>
        <w:lastRenderedPageBreak/>
        <w:t>Федерации.</w:t>
      </w:r>
    </w:p>
    <w:p w:rsidR="00CA17D4" w:rsidRPr="003E2013" w:rsidRDefault="00CA17D4" w:rsidP="00D22D68">
      <w:pPr>
        <w:widowControl w:val="0"/>
        <w:tabs>
          <w:tab w:val="left" w:pos="709"/>
        </w:tabs>
        <w:autoSpaceDE w:val="0"/>
        <w:ind w:firstLine="567"/>
        <w:jc w:val="both"/>
        <w:rPr>
          <w:rFonts w:ascii="Times New Roman" w:hAnsi="Times New Roman" w:cs="Times New Roman"/>
          <w:lang w:val="ru-RU"/>
        </w:rPr>
      </w:pPr>
      <w:r w:rsidRPr="003E2013">
        <w:rPr>
          <w:rFonts w:ascii="Times New Roman" w:hAnsi="Times New Roman" w:cs="Times New Roman"/>
          <w:lang w:val="ru-RU"/>
        </w:rPr>
        <w:t>Подрядчик</w:t>
      </w:r>
      <w:r w:rsidR="0099189C" w:rsidRPr="003E2013">
        <w:rPr>
          <w:rFonts w:ascii="Times New Roman" w:hAnsi="Times New Roman" w:cs="Times New Roman"/>
          <w:lang w:val="ru-RU"/>
        </w:rPr>
        <w:t xml:space="preserve"> обязан в течение срока исполнения</w:t>
      </w:r>
      <w:r w:rsidRPr="003E2013">
        <w:rPr>
          <w:rFonts w:ascii="Times New Roman" w:hAnsi="Times New Roman" w:cs="Times New Roman"/>
          <w:lang w:val="ru-RU"/>
        </w:rPr>
        <w:t xml:space="preserve"> Контракта представить по запросу Заказчика в течение 1</w:t>
      </w:r>
      <w:r w:rsidRPr="003E2013">
        <w:rPr>
          <w:rFonts w:ascii="Times New Roman" w:hAnsi="Times New Roman" w:cs="Times New Roman"/>
        </w:rPr>
        <w:t> </w:t>
      </w:r>
      <w:r w:rsidRPr="003E2013">
        <w:rPr>
          <w:rFonts w:ascii="Times New Roman" w:hAnsi="Times New Roman" w:cs="Times New Roman"/>
          <w:lang w:val="ru-RU"/>
        </w:rPr>
        <w:t>(одного) рабочего дня после дня получения указанного запроса документы, подтверждающие соответствие Работ указанным выше требованиям.</w:t>
      </w:r>
    </w:p>
    <w:p w:rsidR="00CA17D4" w:rsidRPr="003E2013" w:rsidRDefault="00CA17D4"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5.4.4.</w:t>
      </w:r>
      <w:r w:rsidRPr="003E2013">
        <w:rPr>
          <w:rFonts w:ascii="Times New Roman" w:hAnsi="Times New Roman" w:cs="Times New Roman"/>
        </w:rPr>
        <w:t> </w:t>
      </w:r>
      <w:r w:rsidRPr="003E2013">
        <w:rPr>
          <w:rFonts w:ascii="Times New Roman" w:hAnsi="Times New Roman" w:cs="Times New Roman"/>
          <w:lang w:val="ru-RU"/>
        </w:rPr>
        <w:t>Обеспечить устранение недостатков, выявленны</w:t>
      </w:r>
      <w:r w:rsidR="00015CDE" w:rsidRPr="003E2013">
        <w:rPr>
          <w:rFonts w:ascii="Times New Roman" w:hAnsi="Times New Roman" w:cs="Times New Roman"/>
          <w:lang w:val="ru-RU"/>
        </w:rPr>
        <w:t>х при приемке Заказчиком Работ</w:t>
      </w:r>
      <w:r w:rsidRPr="003E2013">
        <w:rPr>
          <w:rFonts w:ascii="Times New Roman" w:hAnsi="Times New Roman" w:cs="Times New Roman"/>
          <w:lang w:val="ru-RU"/>
        </w:rPr>
        <w:t>, за свой счет.</w:t>
      </w:r>
    </w:p>
    <w:p w:rsidR="00CA17D4" w:rsidRPr="003E2013" w:rsidRDefault="00CA17D4" w:rsidP="00D22D68">
      <w:pPr>
        <w:pStyle w:val="ConsPlusNormal0"/>
        <w:ind w:firstLine="567"/>
        <w:jc w:val="both"/>
        <w:rPr>
          <w:rFonts w:ascii="Times New Roman" w:hAnsi="Times New Roman" w:cs="Times New Roman"/>
          <w:sz w:val="22"/>
          <w:szCs w:val="22"/>
          <w:lang w:val="ru-RU"/>
        </w:rPr>
      </w:pPr>
      <w:r w:rsidRPr="003E2013">
        <w:rPr>
          <w:rFonts w:ascii="Times New Roman" w:hAnsi="Times New Roman" w:cs="Times New Roman"/>
          <w:sz w:val="22"/>
          <w:szCs w:val="22"/>
          <w:lang w:val="ru-RU"/>
        </w:rPr>
        <w:t>5.4.5.</w:t>
      </w:r>
      <w:r w:rsidRPr="003E2013">
        <w:rPr>
          <w:rFonts w:ascii="Times New Roman" w:hAnsi="Times New Roman" w:cs="Times New Roman"/>
          <w:sz w:val="22"/>
          <w:szCs w:val="22"/>
        </w:rPr>
        <w:t> </w:t>
      </w:r>
      <w:r w:rsidRPr="003E2013">
        <w:rPr>
          <w:rFonts w:ascii="Times New Roman" w:hAnsi="Times New Roman" w:cs="Times New Roman"/>
          <w:sz w:val="22"/>
          <w:szCs w:val="22"/>
          <w:lang w:val="ru-RU"/>
        </w:rPr>
        <w:t>Предоставить обеспе</w:t>
      </w:r>
      <w:r w:rsidR="005B5F97" w:rsidRPr="003E2013">
        <w:rPr>
          <w:rFonts w:ascii="Times New Roman" w:hAnsi="Times New Roman" w:cs="Times New Roman"/>
          <w:sz w:val="22"/>
          <w:szCs w:val="22"/>
          <w:lang w:val="ru-RU"/>
        </w:rPr>
        <w:t>чение исполнения Контракта</w:t>
      </w:r>
      <w:r w:rsidRPr="003E2013">
        <w:rPr>
          <w:rFonts w:ascii="Times New Roman" w:hAnsi="Times New Roman" w:cs="Times New Roman"/>
          <w:sz w:val="22"/>
          <w:szCs w:val="22"/>
          <w:lang w:val="ru-RU"/>
        </w:rPr>
        <w:t xml:space="preserve"> в случаях, установленных Законом о контрактной системе и Контрактом.</w:t>
      </w:r>
    </w:p>
    <w:p w:rsidR="00CA17D4" w:rsidRPr="003E2013" w:rsidRDefault="00CA17D4"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5.4.6.</w:t>
      </w:r>
      <w:r w:rsidRPr="003E2013">
        <w:rPr>
          <w:rFonts w:ascii="Times New Roman" w:hAnsi="Times New Roman" w:cs="Times New Roman"/>
        </w:rPr>
        <w:t> </w:t>
      </w:r>
      <w:r w:rsidRPr="003E2013">
        <w:rPr>
          <w:rFonts w:ascii="Times New Roman" w:hAnsi="Times New Roman" w:cs="Times New Roman"/>
          <w:lang w:val="ru-RU"/>
        </w:rPr>
        <w:t>Приостановить выполнение Работ в случае обнаружения не зависящих от</w:t>
      </w:r>
      <w:r w:rsidRPr="003E2013">
        <w:rPr>
          <w:rFonts w:ascii="Times New Roman" w:hAnsi="Times New Roman" w:cs="Times New Roman"/>
        </w:rPr>
        <w:t>  </w:t>
      </w:r>
      <w:r w:rsidRPr="003E2013">
        <w:rPr>
          <w:rFonts w:ascii="Times New Roman" w:hAnsi="Times New Roman" w:cs="Times New Roman"/>
          <w:lang w:val="ru-RU"/>
        </w:rPr>
        <w:t>Подрядчика обстоятельств, которые могут оказать негативное влияние на качество результатов выполняемых Работ или создать невозможность их завершения в установленный Контрактом срок, и сообщить об этом Заказчику в течение 1</w:t>
      </w:r>
      <w:r w:rsidRPr="003E2013">
        <w:rPr>
          <w:rFonts w:ascii="Times New Roman" w:hAnsi="Times New Roman" w:cs="Times New Roman"/>
        </w:rPr>
        <w:t> </w:t>
      </w:r>
      <w:r w:rsidRPr="003E2013">
        <w:rPr>
          <w:rFonts w:ascii="Times New Roman" w:hAnsi="Times New Roman" w:cs="Times New Roman"/>
          <w:lang w:val="ru-RU"/>
        </w:rPr>
        <w:t>(одного) рабочего дня после приостановления выполнения Работ.</w:t>
      </w:r>
    </w:p>
    <w:p w:rsidR="00CA17D4" w:rsidRPr="003E2013" w:rsidRDefault="00CA17D4"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5.4.7.</w:t>
      </w:r>
      <w:r w:rsidRPr="003E2013">
        <w:rPr>
          <w:rFonts w:ascii="Times New Roman" w:hAnsi="Times New Roman" w:cs="Times New Roman"/>
        </w:rPr>
        <w:t> </w:t>
      </w:r>
      <w:r w:rsidRPr="003E2013">
        <w:rPr>
          <w:rFonts w:ascii="Times New Roman" w:hAnsi="Times New Roman" w:cs="Times New Roman"/>
          <w:lang w:val="ru-RU"/>
        </w:rPr>
        <w:t>В течение 1 (одного) рабочего дня информировать Заказчика о невозможности выполнить Работы в надлежащем объеме, в предусмотренные Контрактом сроки, надлежащего качества.</w:t>
      </w:r>
    </w:p>
    <w:p w:rsidR="00CA17D4" w:rsidRPr="003E2013" w:rsidRDefault="00CA17D4"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5.4.8.</w:t>
      </w:r>
      <w:r w:rsidRPr="003E2013">
        <w:rPr>
          <w:rFonts w:ascii="Times New Roman" w:hAnsi="Times New Roman" w:cs="Times New Roman"/>
        </w:rPr>
        <w:t> </w:t>
      </w:r>
      <w:r w:rsidRPr="003E2013">
        <w:rPr>
          <w:rFonts w:ascii="Times New Roman" w:hAnsi="Times New Roman" w:cs="Times New Roman"/>
          <w:lang w:val="ru-RU"/>
        </w:rPr>
        <w:t>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подлежащих выполнению по Контракту (лицензирование, членство в</w:t>
      </w:r>
      <w:r w:rsidRPr="003E2013">
        <w:rPr>
          <w:rFonts w:ascii="Times New Roman" w:hAnsi="Times New Roman" w:cs="Times New Roman"/>
        </w:rPr>
        <w:t> </w:t>
      </w:r>
      <w:r w:rsidRPr="003E2013">
        <w:rPr>
          <w:rFonts w:ascii="Times New Roman" w:hAnsi="Times New Roman" w:cs="Times New Roman"/>
          <w:lang w:val="ru-RU"/>
        </w:rPr>
        <w:t>саморегулируемых организациях, аккредитация и прочее), 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w:t>
      </w:r>
      <w:r w:rsidRPr="003E2013">
        <w:rPr>
          <w:rFonts w:ascii="Times New Roman" w:hAnsi="Times New Roman" w:cs="Times New Roman"/>
        </w:rPr>
        <w:t>  </w:t>
      </w:r>
      <w:r w:rsidRPr="003E2013">
        <w:rPr>
          <w:rFonts w:ascii="Times New Roman" w:hAnsi="Times New Roman" w:cs="Times New Roman"/>
          <w:lang w:val="ru-RU"/>
        </w:rPr>
        <w:t>течение всего срока исполнения Контракта. Указанные документы представляются Подрядчиком по требованию Заказчика в течение 5 (пяти) рабочих дней со дня получения соответствующего требования.</w:t>
      </w:r>
    </w:p>
    <w:p w:rsidR="00CA17D4" w:rsidRPr="003E2013" w:rsidRDefault="00CA17D4" w:rsidP="00D22D68">
      <w:pPr>
        <w:widowControl w:val="0"/>
        <w:tabs>
          <w:tab w:val="left" w:pos="709"/>
        </w:tabs>
        <w:autoSpaceDE w:val="0"/>
        <w:ind w:firstLine="567"/>
        <w:jc w:val="both"/>
        <w:rPr>
          <w:rFonts w:ascii="Times New Roman" w:hAnsi="Times New Roman" w:cs="Times New Roman"/>
          <w:lang w:val="ru-RU"/>
        </w:rPr>
      </w:pPr>
      <w:r w:rsidRPr="003E2013">
        <w:rPr>
          <w:rFonts w:ascii="Times New Roman" w:hAnsi="Times New Roman" w:cs="Times New Roman"/>
          <w:lang w:val="ru-RU"/>
        </w:rPr>
        <w:t>5.4.9.</w:t>
      </w:r>
      <w:r w:rsidRPr="003E2013">
        <w:rPr>
          <w:rFonts w:ascii="Times New Roman" w:hAnsi="Times New Roman" w:cs="Times New Roman"/>
        </w:rPr>
        <w:t> </w:t>
      </w:r>
      <w:r w:rsidRPr="003E2013">
        <w:rPr>
          <w:rFonts w:ascii="Times New Roman" w:hAnsi="Times New Roman" w:cs="Times New Roman"/>
          <w:lang w:val="ru-RU"/>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Подрядчика будет считаться адрес, указанный в Контракте.</w:t>
      </w:r>
    </w:p>
    <w:p w:rsidR="00CA17D4" w:rsidRPr="003E2013" w:rsidRDefault="00CA17D4"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5.4.10.</w:t>
      </w:r>
      <w:r w:rsidRPr="003E2013">
        <w:rPr>
          <w:rFonts w:ascii="Times New Roman" w:hAnsi="Times New Roman" w:cs="Times New Roman"/>
        </w:rPr>
        <w:t> </w:t>
      </w:r>
      <w:r w:rsidRPr="003E2013">
        <w:rPr>
          <w:rFonts w:ascii="Times New Roman" w:hAnsi="Times New Roman" w:cs="Times New Roman"/>
          <w:lang w:val="ru-RU"/>
        </w:rPr>
        <w:t>Обеспечить конфиденциальность информации, предоставленной Заказчиком в</w:t>
      </w:r>
      <w:r w:rsidRPr="003E2013">
        <w:rPr>
          <w:rFonts w:ascii="Times New Roman" w:hAnsi="Times New Roman" w:cs="Times New Roman"/>
        </w:rPr>
        <w:t> </w:t>
      </w:r>
      <w:r w:rsidRPr="003E2013">
        <w:rPr>
          <w:rFonts w:ascii="Times New Roman" w:hAnsi="Times New Roman" w:cs="Times New Roman"/>
          <w:lang w:val="ru-RU"/>
        </w:rPr>
        <w:t>ходе исполнения обязательств по Контракту, за исключением случаев, когда Подрядчик в</w:t>
      </w:r>
      <w:r w:rsidRPr="003E2013">
        <w:rPr>
          <w:rFonts w:ascii="Times New Roman" w:hAnsi="Times New Roman" w:cs="Times New Roman"/>
        </w:rPr>
        <w:t> </w:t>
      </w:r>
      <w:r w:rsidRPr="003E2013">
        <w:rPr>
          <w:rFonts w:ascii="Times New Roman" w:hAnsi="Times New Roman" w:cs="Times New Roman"/>
          <w:lang w:val="ru-RU"/>
        </w:rPr>
        <w:t>соответствии с законодательством Российской Федерации обязан предоставлять информацию третьим лицам.</w:t>
      </w:r>
    </w:p>
    <w:p w:rsidR="00881ABC" w:rsidRPr="003E2013" w:rsidRDefault="00CA17D4" w:rsidP="000C1F30">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5.4.1</w:t>
      </w:r>
      <w:r w:rsidR="00C15B4C" w:rsidRPr="003E2013">
        <w:rPr>
          <w:rFonts w:ascii="Times New Roman" w:hAnsi="Times New Roman" w:cs="Times New Roman"/>
          <w:lang w:val="ru-RU"/>
        </w:rPr>
        <w:t>1</w:t>
      </w:r>
      <w:r w:rsidRPr="003E2013">
        <w:rPr>
          <w:rFonts w:ascii="Times New Roman" w:hAnsi="Times New Roman" w:cs="Times New Roman"/>
          <w:lang w:val="ru-RU"/>
        </w:rPr>
        <w:t>.</w:t>
      </w:r>
      <w:r w:rsidRPr="003E2013">
        <w:rPr>
          <w:rFonts w:ascii="Times New Roman" w:hAnsi="Times New Roman" w:cs="Times New Roman"/>
        </w:rPr>
        <w:t> </w:t>
      </w:r>
      <w:r w:rsidRPr="003E2013">
        <w:rPr>
          <w:rFonts w:ascii="Times New Roman" w:hAnsi="Times New Roman" w:cs="Times New Roman"/>
          <w:lang w:val="ru-RU"/>
        </w:rPr>
        <w:t>Исполнять иные обязанности, предусмотренные законодательством Российской Федерации и Контрактом.</w:t>
      </w:r>
    </w:p>
    <w:p w:rsidR="00CD3A92" w:rsidRPr="003E2013" w:rsidRDefault="00CD3A92" w:rsidP="000C1F30">
      <w:pPr>
        <w:widowControl w:val="0"/>
        <w:autoSpaceDE w:val="0"/>
        <w:ind w:firstLine="567"/>
        <w:jc w:val="both"/>
        <w:rPr>
          <w:rFonts w:ascii="Times New Roman" w:hAnsi="Times New Roman" w:cs="Times New Roman"/>
          <w:lang w:val="ru-RU"/>
        </w:rPr>
      </w:pPr>
    </w:p>
    <w:p w:rsidR="007D579C" w:rsidRPr="003E2013" w:rsidRDefault="007D579C" w:rsidP="00D22D68">
      <w:pPr>
        <w:widowControl w:val="0"/>
        <w:autoSpaceDE w:val="0"/>
        <w:ind w:firstLine="0"/>
        <w:jc w:val="center"/>
        <w:rPr>
          <w:rFonts w:ascii="Times New Roman" w:hAnsi="Times New Roman" w:cs="Times New Roman"/>
          <w:b/>
          <w:color w:val="000000"/>
          <w:lang w:val="ru-RU"/>
        </w:rPr>
      </w:pPr>
      <w:r w:rsidRPr="003E2013">
        <w:rPr>
          <w:rFonts w:ascii="Times New Roman" w:hAnsi="Times New Roman" w:cs="Times New Roman"/>
          <w:b/>
          <w:color w:val="000000"/>
          <w:lang w:val="ru-RU"/>
        </w:rPr>
        <w:t>6. Гарантии</w:t>
      </w:r>
    </w:p>
    <w:p w:rsidR="0070515A" w:rsidRPr="003E2013" w:rsidRDefault="0070515A" w:rsidP="00D22D68">
      <w:pPr>
        <w:widowControl w:val="0"/>
        <w:tabs>
          <w:tab w:val="left" w:pos="567"/>
        </w:tabs>
        <w:autoSpaceDE w:val="0"/>
        <w:ind w:firstLine="567"/>
        <w:jc w:val="both"/>
        <w:rPr>
          <w:rFonts w:ascii="Times New Roman" w:hAnsi="Times New Roman" w:cs="Times New Roman"/>
          <w:lang w:val="ru-RU"/>
        </w:rPr>
      </w:pPr>
      <w:r w:rsidRPr="003E2013">
        <w:rPr>
          <w:rFonts w:ascii="Times New Roman" w:hAnsi="Times New Roman" w:cs="Times New Roman"/>
          <w:lang w:val="ru-RU"/>
        </w:rPr>
        <w:t xml:space="preserve">6.1. Подрядчик гарантирует, что выполняемые Работы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выполнения Работ. </w:t>
      </w:r>
    </w:p>
    <w:p w:rsidR="00DF4BBA" w:rsidRPr="003E2013" w:rsidRDefault="00DF4BBA" w:rsidP="000C1F30">
      <w:pPr>
        <w:tabs>
          <w:tab w:val="left" w:pos="567"/>
        </w:tabs>
        <w:ind w:firstLine="0"/>
        <w:jc w:val="both"/>
        <w:rPr>
          <w:rFonts w:ascii="Times New Roman" w:hAnsi="Times New Roman" w:cs="Times New Roman"/>
          <w:lang w:val="ru-RU"/>
        </w:rPr>
      </w:pPr>
    </w:p>
    <w:p w:rsidR="0070515A" w:rsidRPr="003E2013" w:rsidRDefault="0070515A" w:rsidP="00D22D68">
      <w:pPr>
        <w:widowControl w:val="0"/>
        <w:tabs>
          <w:tab w:val="left" w:pos="567"/>
        </w:tabs>
        <w:autoSpaceDE w:val="0"/>
        <w:ind w:firstLine="567"/>
        <w:jc w:val="center"/>
        <w:rPr>
          <w:rFonts w:ascii="Times New Roman" w:hAnsi="Times New Roman" w:cs="Times New Roman"/>
          <w:b/>
          <w:lang w:val="ru-RU"/>
        </w:rPr>
      </w:pPr>
      <w:r w:rsidRPr="003E2013">
        <w:rPr>
          <w:rFonts w:ascii="Times New Roman" w:hAnsi="Times New Roman" w:cs="Times New Roman"/>
          <w:b/>
          <w:lang w:val="ru-RU"/>
        </w:rPr>
        <w:t>7. Ответственность Сторон</w:t>
      </w:r>
    </w:p>
    <w:p w:rsidR="0068278E" w:rsidRPr="003E2013" w:rsidRDefault="0068278E"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68278E" w:rsidRPr="003E2013" w:rsidRDefault="0068278E"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Размеры неустоек (штрафов, пеней), указанные в настоящем разделе,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а также в соответствии с положениями статьи 34 Закона о контрактной системе.</w:t>
      </w:r>
    </w:p>
    <w:p w:rsidR="0068278E" w:rsidRPr="003E2013" w:rsidRDefault="0068278E"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68278E" w:rsidRPr="003E2013" w:rsidRDefault="0068278E"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90DB6" w:rsidRPr="003E2013" w:rsidRDefault="0068278E" w:rsidP="00E90DB6">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 xml:space="preserve">7.3. </w:t>
      </w:r>
      <w:r w:rsidR="00E90DB6" w:rsidRPr="003E2013">
        <w:rPr>
          <w:rFonts w:ascii="Times New Roman" w:hAnsi="Times New Roman" w:cs="Times New Roman"/>
          <w:lang w:val="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85E32" w:rsidRPr="003E2013" w:rsidRDefault="00512421" w:rsidP="006E6A0D">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 xml:space="preserve">- </w:t>
      </w:r>
      <w:r w:rsidR="00E90DB6" w:rsidRPr="003E2013">
        <w:rPr>
          <w:rFonts w:ascii="Times New Roman" w:hAnsi="Times New Roman" w:cs="Times New Roman"/>
          <w:lang w:val="ru-RU"/>
        </w:rPr>
        <w:t>1000 рублей, если цена Контракта не превыша</w:t>
      </w:r>
      <w:r w:rsidR="006E6A0D" w:rsidRPr="003E2013">
        <w:rPr>
          <w:rFonts w:ascii="Times New Roman" w:hAnsi="Times New Roman" w:cs="Times New Roman"/>
          <w:lang w:val="ru-RU"/>
        </w:rPr>
        <w:t>ет 3 млн. рублей (включительно)</w:t>
      </w:r>
      <w:r w:rsidR="00E90DB6" w:rsidRPr="003E2013">
        <w:rPr>
          <w:rFonts w:ascii="Times New Roman" w:hAnsi="Times New Roman" w:cs="Times New Roman"/>
          <w:lang w:val="ru-RU"/>
        </w:rPr>
        <w:t>.</w:t>
      </w:r>
    </w:p>
    <w:p w:rsidR="0068278E" w:rsidRPr="003E2013" w:rsidRDefault="0068278E" w:rsidP="00A85E32">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7.4.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187873" w:rsidRPr="003E2013" w:rsidRDefault="00E90DB6" w:rsidP="00187873">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w:t>
      </w:r>
      <w:r w:rsidRPr="003E2013">
        <w:rPr>
          <w:rFonts w:ascii="Times New Roman" w:hAnsi="Times New Roman" w:cs="Times New Roman"/>
          <w:lang w:val="ru-RU"/>
        </w:rPr>
        <w:lastRenderedPageBreak/>
        <w:t>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r w:rsidR="0068278E" w:rsidRPr="003E2013">
        <w:rPr>
          <w:rFonts w:ascii="Times New Roman" w:hAnsi="Times New Roman" w:cs="Times New Roman"/>
          <w:lang w:val="ru-RU"/>
        </w:rPr>
        <w:t>.</w:t>
      </w:r>
    </w:p>
    <w:p w:rsidR="005354F1" w:rsidRPr="003E2013" w:rsidRDefault="005354F1" w:rsidP="005354F1">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7.5.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но не более 5 тыс. рублей и не менее 1 тыс. рублей.</w:t>
      </w:r>
    </w:p>
    <w:p w:rsidR="00E90DB6" w:rsidRPr="003E2013" w:rsidRDefault="0068278E" w:rsidP="00E90DB6">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 xml:space="preserve">7.6. </w:t>
      </w:r>
      <w:r w:rsidR="00E90DB6" w:rsidRPr="003E2013">
        <w:rPr>
          <w:rFonts w:ascii="Times New Roman" w:hAnsi="Times New Roman" w:cs="Times New Roman"/>
          <w:lang w:val="ru-RU"/>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87873" w:rsidRPr="003E2013" w:rsidRDefault="00512421" w:rsidP="006E6A0D">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 xml:space="preserve">- </w:t>
      </w:r>
      <w:r w:rsidR="00E90DB6" w:rsidRPr="003E2013">
        <w:rPr>
          <w:rFonts w:ascii="Times New Roman" w:hAnsi="Times New Roman" w:cs="Times New Roman"/>
          <w:lang w:val="ru-RU"/>
        </w:rPr>
        <w:t>1000 рублей, если цена Контр</w:t>
      </w:r>
      <w:r w:rsidR="006E6A0D" w:rsidRPr="003E2013">
        <w:rPr>
          <w:rFonts w:ascii="Times New Roman" w:hAnsi="Times New Roman" w:cs="Times New Roman"/>
          <w:lang w:val="ru-RU"/>
        </w:rPr>
        <w:t>акта не превышает 3 млн. рублей</w:t>
      </w:r>
      <w:r w:rsidR="00E90DB6" w:rsidRPr="003E2013">
        <w:rPr>
          <w:rFonts w:ascii="Times New Roman" w:hAnsi="Times New Roman" w:cs="Times New Roman"/>
          <w:lang w:val="ru-RU"/>
        </w:rPr>
        <w:t>.</w:t>
      </w:r>
    </w:p>
    <w:p w:rsidR="00E90DB6" w:rsidRPr="003E2013" w:rsidRDefault="0068278E" w:rsidP="00E90DB6">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 xml:space="preserve">7.7. </w:t>
      </w:r>
      <w:r w:rsidR="00E90DB6" w:rsidRPr="003E2013">
        <w:rPr>
          <w:rFonts w:ascii="Times New Roman" w:hAnsi="Times New Roman" w:cs="Times New Roman"/>
          <w:lang w:val="ru-RU"/>
        </w:rPr>
        <w:t>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90DB6" w:rsidRPr="003E2013" w:rsidRDefault="00E90DB6" w:rsidP="00E90DB6">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а) в случае если цена Контракта не превышает начальную (максимальную) цену Контракта:</w:t>
      </w:r>
    </w:p>
    <w:p w:rsidR="00E90DB6" w:rsidRPr="003E2013" w:rsidRDefault="00512421" w:rsidP="006E6A0D">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 xml:space="preserve">- </w:t>
      </w:r>
      <w:r w:rsidR="00E90DB6" w:rsidRPr="003E2013">
        <w:rPr>
          <w:rFonts w:ascii="Times New Roman" w:hAnsi="Times New Roman" w:cs="Times New Roman"/>
          <w:lang w:val="ru-RU"/>
        </w:rPr>
        <w:t>10 процентов начальной (максимальной) цены Контракта, если цена контракта не превышает 3 млн. рублей;</w:t>
      </w:r>
    </w:p>
    <w:p w:rsidR="00E90DB6" w:rsidRPr="003E2013" w:rsidRDefault="00E90DB6" w:rsidP="00E90DB6">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б) в случае если цена Контракта превышает начальную (максимальную) цену Контракта:</w:t>
      </w:r>
    </w:p>
    <w:p w:rsidR="00187873" w:rsidRPr="003E2013" w:rsidRDefault="00512421" w:rsidP="006E6A0D">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 xml:space="preserve">- </w:t>
      </w:r>
      <w:r w:rsidR="00E90DB6" w:rsidRPr="003E2013">
        <w:rPr>
          <w:rFonts w:ascii="Times New Roman" w:hAnsi="Times New Roman" w:cs="Times New Roman"/>
          <w:lang w:val="ru-RU"/>
        </w:rPr>
        <w:t>10 процентов цены Контракта, если цена Контракта не превышает 3 м</w:t>
      </w:r>
      <w:r w:rsidR="006E6A0D" w:rsidRPr="003E2013">
        <w:rPr>
          <w:rFonts w:ascii="Times New Roman" w:hAnsi="Times New Roman" w:cs="Times New Roman"/>
          <w:lang w:val="ru-RU"/>
        </w:rPr>
        <w:t>лн. рублей</w:t>
      </w:r>
      <w:r w:rsidR="00E90DB6" w:rsidRPr="003E2013">
        <w:rPr>
          <w:rFonts w:ascii="Times New Roman" w:hAnsi="Times New Roman" w:cs="Times New Roman"/>
          <w:lang w:val="ru-RU"/>
        </w:rPr>
        <w:t>.</w:t>
      </w:r>
    </w:p>
    <w:p w:rsidR="0068278E" w:rsidRPr="003E2013" w:rsidRDefault="0068278E"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7.8.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68278E" w:rsidRPr="003E2013" w:rsidRDefault="0068278E"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8278E" w:rsidRPr="003E2013" w:rsidRDefault="0068278E"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7.9. В случае неисполнения или ненадлежащего исполнения Подрядчиком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Подрядчика по перечислению неустойки (штрафа, пени) и (или) убытков в доход бюджета возлагается на Заказчика) либо осуществить удержание суммы неустойки (штрафа, пени) из обеспечения исполнения Контракта, предоставленного Подрядчиком в соответствии с разделом 8 настоящего Контракта.</w:t>
      </w:r>
    </w:p>
    <w:p w:rsidR="0068278E" w:rsidRPr="003E2013" w:rsidRDefault="0068278E"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7.10. Уплата Стороной неустойки (штрафа, пени) не освобождает ее от исполнения обязательств по Контракту.</w:t>
      </w:r>
    </w:p>
    <w:p w:rsidR="003805F8" w:rsidRPr="003E2013" w:rsidRDefault="0068278E"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1C009F" w:rsidRPr="003E2013" w:rsidRDefault="001C009F" w:rsidP="001C009F">
      <w:pPr>
        <w:tabs>
          <w:tab w:val="left" w:pos="567"/>
        </w:tabs>
        <w:ind w:firstLine="567"/>
        <w:rPr>
          <w:rFonts w:ascii="Times New Roman" w:hAnsi="Times New Roman" w:cs="Times New Roman"/>
          <w:lang w:val="ru-RU"/>
        </w:rPr>
      </w:pPr>
      <w:r w:rsidRPr="003E2013">
        <w:rPr>
          <w:rFonts w:ascii="Times New Roman" w:hAnsi="Times New Roman" w:cs="Times New Roman"/>
          <w:lang w:val="ru-RU"/>
        </w:rPr>
        <w:t xml:space="preserve">7.12. В случае нарушения Подрядчиком обязательств, предусмотренных Контрактом Заказчик вправе удержать с Подрядчика начисленную сумму неустойки (штрафа, пени) из суммы платежа, подлежащего уплате по Контракту. В этом случае, при оплате Заказчиком суммы, предусмотренной разделом </w:t>
      </w:r>
      <w:r w:rsidR="000F32FE" w:rsidRPr="003E2013">
        <w:rPr>
          <w:rFonts w:ascii="Times New Roman" w:hAnsi="Times New Roman" w:cs="Times New Roman"/>
          <w:lang w:val="ru-RU"/>
        </w:rPr>
        <w:t>2</w:t>
      </w:r>
      <w:r w:rsidRPr="003E2013">
        <w:rPr>
          <w:rFonts w:ascii="Times New Roman" w:hAnsi="Times New Roman" w:cs="Times New Roman"/>
          <w:lang w:val="ru-RU"/>
        </w:rPr>
        <w:t xml:space="preserve"> настоящего Контракта, Заказчик удерживает сумму неустойки (штрафа, пени) из платежа, претензия Подрядчику в данном случае не направляется.</w:t>
      </w:r>
    </w:p>
    <w:p w:rsidR="001C009F" w:rsidRPr="003E2013" w:rsidRDefault="001C009F" w:rsidP="001C009F">
      <w:pPr>
        <w:widowControl w:val="0"/>
        <w:autoSpaceDE w:val="0"/>
        <w:ind w:firstLine="1134"/>
        <w:jc w:val="both"/>
        <w:rPr>
          <w:rFonts w:ascii="Times New Roman" w:hAnsi="Times New Roman" w:cs="Times New Roman"/>
          <w:lang w:val="ru-RU"/>
        </w:rPr>
      </w:pPr>
      <w:r w:rsidRPr="003E2013">
        <w:rPr>
          <w:rFonts w:ascii="Times New Roman" w:hAnsi="Times New Roman" w:cs="Times New Roman"/>
          <w:lang w:val="ru-RU"/>
        </w:rPr>
        <w:t xml:space="preserve">В этом случае к документу о приемке, указанному в п. </w:t>
      </w:r>
      <w:r w:rsidR="00D938CE" w:rsidRPr="003E2013">
        <w:rPr>
          <w:rFonts w:ascii="Times New Roman" w:hAnsi="Times New Roman" w:cs="Times New Roman"/>
          <w:lang w:val="ru-RU"/>
        </w:rPr>
        <w:t>4</w:t>
      </w:r>
      <w:r w:rsidRPr="003E2013">
        <w:rPr>
          <w:rFonts w:ascii="Times New Roman" w:hAnsi="Times New Roman" w:cs="Times New Roman"/>
          <w:lang w:val="ru-RU"/>
        </w:rPr>
        <w:t>.4 Контракта, оформляется приложение, в котором, указывается, расчет суммы неустойки, сумма неустойки по настоящему Контракту, а также сумма платежа за вычетом рассчитанной суммы неустойки. Данное приложение подписывается Заказчиком вместе документом о приемке.</w:t>
      </w:r>
    </w:p>
    <w:p w:rsidR="007D014D" w:rsidRPr="003E2013" w:rsidRDefault="007D014D" w:rsidP="00D22D68">
      <w:pPr>
        <w:widowControl w:val="0"/>
        <w:autoSpaceDE w:val="0"/>
        <w:ind w:firstLine="0"/>
        <w:rPr>
          <w:rFonts w:ascii="Times New Roman" w:hAnsi="Times New Roman" w:cs="Times New Roman"/>
          <w:b/>
          <w:lang w:val="ru-RU"/>
        </w:rPr>
      </w:pPr>
    </w:p>
    <w:p w:rsidR="0070515A" w:rsidRPr="003E2013" w:rsidRDefault="0070515A" w:rsidP="00D22D68">
      <w:pPr>
        <w:widowControl w:val="0"/>
        <w:autoSpaceDE w:val="0"/>
        <w:ind w:firstLine="0"/>
        <w:jc w:val="center"/>
        <w:rPr>
          <w:rFonts w:ascii="Times New Roman" w:hAnsi="Times New Roman" w:cs="Times New Roman"/>
          <w:b/>
          <w:lang w:val="ru-RU"/>
        </w:rPr>
      </w:pPr>
      <w:r w:rsidRPr="003E2013">
        <w:rPr>
          <w:rFonts w:ascii="Times New Roman" w:hAnsi="Times New Roman" w:cs="Times New Roman"/>
          <w:b/>
          <w:lang w:val="ru-RU"/>
        </w:rPr>
        <w:t>8. Обеспечение исполнения Контракта</w:t>
      </w:r>
    </w:p>
    <w:p w:rsidR="0070515A" w:rsidRPr="003E2013" w:rsidRDefault="0070515A" w:rsidP="00D22D68">
      <w:pPr>
        <w:ind w:firstLine="567"/>
        <w:jc w:val="both"/>
        <w:rPr>
          <w:rFonts w:ascii="Times New Roman" w:hAnsi="Times New Roman" w:cs="Times New Roman"/>
          <w:lang w:val="ru-RU"/>
        </w:rPr>
      </w:pPr>
      <w:r w:rsidRPr="003E2013">
        <w:rPr>
          <w:rFonts w:ascii="Times New Roman" w:hAnsi="Times New Roman" w:cs="Times New Roman"/>
          <w:lang w:val="ru-RU"/>
        </w:rPr>
        <w:t>8.1. Обеспечение исполнения Контракта предусмотрено для обеспечения исполнения Подрядчиком его обязательств по Контракту, в том числе за исполнение таких обязательств, как выполнение Работ надлежащего качества, соблюдения сроков выполнения Работ, оплата неустойки (штрафа, пеней) за неисполнение или ненадлежащее исполнение условий Контракта, возмещение ущерба.</w:t>
      </w:r>
    </w:p>
    <w:p w:rsidR="0070515A" w:rsidRPr="003E2013" w:rsidRDefault="0070515A" w:rsidP="00D22D68">
      <w:pPr>
        <w:ind w:firstLine="567"/>
        <w:jc w:val="both"/>
        <w:rPr>
          <w:rFonts w:ascii="Times New Roman" w:hAnsi="Times New Roman" w:cs="Times New Roman"/>
          <w:lang w:val="ru-RU"/>
        </w:rPr>
      </w:pPr>
      <w:r w:rsidRPr="003E2013">
        <w:rPr>
          <w:rFonts w:ascii="Times New Roman" w:hAnsi="Times New Roman" w:cs="Times New Roman"/>
          <w:lang w:val="ru-RU"/>
        </w:rPr>
        <w:t xml:space="preserve">Обеспечение исполнения контракта не применяется, если участник закупки, с которым заключается Контракт, является </w:t>
      </w:r>
      <w:r w:rsidR="008177D4" w:rsidRPr="003E2013">
        <w:rPr>
          <w:rFonts w:ascii="Times New Roman" w:hAnsi="Times New Roman" w:cs="Times New Roman"/>
          <w:lang w:val="ru-RU"/>
        </w:rPr>
        <w:t>казенным</w:t>
      </w:r>
      <w:r w:rsidR="00541753" w:rsidRPr="003E2013">
        <w:rPr>
          <w:rFonts w:ascii="Times New Roman" w:hAnsi="Times New Roman" w:cs="Times New Roman"/>
          <w:lang w:val="ru-RU"/>
        </w:rPr>
        <w:t xml:space="preserve"> учреждение</w:t>
      </w:r>
      <w:r w:rsidR="008177D4" w:rsidRPr="003E2013">
        <w:rPr>
          <w:rFonts w:ascii="Times New Roman" w:hAnsi="Times New Roman" w:cs="Times New Roman"/>
          <w:lang w:val="ru-RU"/>
        </w:rPr>
        <w:t>м</w:t>
      </w:r>
      <w:r w:rsidR="00541753" w:rsidRPr="003E2013">
        <w:rPr>
          <w:rFonts w:ascii="Times New Roman" w:hAnsi="Times New Roman" w:cs="Times New Roman"/>
          <w:lang w:val="ru-RU"/>
        </w:rPr>
        <w:t>.</w:t>
      </w:r>
    </w:p>
    <w:p w:rsidR="00512421" w:rsidRPr="003E2013" w:rsidRDefault="00512421" w:rsidP="00512421">
      <w:pPr>
        <w:ind w:firstLine="567"/>
        <w:jc w:val="both"/>
        <w:rPr>
          <w:rFonts w:ascii="Times New Roman" w:hAnsi="Times New Roman" w:cs="Times New Roman"/>
          <w:lang w:val="ru-RU"/>
        </w:rPr>
      </w:pPr>
      <w:r w:rsidRPr="003E2013">
        <w:rPr>
          <w:rFonts w:ascii="Times New Roman" w:hAnsi="Times New Roman" w:cs="Times New Roman"/>
          <w:lang w:val="ru-RU"/>
        </w:rPr>
        <w:lastRenderedPageBreak/>
        <w:t>Исполнение Контракта обеспечивается предоставлением независимой гарантии, соответствующей требованиям ст. 45 Закона о контрактной системе, законодательства Российской Федерации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A85E32" w:rsidRPr="003E2013" w:rsidRDefault="0070515A" w:rsidP="00A85E32">
      <w:pPr>
        <w:ind w:firstLine="567"/>
        <w:jc w:val="both"/>
        <w:rPr>
          <w:rFonts w:ascii="Times New Roman" w:hAnsi="Times New Roman" w:cs="Times New Roman"/>
          <w:lang w:val="ru-RU"/>
        </w:rPr>
      </w:pPr>
      <w:r w:rsidRPr="003E2013">
        <w:rPr>
          <w:rFonts w:ascii="Times New Roman" w:hAnsi="Times New Roman" w:cs="Times New Roman"/>
          <w:lang w:val="ru-RU"/>
        </w:rPr>
        <w:t>Способ обеспечения исполнения Контракта</w:t>
      </w:r>
      <w:r w:rsidR="00C71A38" w:rsidRPr="003E2013">
        <w:rPr>
          <w:rFonts w:ascii="Times New Roman" w:hAnsi="Times New Roman" w:cs="Times New Roman"/>
          <w:lang w:val="ru-RU"/>
        </w:rPr>
        <w:t>,</w:t>
      </w:r>
      <w:r w:rsidRPr="003E2013">
        <w:rPr>
          <w:rFonts w:ascii="Times New Roman" w:hAnsi="Times New Roman" w:cs="Times New Roman"/>
          <w:lang w:val="ru-RU"/>
        </w:rPr>
        <w:t xml:space="preserve"> определяется Подрядчиком самостоятельно.</w:t>
      </w:r>
      <w:r w:rsidR="00680446" w:rsidRPr="003E2013">
        <w:rPr>
          <w:rFonts w:ascii="Times New Roman" w:hAnsi="Times New Roman" w:cs="Times New Roman"/>
          <w:lang w:val="ru-RU"/>
        </w:rPr>
        <w:t xml:space="preserve"> </w:t>
      </w:r>
    </w:p>
    <w:p w:rsidR="005A7273" w:rsidRPr="003E2013" w:rsidRDefault="0070515A" w:rsidP="00C951FB">
      <w:pPr>
        <w:autoSpaceDE w:val="0"/>
        <w:autoSpaceDN w:val="0"/>
        <w:adjustRightInd w:val="0"/>
        <w:ind w:firstLine="567"/>
        <w:jc w:val="both"/>
        <w:rPr>
          <w:rFonts w:ascii="Times New Roman" w:hAnsi="Times New Roman" w:cs="Times New Roman"/>
          <w:b/>
          <w:lang w:val="ru-RU" w:bidi="ar-SA"/>
        </w:rPr>
      </w:pPr>
      <w:r w:rsidRPr="003E2013">
        <w:rPr>
          <w:rFonts w:ascii="Times New Roman" w:hAnsi="Times New Roman" w:cs="Times New Roman"/>
          <w:lang w:val="ru-RU"/>
        </w:rPr>
        <w:t xml:space="preserve">8.2. Размер обеспечения исполнения Контракта составляет </w:t>
      </w:r>
      <w:r w:rsidRPr="003E2013">
        <w:rPr>
          <w:rFonts w:ascii="Times New Roman" w:hAnsi="Times New Roman" w:cs="Times New Roman"/>
          <w:b/>
          <w:lang w:val="ru-RU"/>
        </w:rPr>
        <w:t>5%</w:t>
      </w:r>
      <w:r w:rsidR="00B96967" w:rsidRPr="003E2013">
        <w:rPr>
          <w:rFonts w:ascii="Times New Roman" w:hAnsi="Times New Roman" w:cs="Times New Roman"/>
          <w:b/>
          <w:lang w:val="ru-RU"/>
        </w:rPr>
        <w:t xml:space="preserve"> </w:t>
      </w:r>
      <w:r w:rsidR="00C701F4" w:rsidRPr="003E2013">
        <w:rPr>
          <w:rFonts w:ascii="Times New Roman" w:hAnsi="Times New Roman" w:cs="Times New Roman"/>
          <w:b/>
          <w:lang w:val="ru-RU"/>
        </w:rPr>
        <w:t>(пять процентов)</w:t>
      </w:r>
      <w:r w:rsidR="00FE7790" w:rsidRPr="003E2013">
        <w:rPr>
          <w:rFonts w:ascii="Times New Roman" w:hAnsi="Times New Roman" w:cs="Times New Roman"/>
          <w:lang w:val="ru-RU" w:bidi="ar-SA"/>
        </w:rPr>
        <w:t xml:space="preserve"> </w:t>
      </w:r>
      <w:r w:rsidR="00202CD7" w:rsidRPr="003E2013">
        <w:rPr>
          <w:rFonts w:ascii="Times New Roman" w:hAnsi="Times New Roman" w:cs="Times New Roman"/>
          <w:lang w:val="ru-RU" w:bidi="ar-SA"/>
        </w:rPr>
        <w:t xml:space="preserve">от </w:t>
      </w:r>
      <w:r w:rsidR="00FE7790" w:rsidRPr="003E2013">
        <w:rPr>
          <w:rFonts w:ascii="Times New Roman" w:hAnsi="Times New Roman" w:cs="Times New Roman"/>
          <w:lang w:val="ru-RU" w:bidi="ar-SA"/>
        </w:rPr>
        <w:t xml:space="preserve">цены </w:t>
      </w:r>
      <w:r w:rsidR="008C512C" w:rsidRPr="003E2013">
        <w:rPr>
          <w:rFonts w:ascii="Times New Roman" w:hAnsi="Times New Roman" w:cs="Times New Roman"/>
          <w:lang w:val="ru-RU"/>
        </w:rPr>
        <w:t>К</w:t>
      </w:r>
      <w:r w:rsidRPr="003E2013">
        <w:rPr>
          <w:rFonts w:ascii="Times New Roman" w:hAnsi="Times New Roman" w:cs="Times New Roman"/>
          <w:lang w:val="ru-RU"/>
        </w:rPr>
        <w:t>онтракта</w:t>
      </w:r>
      <w:r w:rsidR="00C701F4" w:rsidRPr="003E2013">
        <w:rPr>
          <w:rFonts w:ascii="Times New Roman" w:hAnsi="Times New Roman" w:cs="Times New Roman"/>
          <w:lang w:val="ru-RU"/>
        </w:rPr>
        <w:t>, что составляет</w:t>
      </w:r>
      <w:r w:rsidR="00FE7790" w:rsidRPr="003E2013">
        <w:rPr>
          <w:rFonts w:ascii="Times New Roman" w:hAnsi="Times New Roman" w:cs="Times New Roman"/>
          <w:lang w:val="ru-RU"/>
        </w:rPr>
        <w:t xml:space="preserve"> </w:t>
      </w:r>
      <w:r w:rsidR="00C951FB" w:rsidRPr="003E2013">
        <w:rPr>
          <w:rFonts w:ascii="Times New Roman" w:hAnsi="Times New Roman" w:cs="Times New Roman"/>
          <w:b/>
          <w:lang w:val="ru-RU"/>
        </w:rPr>
        <w:t>______ (_________</w:t>
      </w:r>
      <w:r w:rsidR="00C15B4C" w:rsidRPr="003E2013">
        <w:rPr>
          <w:rFonts w:ascii="Times New Roman" w:hAnsi="Times New Roman" w:cs="Times New Roman"/>
          <w:b/>
          <w:lang w:val="ru-RU"/>
        </w:rPr>
        <w:t>)</w:t>
      </w:r>
      <w:r w:rsidR="00C951FB" w:rsidRPr="003E2013">
        <w:rPr>
          <w:rFonts w:ascii="Times New Roman" w:hAnsi="Times New Roman" w:cs="Times New Roman"/>
          <w:b/>
          <w:lang w:val="ru-RU"/>
        </w:rPr>
        <w:t xml:space="preserve"> рублей ___</w:t>
      </w:r>
      <w:r w:rsidR="00B6249F" w:rsidRPr="003E2013">
        <w:rPr>
          <w:rFonts w:ascii="Times New Roman" w:hAnsi="Times New Roman" w:cs="Times New Roman"/>
          <w:b/>
          <w:lang w:val="ru-RU"/>
        </w:rPr>
        <w:t xml:space="preserve"> </w:t>
      </w:r>
      <w:r w:rsidR="009A69EB" w:rsidRPr="003E2013">
        <w:rPr>
          <w:rFonts w:ascii="Times New Roman" w:hAnsi="Times New Roman" w:cs="Times New Roman"/>
          <w:b/>
          <w:lang w:val="ru-RU"/>
        </w:rPr>
        <w:t>копе</w:t>
      </w:r>
      <w:r w:rsidR="00C15B4C" w:rsidRPr="003E2013">
        <w:rPr>
          <w:rFonts w:ascii="Times New Roman" w:hAnsi="Times New Roman" w:cs="Times New Roman"/>
          <w:b/>
          <w:lang w:val="ru-RU"/>
        </w:rPr>
        <w:t>ек</w:t>
      </w:r>
      <w:r w:rsidR="009A69EB" w:rsidRPr="003E2013">
        <w:rPr>
          <w:rFonts w:ascii="Times New Roman" w:hAnsi="Times New Roman" w:cs="Times New Roman"/>
          <w:b/>
          <w:lang w:val="ru-RU"/>
        </w:rPr>
        <w:t>.</w:t>
      </w:r>
    </w:p>
    <w:p w:rsidR="00C15B4C" w:rsidRPr="003E2013" w:rsidRDefault="0070515A" w:rsidP="00C951FB">
      <w:pPr>
        <w:ind w:firstLine="567"/>
        <w:jc w:val="both"/>
        <w:rPr>
          <w:rFonts w:ascii="Times New Roman" w:hAnsi="Times New Roman" w:cs="Times New Roman"/>
          <w:lang w:val="ru-RU"/>
        </w:rPr>
      </w:pPr>
      <w:r w:rsidRPr="003E2013">
        <w:rPr>
          <w:rFonts w:ascii="Times New Roman" w:hAnsi="Times New Roman" w:cs="Times New Roman"/>
          <w:lang w:val="ru-RU"/>
        </w:rPr>
        <w:t>При снижении цены в</w:t>
      </w:r>
      <w:r w:rsidR="002754D5" w:rsidRPr="003E2013">
        <w:rPr>
          <w:rFonts w:ascii="Times New Roman" w:hAnsi="Times New Roman" w:cs="Times New Roman"/>
          <w:lang w:val="ru-RU"/>
        </w:rPr>
        <w:t xml:space="preserve"> предложенной Подрядчиком</w:t>
      </w:r>
      <w:r w:rsidRPr="003E2013">
        <w:rPr>
          <w:rFonts w:ascii="Times New Roman" w:hAnsi="Times New Roman" w:cs="Times New Roman"/>
          <w:lang w:val="ru-RU"/>
        </w:rPr>
        <w:t xml:space="preserve"> заявке на двадцать пять процентов и более процентов по отношению к начальной (максимальной) </w:t>
      </w:r>
      <w:r w:rsidR="008E4FCD" w:rsidRPr="003E2013">
        <w:rPr>
          <w:rFonts w:ascii="Times New Roman" w:hAnsi="Times New Roman" w:cs="Times New Roman"/>
          <w:lang w:val="ru-RU"/>
        </w:rPr>
        <w:t>цене контракта, Подрядчик</w:t>
      </w:r>
      <w:r w:rsidRPr="003E2013">
        <w:rPr>
          <w:rFonts w:ascii="Times New Roman" w:hAnsi="Times New Roman" w:cs="Times New Roman"/>
          <w:lang w:val="ru-RU"/>
        </w:rPr>
        <w:t>, с которым заключается контракт, предос</w:t>
      </w:r>
      <w:r w:rsidR="008E4FCD" w:rsidRPr="003E2013">
        <w:rPr>
          <w:rFonts w:ascii="Times New Roman" w:hAnsi="Times New Roman" w:cs="Times New Roman"/>
          <w:lang w:val="ru-RU"/>
        </w:rPr>
        <w:t>тавляет обеспечение исполнения К</w:t>
      </w:r>
      <w:r w:rsidRPr="003E2013">
        <w:rPr>
          <w:rFonts w:ascii="Times New Roman" w:hAnsi="Times New Roman" w:cs="Times New Roman"/>
          <w:lang w:val="ru-RU"/>
        </w:rPr>
        <w:t xml:space="preserve">онтракта с учетом положений ст. </w:t>
      </w:r>
      <w:r w:rsidR="008E4FCD" w:rsidRPr="003E2013">
        <w:rPr>
          <w:rFonts w:ascii="Times New Roman" w:hAnsi="Times New Roman" w:cs="Times New Roman"/>
          <w:lang w:val="ru-RU"/>
        </w:rPr>
        <w:t>37 Закона о контрактной системе</w:t>
      </w:r>
      <w:r w:rsidRPr="003E2013">
        <w:rPr>
          <w:rFonts w:ascii="Times New Roman" w:hAnsi="Times New Roman" w:cs="Times New Roman"/>
          <w:lang w:val="ru-RU"/>
        </w:rPr>
        <w:t>.</w:t>
      </w:r>
    </w:p>
    <w:p w:rsidR="00C951FB" w:rsidRPr="003E2013" w:rsidRDefault="00C951FB" w:rsidP="00C951FB">
      <w:pPr>
        <w:pStyle w:val="ae"/>
        <w:ind w:firstLine="567"/>
        <w:jc w:val="both"/>
        <w:rPr>
          <w:rFonts w:ascii="Times New Roman" w:hAnsi="Times New Roman" w:cs="Times New Roman"/>
          <w:lang w:val="ru-RU"/>
        </w:rPr>
      </w:pPr>
      <w:r w:rsidRPr="003E2013">
        <w:rPr>
          <w:rFonts w:ascii="Times New Roman" w:hAnsi="Times New Roman" w:cs="Times New Roman"/>
          <w:lang w:val="ru-RU"/>
        </w:rPr>
        <w:t xml:space="preserve">Подрядчик освобождается от предоставления обеспечения исполнения Контракта, в том числе с учетом положений </w:t>
      </w:r>
      <w:hyperlink r:id="rId8" w:history="1">
        <w:r w:rsidRPr="003E2013">
          <w:rPr>
            <w:rFonts w:ascii="Times New Roman" w:hAnsi="Times New Roman" w:cs="Times New Roman"/>
            <w:lang w:val="ru-RU"/>
          </w:rPr>
          <w:t>ст. 37</w:t>
        </w:r>
      </w:hyperlink>
      <w:r w:rsidRPr="003E2013">
        <w:rPr>
          <w:rFonts w:ascii="Times New Roman" w:hAnsi="Times New Roman" w:cs="Times New Roman"/>
          <w:lang w:val="ru-RU"/>
        </w:rPr>
        <w:t xml:space="preserve"> Закона о контрактной системе, в случае, предусмотренном </w:t>
      </w:r>
      <w:hyperlink r:id="rId9" w:history="1">
        <w:r w:rsidRPr="003E2013">
          <w:rPr>
            <w:rFonts w:ascii="Times New Roman" w:hAnsi="Times New Roman" w:cs="Times New Roman"/>
            <w:lang w:val="ru-RU"/>
          </w:rPr>
          <w:t>ч. 8.1 ст. 96</w:t>
        </w:r>
      </w:hyperlink>
      <w:r w:rsidRPr="003E2013">
        <w:rPr>
          <w:rFonts w:ascii="Times New Roman" w:hAnsi="Times New Roman" w:cs="Times New Roman"/>
          <w:lang w:val="ru-RU"/>
        </w:rPr>
        <w:t xml:space="preserve"> Закона о контрактной системе.</w:t>
      </w:r>
    </w:p>
    <w:p w:rsidR="00567B30" w:rsidRPr="003E2013" w:rsidRDefault="0070515A" w:rsidP="00AF431F">
      <w:pPr>
        <w:widowControl w:val="0"/>
        <w:ind w:firstLine="567"/>
        <w:jc w:val="both"/>
        <w:rPr>
          <w:rFonts w:ascii="Times New Roman" w:eastAsia="Times New Roman" w:hAnsi="Times New Roman" w:cs="Times New Roman"/>
          <w:lang w:val="ru-RU"/>
        </w:rPr>
      </w:pPr>
      <w:r w:rsidRPr="003E2013">
        <w:rPr>
          <w:rFonts w:ascii="Times New Roman" w:hAnsi="Times New Roman" w:cs="Times New Roman"/>
          <w:lang w:val="ru-RU"/>
        </w:rPr>
        <w:t xml:space="preserve">8.3. </w:t>
      </w:r>
      <w:r w:rsidR="00E1138B" w:rsidRPr="003E2013">
        <w:rPr>
          <w:rFonts w:ascii="Times New Roman" w:hAnsi="Times New Roman" w:cs="Times New Roman"/>
          <w:lang w:val="ru-RU"/>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r w:rsidR="00D1784E" w:rsidRPr="003E2013">
        <w:rPr>
          <w:rFonts w:ascii="Times New Roman" w:hAnsi="Times New Roman" w:cs="Times New Roman"/>
          <w:lang w:val="ru-RU"/>
        </w:rPr>
        <w:t>пунктом 8.3.1 Контракта.</w:t>
      </w:r>
    </w:p>
    <w:p w:rsidR="00567B30" w:rsidRPr="003E2013" w:rsidRDefault="00D1784E" w:rsidP="00AF431F">
      <w:pPr>
        <w:widowControl w:val="0"/>
        <w:ind w:firstLine="567"/>
        <w:jc w:val="both"/>
        <w:rPr>
          <w:rFonts w:ascii="Times New Roman" w:eastAsia="Times New Roman" w:hAnsi="Times New Roman" w:cs="Times New Roman"/>
          <w:lang w:val="ru-RU"/>
        </w:rPr>
      </w:pPr>
      <w:r w:rsidRPr="003E2013">
        <w:rPr>
          <w:rFonts w:ascii="Times New Roman" w:eastAsia="Times New Roman" w:hAnsi="Times New Roman" w:cs="Times New Roman"/>
          <w:lang w:val="ru-RU"/>
        </w:rPr>
        <w:t xml:space="preserve">8.3.1. </w:t>
      </w:r>
      <w:r w:rsidR="0010253A" w:rsidRPr="003E2013">
        <w:rPr>
          <w:rFonts w:ascii="Times New Roman" w:eastAsia="Times New Roman" w:hAnsi="Times New Roman" w:cs="Times New Roman"/>
          <w:lang w:val="ru-RU"/>
        </w:rPr>
        <w:t>Размер обеспечения исполнения К</w:t>
      </w:r>
      <w:r w:rsidR="00567B30" w:rsidRPr="003E2013">
        <w:rPr>
          <w:rFonts w:ascii="Times New Roman" w:eastAsia="Times New Roman" w:hAnsi="Times New Roman" w:cs="Times New Roman"/>
          <w:lang w:val="ru-RU"/>
        </w:rPr>
        <w:t xml:space="preserve">онтракта уменьшается посредством направления Заказчиком информации об исполнении Подрядчиком обязательств по выполнению работы (ее результатов) или об исполнении </w:t>
      </w:r>
      <w:r w:rsidR="0010253A" w:rsidRPr="003E2013">
        <w:rPr>
          <w:rFonts w:ascii="Times New Roman" w:eastAsia="Times New Roman" w:hAnsi="Times New Roman" w:cs="Times New Roman"/>
          <w:lang w:val="ru-RU"/>
        </w:rPr>
        <w:t>им отдельного этапа исполнения К</w:t>
      </w:r>
      <w:r w:rsidR="00567B30" w:rsidRPr="003E2013">
        <w:rPr>
          <w:rFonts w:ascii="Times New Roman" w:eastAsia="Times New Roman" w:hAnsi="Times New Roman" w:cs="Times New Roman"/>
          <w:lang w:val="ru-RU"/>
        </w:rPr>
        <w:t>онтракта и стоимости исполненных обязательств для включения в соответствующий реестр контрактов, предусмотренный статьей 103</w:t>
      </w:r>
      <w:r w:rsidR="00567B30" w:rsidRPr="003E2013">
        <w:rPr>
          <w:rFonts w:ascii="Times New Roman" w:hAnsi="Times New Roman" w:cs="Times New Roman"/>
          <w:lang w:val="ru-RU"/>
        </w:rPr>
        <w:t xml:space="preserve"> Закона о контрактной системе</w:t>
      </w:r>
      <w:r w:rsidR="00567B30" w:rsidRPr="003E2013">
        <w:rPr>
          <w:rFonts w:ascii="Times New Roman" w:eastAsia="Times New Roman" w:hAnsi="Times New Roman" w:cs="Times New Roman"/>
          <w:lang w:val="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w:t>
      </w:r>
      <w:r w:rsidR="0010253A" w:rsidRPr="003E2013">
        <w:rPr>
          <w:rFonts w:ascii="Times New Roman" w:eastAsia="Times New Roman" w:hAnsi="Times New Roman" w:cs="Times New Roman"/>
          <w:lang w:val="ru-RU"/>
        </w:rPr>
        <w:t>размера обеспечения исполнения К</w:t>
      </w:r>
      <w:r w:rsidR="00567B30" w:rsidRPr="003E2013">
        <w:rPr>
          <w:rFonts w:ascii="Times New Roman" w:eastAsia="Times New Roman" w:hAnsi="Times New Roman" w:cs="Times New Roman"/>
          <w:lang w:val="ru-RU"/>
        </w:rPr>
        <w:t xml:space="preserve">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в установленный в соответствии с частью 27 статьи 34 </w:t>
      </w:r>
      <w:r w:rsidR="00567B30" w:rsidRPr="003E2013">
        <w:rPr>
          <w:rFonts w:ascii="Times New Roman" w:hAnsi="Times New Roman" w:cs="Times New Roman"/>
          <w:lang w:val="ru-RU"/>
        </w:rPr>
        <w:t>Закона о контрактной системе</w:t>
      </w:r>
      <w:r w:rsidR="00567B30" w:rsidRPr="003E2013">
        <w:rPr>
          <w:rFonts w:ascii="Times New Roman" w:eastAsia="Times New Roman" w:hAnsi="Times New Roman" w:cs="Times New Roman"/>
          <w:lang w:val="ru-RU"/>
        </w:rPr>
        <w:t xml:space="preserve">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E1138B" w:rsidRPr="003E2013" w:rsidRDefault="00567B30" w:rsidP="00AF431F">
      <w:pPr>
        <w:widowControl w:val="0"/>
        <w:ind w:firstLine="567"/>
        <w:jc w:val="both"/>
        <w:rPr>
          <w:rFonts w:ascii="Times New Roman" w:eastAsia="Times New Roman" w:hAnsi="Times New Roman" w:cs="Times New Roman"/>
          <w:lang w:val="ru-RU"/>
        </w:rPr>
      </w:pPr>
      <w:r w:rsidRPr="003E2013">
        <w:rPr>
          <w:rFonts w:ascii="Times New Roman" w:eastAsia="Times New Roman" w:hAnsi="Times New Roman" w:cs="Times New Roman"/>
          <w:lang w:val="ru-RU"/>
        </w:rPr>
        <w:t xml:space="preserve">Предусмотренное частями 7 и 7.1 статьи 96 Закона о контрактной системе уменьшение </w:t>
      </w:r>
      <w:r w:rsidR="00721AE9" w:rsidRPr="003E2013">
        <w:rPr>
          <w:rFonts w:ascii="Times New Roman" w:eastAsia="Times New Roman" w:hAnsi="Times New Roman" w:cs="Times New Roman"/>
          <w:lang w:val="ru-RU"/>
        </w:rPr>
        <w:t>размера обеспечения исполнения К</w:t>
      </w:r>
      <w:r w:rsidRPr="003E2013">
        <w:rPr>
          <w:rFonts w:ascii="Times New Roman" w:eastAsia="Times New Roman" w:hAnsi="Times New Roman" w:cs="Times New Roman"/>
          <w:lang w:val="ru-RU"/>
        </w:rPr>
        <w:t>онтракта осуществляется при условии отсутствия неисполненных Подрядчиком требований об уплате неустоек (штрафов, пеней), предъявленных Заказ</w:t>
      </w:r>
      <w:r w:rsidR="0035456D" w:rsidRPr="003E2013">
        <w:rPr>
          <w:rFonts w:ascii="Times New Roman" w:eastAsia="Times New Roman" w:hAnsi="Times New Roman" w:cs="Times New Roman"/>
          <w:lang w:val="ru-RU"/>
        </w:rPr>
        <w:t>чиком в соответствии с</w:t>
      </w:r>
      <w:r w:rsidRPr="003E2013">
        <w:rPr>
          <w:rFonts w:ascii="Times New Roman" w:eastAsia="Times New Roman" w:hAnsi="Times New Roman" w:cs="Times New Roman"/>
          <w:lang w:val="ru-RU"/>
        </w:rPr>
        <w:t xml:space="preserve"> Законом о контрактной системе, а также приемки З</w:t>
      </w:r>
      <w:r w:rsidR="0035456D" w:rsidRPr="003E2013">
        <w:rPr>
          <w:rFonts w:ascii="Times New Roman" w:eastAsia="Times New Roman" w:hAnsi="Times New Roman" w:cs="Times New Roman"/>
          <w:lang w:val="ru-RU"/>
        </w:rPr>
        <w:t xml:space="preserve">аказчиком </w:t>
      </w:r>
      <w:r w:rsidRPr="003E2013">
        <w:rPr>
          <w:rFonts w:ascii="Times New Roman" w:eastAsia="Times New Roman" w:hAnsi="Times New Roman" w:cs="Times New Roman"/>
          <w:lang w:val="ru-RU"/>
        </w:rPr>
        <w:t>выполненной работы (ее результатов) результат</w:t>
      </w:r>
      <w:r w:rsidR="0035456D" w:rsidRPr="003E2013">
        <w:rPr>
          <w:rFonts w:ascii="Times New Roman" w:eastAsia="Times New Roman" w:hAnsi="Times New Roman" w:cs="Times New Roman"/>
          <w:lang w:val="ru-RU"/>
        </w:rPr>
        <w:t>ов отдельного этапа исполнения К</w:t>
      </w:r>
      <w:r w:rsidRPr="003E2013">
        <w:rPr>
          <w:rFonts w:ascii="Times New Roman" w:eastAsia="Times New Roman" w:hAnsi="Times New Roman" w:cs="Times New Roman"/>
          <w:lang w:val="ru-RU"/>
        </w:rPr>
        <w:t>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w:t>
      </w:r>
      <w:r w:rsidR="0035456D" w:rsidRPr="003E2013">
        <w:rPr>
          <w:rFonts w:ascii="Times New Roman" w:eastAsia="Times New Roman" w:hAnsi="Times New Roman" w:cs="Times New Roman"/>
          <w:lang w:val="ru-RU"/>
        </w:rPr>
        <w:t>оссийской Федерации расчеты по К</w:t>
      </w:r>
      <w:r w:rsidRPr="003E2013">
        <w:rPr>
          <w:rFonts w:ascii="Times New Roman" w:eastAsia="Times New Roman" w:hAnsi="Times New Roman" w:cs="Times New Roman"/>
          <w:lang w:val="ru-RU"/>
        </w:rPr>
        <w:t>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CA17D4" w:rsidRPr="003E2013" w:rsidRDefault="00840AA8" w:rsidP="00567B30">
      <w:pPr>
        <w:ind w:firstLine="567"/>
        <w:jc w:val="both"/>
        <w:rPr>
          <w:rFonts w:ascii="Times New Roman" w:hAnsi="Times New Roman" w:cs="Times New Roman"/>
          <w:lang w:val="ru-RU"/>
        </w:rPr>
      </w:pPr>
      <w:r w:rsidRPr="003E2013">
        <w:rPr>
          <w:rFonts w:ascii="Times New Roman" w:hAnsi="Times New Roman" w:cs="Times New Roman"/>
          <w:lang w:val="ru-RU"/>
        </w:rPr>
        <w:t xml:space="preserve">8.4. Срок действия </w:t>
      </w:r>
      <w:r w:rsidR="00C15B4C" w:rsidRPr="003E2013">
        <w:rPr>
          <w:rFonts w:ascii="Times New Roman" w:hAnsi="Times New Roman" w:cs="Times New Roman"/>
          <w:lang w:val="ru-RU"/>
        </w:rPr>
        <w:t>независимой</w:t>
      </w:r>
      <w:r w:rsidRPr="003E2013">
        <w:rPr>
          <w:rFonts w:ascii="Times New Roman" w:hAnsi="Times New Roman" w:cs="Times New Roman"/>
          <w:lang w:val="ru-RU"/>
        </w:rPr>
        <w:t xml:space="preserve"> гарантии определяется Подрядчиком самостоятельно в соответствии с требованиями </w:t>
      </w:r>
      <w:r w:rsidR="00CA17D4" w:rsidRPr="003E2013">
        <w:rPr>
          <w:rFonts w:ascii="Times New Roman" w:hAnsi="Times New Roman" w:cs="Times New Roman"/>
          <w:lang w:val="ru-RU"/>
        </w:rPr>
        <w:t>Закона о контрактной системе, при этом данный срок должен превышать срок исполнения обеспечиваемых обязательств не менее чем на один месяц, в том числе в случае его изменения в соответствии со статьей 95 Закона о контрактной системе</w:t>
      </w:r>
      <w:r w:rsidR="00CA17D4" w:rsidRPr="003E2013">
        <w:rPr>
          <w:rFonts w:ascii="Times New Roman" w:hAnsi="Times New Roman" w:cs="Times New Roman"/>
          <w:lang w:val="ru-RU" w:eastAsia="ru-RU"/>
        </w:rPr>
        <w:t>.</w:t>
      </w:r>
    </w:p>
    <w:p w:rsidR="0070515A" w:rsidRPr="003E2013" w:rsidRDefault="0070515A" w:rsidP="00D22D68">
      <w:pPr>
        <w:ind w:firstLine="567"/>
        <w:jc w:val="both"/>
        <w:rPr>
          <w:rFonts w:ascii="Times New Roman" w:hAnsi="Times New Roman" w:cs="Times New Roman"/>
          <w:lang w:val="ru-RU"/>
        </w:rPr>
      </w:pPr>
      <w:r w:rsidRPr="003E2013">
        <w:rPr>
          <w:rFonts w:ascii="Times New Roman" w:hAnsi="Times New Roman" w:cs="Times New Roman"/>
          <w:lang w:val="ru-RU"/>
        </w:rPr>
        <w:t>8.5. 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Подрядчиком его обязательств по Контракту, Подрядчик обязуется в течение 10 (десяти) рабочих дней с момента, когда такое обеспечение перестало действовать, представить Заказчику новое надлежащее обеспечение исполнения Контракта на тех же условиях и в таком же размере.</w:t>
      </w:r>
    </w:p>
    <w:p w:rsidR="00E1138B" w:rsidRPr="003E2013" w:rsidRDefault="0070515A" w:rsidP="00D22D68">
      <w:pPr>
        <w:pStyle w:val="ae"/>
        <w:ind w:firstLine="567"/>
        <w:jc w:val="both"/>
        <w:rPr>
          <w:rFonts w:ascii="Times New Roman" w:hAnsi="Times New Roman" w:cs="Times New Roman"/>
          <w:lang w:val="ru-RU"/>
        </w:rPr>
      </w:pPr>
      <w:r w:rsidRPr="003E2013">
        <w:rPr>
          <w:rFonts w:ascii="Times New Roman" w:hAnsi="Times New Roman" w:cs="Times New Roman"/>
          <w:lang w:val="ru-RU"/>
        </w:rPr>
        <w:t xml:space="preserve">Действие указанного пункта не распространяется на случаи, если Подрядчиком представлена недостоверная (поддельная) </w:t>
      </w:r>
      <w:r w:rsidR="00B42B6B" w:rsidRPr="003E2013">
        <w:rPr>
          <w:rFonts w:ascii="Times New Roman" w:hAnsi="Times New Roman" w:cs="Times New Roman"/>
          <w:lang w:val="ru-RU"/>
        </w:rPr>
        <w:t>независимая</w:t>
      </w:r>
      <w:r w:rsidRPr="003E2013">
        <w:rPr>
          <w:rFonts w:ascii="Times New Roman" w:hAnsi="Times New Roman" w:cs="Times New Roman"/>
          <w:lang w:val="ru-RU"/>
        </w:rPr>
        <w:t xml:space="preserve"> гарантия.</w:t>
      </w:r>
      <w:r w:rsidR="00E1138B" w:rsidRPr="003E2013">
        <w:rPr>
          <w:rFonts w:ascii="Times New Roman" w:hAnsi="Times New Roman" w:cs="Times New Roman"/>
          <w:lang w:val="ru-RU"/>
        </w:rPr>
        <w:t xml:space="preserve"> </w:t>
      </w:r>
    </w:p>
    <w:p w:rsidR="0070515A" w:rsidRPr="003E2013" w:rsidRDefault="00E1138B" w:rsidP="00D22D68">
      <w:pPr>
        <w:pStyle w:val="ae"/>
        <w:ind w:firstLine="567"/>
        <w:jc w:val="both"/>
        <w:rPr>
          <w:rFonts w:ascii="Times New Roman" w:hAnsi="Times New Roman" w:cs="Times New Roman"/>
          <w:lang w:val="ru-RU"/>
        </w:rPr>
      </w:pPr>
      <w:r w:rsidRPr="003E2013">
        <w:rPr>
          <w:rFonts w:ascii="Times New Roman" w:hAnsi="Times New Roman" w:cs="Times New Roman"/>
          <w:lang w:val="ru-RU"/>
        </w:rPr>
        <w:t xml:space="preserve">В случае отзыва в соответствии с законодательством Российской Федерации у банка, предоставившего </w:t>
      </w:r>
      <w:r w:rsidR="009F411F" w:rsidRPr="003E2013">
        <w:rPr>
          <w:rFonts w:ascii="Times New Roman" w:hAnsi="Times New Roman" w:cs="Times New Roman"/>
          <w:lang w:val="ru-RU"/>
        </w:rPr>
        <w:t>независимую</w:t>
      </w:r>
      <w:r w:rsidRPr="003E2013">
        <w:rPr>
          <w:rFonts w:ascii="Times New Roman" w:hAnsi="Times New Roman" w:cs="Times New Roman"/>
          <w:lang w:val="ru-RU"/>
        </w:rPr>
        <w:t xml:space="preserve">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0" w:history="1">
        <w:r w:rsidRPr="003E2013">
          <w:rPr>
            <w:rFonts w:ascii="Times New Roman" w:hAnsi="Times New Roman" w:cs="Times New Roman"/>
            <w:lang w:val="ru-RU"/>
          </w:rPr>
          <w:t>частями 7</w:t>
        </w:r>
      </w:hyperlink>
      <w:r w:rsidRPr="003E2013">
        <w:rPr>
          <w:rFonts w:ascii="Times New Roman" w:hAnsi="Times New Roman" w:cs="Times New Roman"/>
          <w:lang w:val="ru-RU"/>
        </w:rPr>
        <w:t xml:space="preserve">, </w:t>
      </w:r>
      <w:hyperlink r:id="rId11" w:history="1">
        <w:r w:rsidRPr="003E2013">
          <w:rPr>
            <w:rFonts w:ascii="Times New Roman" w:hAnsi="Times New Roman" w:cs="Times New Roman"/>
            <w:lang w:val="ru-RU"/>
          </w:rPr>
          <w:t>7.1</w:t>
        </w:r>
      </w:hyperlink>
      <w:r w:rsidRPr="003E2013">
        <w:rPr>
          <w:rFonts w:ascii="Times New Roman" w:hAnsi="Times New Roman" w:cs="Times New Roman"/>
          <w:lang w:val="ru-RU"/>
        </w:rPr>
        <w:t xml:space="preserve">, </w:t>
      </w:r>
      <w:hyperlink r:id="rId12" w:history="1">
        <w:r w:rsidRPr="003E2013">
          <w:rPr>
            <w:rFonts w:ascii="Times New Roman" w:hAnsi="Times New Roman" w:cs="Times New Roman"/>
            <w:lang w:val="ru-RU"/>
          </w:rPr>
          <w:t>7.2</w:t>
        </w:r>
      </w:hyperlink>
      <w:r w:rsidRPr="003E2013">
        <w:rPr>
          <w:rFonts w:ascii="Times New Roman" w:hAnsi="Times New Roman" w:cs="Times New Roman"/>
          <w:lang w:val="ru-RU"/>
        </w:rPr>
        <w:t xml:space="preserve"> и </w:t>
      </w:r>
      <w:hyperlink r:id="rId13" w:history="1">
        <w:r w:rsidRPr="003E2013">
          <w:rPr>
            <w:rFonts w:ascii="Times New Roman" w:hAnsi="Times New Roman" w:cs="Times New Roman"/>
            <w:lang w:val="ru-RU"/>
          </w:rPr>
          <w:t>7.3 статьи 96</w:t>
        </w:r>
      </w:hyperlink>
      <w:r w:rsidRPr="003E2013">
        <w:rPr>
          <w:rFonts w:ascii="Times New Roman" w:hAnsi="Times New Roman" w:cs="Times New Roman"/>
          <w:lang w:val="ru-RU"/>
        </w:rPr>
        <w:t xml:space="preserve"> Закона о контрактной системе. За каждый день просрочки исполнения Подрядчиком обязательства, предусмотренного настоящим абзацем, начисляется пеня </w:t>
      </w:r>
      <w:r w:rsidRPr="003E2013">
        <w:rPr>
          <w:rFonts w:ascii="Times New Roman" w:hAnsi="Times New Roman" w:cs="Times New Roman"/>
          <w:lang w:val="ru-RU"/>
        </w:rPr>
        <w:lastRenderedPageBreak/>
        <w:t>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70515A" w:rsidRPr="003E2013" w:rsidRDefault="0070515A" w:rsidP="00D22D68">
      <w:pPr>
        <w:pStyle w:val="ae"/>
        <w:ind w:firstLine="567"/>
        <w:jc w:val="both"/>
        <w:rPr>
          <w:rFonts w:ascii="Times New Roman" w:hAnsi="Times New Roman" w:cs="Times New Roman"/>
          <w:lang w:val="ru-RU"/>
        </w:rPr>
      </w:pPr>
      <w:r w:rsidRPr="003E2013">
        <w:rPr>
          <w:rFonts w:ascii="Times New Roman" w:hAnsi="Times New Roman" w:cs="Times New Roman"/>
          <w:lang w:val="ru-RU"/>
        </w:rPr>
        <w:t>8.6. Прекращение обеспечения исполнения Контракта или не соответствующее требованиям Закона о контрактной системе обеспечение исполнения Контракта по истечении срока, указанного в п. 8.5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rsidR="008C71E6" w:rsidRPr="003E2013" w:rsidRDefault="0070515A" w:rsidP="00D22D68">
      <w:pPr>
        <w:pStyle w:val="ae"/>
        <w:ind w:firstLine="567"/>
        <w:jc w:val="both"/>
        <w:rPr>
          <w:rFonts w:ascii="Times New Roman" w:hAnsi="Times New Roman" w:cs="Times New Roman"/>
          <w:lang w:val="ru-RU"/>
        </w:rPr>
      </w:pPr>
      <w:r w:rsidRPr="003E2013">
        <w:rPr>
          <w:rFonts w:ascii="Times New Roman" w:hAnsi="Times New Roman" w:cs="Times New Roman"/>
          <w:lang w:val="ru-RU"/>
        </w:rPr>
        <w:t>8.7. В случае надлежащего исполнения Подрядчиком обязательств по Контракту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после выполнения всего объема работ</w:t>
      </w:r>
      <w:r w:rsidR="00C4452C" w:rsidRPr="003E2013">
        <w:rPr>
          <w:rFonts w:ascii="Times New Roman" w:hAnsi="Times New Roman" w:cs="Times New Roman"/>
          <w:lang w:val="ru-RU"/>
        </w:rPr>
        <w:t xml:space="preserve"> </w:t>
      </w:r>
      <w:r w:rsidR="00CA17D4" w:rsidRPr="003E2013">
        <w:rPr>
          <w:rFonts w:ascii="Times New Roman" w:hAnsi="Times New Roman" w:cs="Times New Roman"/>
          <w:lang w:val="ru-RU"/>
        </w:rPr>
        <w:t>в течение</w:t>
      </w:r>
      <w:r w:rsidR="00AF431F" w:rsidRPr="003E2013">
        <w:rPr>
          <w:rFonts w:ascii="Times New Roman" w:hAnsi="Times New Roman" w:cs="Times New Roman"/>
          <w:lang w:val="ru-RU"/>
        </w:rPr>
        <w:t xml:space="preserve"> 15 (пятнадцати</w:t>
      </w:r>
      <w:r w:rsidR="000B043E" w:rsidRPr="003E2013">
        <w:rPr>
          <w:rFonts w:ascii="Times New Roman" w:hAnsi="Times New Roman" w:cs="Times New Roman"/>
          <w:lang w:val="ru-RU"/>
        </w:rPr>
        <w:t>)</w:t>
      </w:r>
      <w:r w:rsidR="0003331D" w:rsidRPr="003E2013">
        <w:rPr>
          <w:rFonts w:ascii="Times New Roman" w:hAnsi="Times New Roman" w:cs="Times New Roman"/>
          <w:lang w:val="ru-RU"/>
        </w:rPr>
        <w:t xml:space="preserve"> </w:t>
      </w:r>
      <w:r w:rsidR="00CA17D4" w:rsidRPr="003E2013">
        <w:rPr>
          <w:rFonts w:ascii="Times New Roman" w:hAnsi="Times New Roman" w:cs="Times New Roman"/>
          <w:lang w:val="ru-RU"/>
        </w:rPr>
        <w:t xml:space="preserve">календарных </w:t>
      </w:r>
      <w:r w:rsidR="0003331D" w:rsidRPr="003E2013">
        <w:rPr>
          <w:rFonts w:ascii="Times New Roman" w:hAnsi="Times New Roman" w:cs="Times New Roman"/>
          <w:lang w:val="ru-RU"/>
        </w:rPr>
        <w:t>дней</w:t>
      </w:r>
      <w:r w:rsidR="00774E6F" w:rsidRPr="003E2013">
        <w:rPr>
          <w:rFonts w:ascii="Times New Roman" w:hAnsi="Times New Roman" w:cs="Times New Roman"/>
          <w:lang w:val="ru-RU"/>
        </w:rPr>
        <w:t>,</w:t>
      </w:r>
      <w:r w:rsidR="0003331D" w:rsidRPr="003E2013">
        <w:rPr>
          <w:rFonts w:ascii="Times New Roman" w:hAnsi="Times New Roman" w:cs="Times New Roman"/>
          <w:lang w:val="ru-RU"/>
        </w:rPr>
        <w:t xml:space="preserve"> </w:t>
      </w:r>
      <w:r w:rsidRPr="003E2013">
        <w:rPr>
          <w:rFonts w:ascii="Times New Roman" w:hAnsi="Times New Roman" w:cs="Times New Roman"/>
          <w:lang w:val="ru-RU"/>
        </w:rPr>
        <w:t xml:space="preserve">с </w:t>
      </w:r>
      <w:r w:rsidR="00F204DE" w:rsidRPr="003E2013">
        <w:rPr>
          <w:rFonts w:ascii="Times New Roman" w:hAnsi="Times New Roman" w:cs="Times New Roman"/>
          <w:lang w:val="ru-RU"/>
        </w:rPr>
        <w:t>даты</w:t>
      </w:r>
      <w:r w:rsidR="00512421" w:rsidRPr="003E2013">
        <w:rPr>
          <w:rFonts w:ascii="Times New Roman" w:hAnsi="Times New Roman" w:cs="Times New Roman"/>
          <w:lang w:val="ru-RU"/>
        </w:rPr>
        <w:t xml:space="preserve"> подписания сторонами документа о приемке</w:t>
      </w:r>
      <w:r w:rsidRPr="003E2013">
        <w:rPr>
          <w:rFonts w:ascii="Times New Roman" w:hAnsi="Times New Roman" w:cs="Times New Roman"/>
          <w:lang w:val="ru-RU"/>
        </w:rPr>
        <w:t>, при  отсутствии у Заказчика претензий по объему и качеству выполненных работ</w:t>
      </w:r>
      <w:r w:rsidR="00582706" w:rsidRPr="003E2013">
        <w:rPr>
          <w:rFonts w:ascii="Times New Roman" w:hAnsi="Times New Roman" w:cs="Times New Roman"/>
          <w:lang w:val="ru-RU"/>
        </w:rPr>
        <w:t xml:space="preserve">. </w:t>
      </w:r>
    </w:p>
    <w:p w:rsidR="00F31859" w:rsidRPr="003E2013" w:rsidRDefault="00F31859" w:rsidP="00D22D68">
      <w:pPr>
        <w:pStyle w:val="ae"/>
        <w:ind w:firstLine="567"/>
        <w:jc w:val="both"/>
        <w:rPr>
          <w:rFonts w:ascii="Times New Roman" w:hAnsi="Times New Roman" w:cs="Times New Roman"/>
          <w:lang w:val="ru-RU"/>
        </w:rPr>
      </w:pPr>
      <w:r w:rsidRPr="003E2013">
        <w:rPr>
          <w:rFonts w:ascii="Times New Roman" w:hAnsi="Times New Roman" w:cs="Times New Roman"/>
          <w:lang w:val="ru-RU"/>
        </w:rPr>
        <w:t>В случае уменьшения размера обеспечения исполнения Контракта в порядке и случаях, установ</w:t>
      </w:r>
      <w:r w:rsidR="00876FC6" w:rsidRPr="003E2013">
        <w:rPr>
          <w:rFonts w:ascii="Times New Roman" w:hAnsi="Times New Roman" w:cs="Times New Roman"/>
          <w:lang w:val="ru-RU"/>
        </w:rPr>
        <w:t>ленных Законом о конт</w:t>
      </w:r>
      <w:r w:rsidRPr="003E2013">
        <w:rPr>
          <w:rFonts w:ascii="Times New Roman" w:hAnsi="Times New Roman" w:cs="Times New Roman"/>
          <w:lang w:val="ru-RU"/>
        </w:rPr>
        <w:t xml:space="preserve">рактной системе, часть денежных средств, внесенная Подрядчиком в качестве обеспечения исполнения контракта, по заявлению Подрядчика подлежит возврату  Подрядчику </w:t>
      </w:r>
      <w:r w:rsidR="00004C91" w:rsidRPr="003E2013">
        <w:rPr>
          <w:rFonts w:ascii="Times New Roman" w:hAnsi="Times New Roman" w:cs="Times New Roman"/>
          <w:lang w:val="ru-RU"/>
        </w:rPr>
        <w:t xml:space="preserve">в </w:t>
      </w:r>
      <w:r w:rsidR="00CA17D4" w:rsidRPr="003E2013">
        <w:rPr>
          <w:rFonts w:ascii="Times New Roman" w:hAnsi="Times New Roman" w:cs="Times New Roman"/>
          <w:lang w:val="ru-RU"/>
        </w:rPr>
        <w:t>течение</w:t>
      </w:r>
      <w:r w:rsidR="00004C91" w:rsidRPr="003E2013">
        <w:rPr>
          <w:rFonts w:ascii="Times New Roman" w:hAnsi="Times New Roman" w:cs="Times New Roman"/>
          <w:lang w:val="ru-RU"/>
        </w:rPr>
        <w:t xml:space="preserve"> </w:t>
      </w:r>
      <w:r w:rsidR="00AF431F" w:rsidRPr="003E2013">
        <w:rPr>
          <w:rFonts w:ascii="Times New Roman" w:hAnsi="Times New Roman" w:cs="Times New Roman"/>
          <w:lang w:val="ru-RU"/>
        </w:rPr>
        <w:t>15 (пятнадцати)</w:t>
      </w:r>
      <w:r w:rsidR="009F411F" w:rsidRPr="003E2013">
        <w:rPr>
          <w:rFonts w:ascii="Times New Roman" w:hAnsi="Times New Roman" w:cs="Times New Roman"/>
          <w:lang w:val="ru-RU"/>
        </w:rPr>
        <w:t xml:space="preserve"> </w:t>
      </w:r>
      <w:r w:rsidR="00004C91" w:rsidRPr="003E2013">
        <w:rPr>
          <w:rFonts w:ascii="Times New Roman" w:hAnsi="Times New Roman" w:cs="Times New Roman"/>
          <w:lang w:val="ru-RU"/>
        </w:rPr>
        <w:t xml:space="preserve"> </w:t>
      </w:r>
      <w:r w:rsidR="00CA17D4" w:rsidRPr="003E2013">
        <w:rPr>
          <w:rFonts w:ascii="Times New Roman" w:hAnsi="Times New Roman" w:cs="Times New Roman"/>
          <w:lang w:val="ru-RU"/>
        </w:rPr>
        <w:t xml:space="preserve">календарных </w:t>
      </w:r>
      <w:r w:rsidR="00004C91" w:rsidRPr="003E2013">
        <w:rPr>
          <w:rFonts w:ascii="Times New Roman" w:hAnsi="Times New Roman" w:cs="Times New Roman"/>
          <w:lang w:val="ru-RU"/>
        </w:rPr>
        <w:t xml:space="preserve">дней </w:t>
      </w:r>
      <w:r w:rsidR="00876FC6" w:rsidRPr="003E2013">
        <w:rPr>
          <w:rFonts w:ascii="Times New Roman" w:hAnsi="Times New Roman" w:cs="Times New Roman"/>
          <w:lang w:val="ru-RU"/>
        </w:rPr>
        <w:t xml:space="preserve"> с даты получения Заказчиком указанного заявления, при отсутствии у Заказчика претензий по объему и качеству выполненных работ. </w:t>
      </w:r>
    </w:p>
    <w:p w:rsidR="0070515A" w:rsidRPr="003E2013" w:rsidRDefault="004D21EF" w:rsidP="00D22D68">
      <w:pPr>
        <w:widowControl w:val="0"/>
        <w:ind w:firstLine="567"/>
        <w:jc w:val="both"/>
        <w:rPr>
          <w:rFonts w:ascii="Times New Roman" w:hAnsi="Times New Roman" w:cs="Times New Roman"/>
          <w:lang w:val="ru-RU"/>
        </w:rPr>
      </w:pPr>
      <w:r w:rsidRPr="003E2013">
        <w:rPr>
          <w:rFonts w:ascii="Times New Roman" w:hAnsi="Times New Roman" w:cs="Times New Roman"/>
          <w:lang w:val="ru-RU"/>
        </w:rPr>
        <w:t>8.8</w:t>
      </w:r>
      <w:r w:rsidR="0070515A" w:rsidRPr="003E2013">
        <w:rPr>
          <w:rFonts w:ascii="Times New Roman" w:hAnsi="Times New Roman" w:cs="Times New Roman"/>
          <w:lang w:val="ru-RU"/>
        </w:rPr>
        <w:t>. Обеспечение исполнения Контракта сохраняет свою силу при  изменении законодательства Российской Федерации,  а также при реорганизации Подрядчика или Заказчика.</w:t>
      </w:r>
    </w:p>
    <w:p w:rsidR="0070515A" w:rsidRPr="003E2013" w:rsidRDefault="00760736" w:rsidP="00D22D68">
      <w:pPr>
        <w:widowControl w:val="0"/>
        <w:ind w:firstLine="567"/>
        <w:jc w:val="both"/>
        <w:rPr>
          <w:rFonts w:ascii="Times New Roman" w:hAnsi="Times New Roman" w:cs="Times New Roman"/>
          <w:lang w:val="ru-RU"/>
        </w:rPr>
      </w:pPr>
      <w:r w:rsidRPr="003E2013">
        <w:rPr>
          <w:rFonts w:ascii="Times New Roman" w:hAnsi="Times New Roman" w:cs="Times New Roman"/>
          <w:lang w:val="ru-RU"/>
        </w:rPr>
        <w:t>8</w:t>
      </w:r>
      <w:r w:rsidR="004D21EF" w:rsidRPr="003E2013">
        <w:rPr>
          <w:rFonts w:ascii="Times New Roman" w:hAnsi="Times New Roman" w:cs="Times New Roman"/>
          <w:lang w:val="ru-RU"/>
        </w:rPr>
        <w:t>.9</w:t>
      </w:r>
      <w:r w:rsidR="009F411F" w:rsidRPr="003E2013">
        <w:rPr>
          <w:rFonts w:ascii="Times New Roman" w:hAnsi="Times New Roman" w:cs="Times New Roman"/>
          <w:lang w:val="ru-RU"/>
        </w:rPr>
        <w:t xml:space="preserve">. </w:t>
      </w:r>
      <w:r w:rsidR="00C844B6" w:rsidRPr="003E2013">
        <w:rPr>
          <w:rFonts w:ascii="Times New Roman" w:hAnsi="Times New Roman" w:cs="Times New Roman"/>
          <w:lang w:val="ru-RU"/>
        </w:rPr>
        <w:t>Независимая гарантия должна быть безотзывной и должна содержать сведения, указанные в Законе о контрактной системе.</w:t>
      </w:r>
    </w:p>
    <w:p w:rsidR="009F411F" w:rsidRPr="003E2013" w:rsidRDefault="00C844B6" w:rsidP="009F411F">
      <w:pPr>
        <w:pStyle w:val="ae"/>
        <w:ind w:firstLine="567"/>
        <w:jc w:val="both"/>
        <w:rPr>
          <w:rFonts w:ascii="Times New Roman" w:hAnsi="Times New Roman" w:cs="Times New Roman"/>
          <w:lang w:val="ru-RU"/>
        </w:rPr>
      </w:pPr>
      <w:r w:rsidRPr="003E2013">
        <w:rPr>
          <w:rFonts w:ascii="Times New Roman" w:hAnsi="Times New Roman" w:cs="Times New Roman"/>
          <w:lang w:val="ru-RU"/>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sidR="009F411F" w:rsidRPr="003E2013">
        <w:rPr>
          <w:rFonts w:ascii="Times New Roman" w:hAnsi="Times New Roman" w:cs="Times New Roman"/>
          <w:lang w:val="ru-RU"/>
        </w:rPr>
        <w:t xml:space="preserve"> </w:t>
      </w:r>
    </w:p>
    <w:p w:rsidR="0070515A" w:rsidRPr="003E2013" w:rsidRDefault="00760736" w:rsidP="00D22D68">
      <w:pPr>
        <w:widowControl w:val="0"/>
        <w:tabs>
          <w:tab w:val="left" w:pos="709"/>
        </w:tabs>
        <w:ind w:firstLine="567"/>
        <w:jc w:val="both"/>
        <w:rPr>
          <w:rFonts w:ascii="Times New Roman" w:hAnsi="Times New Roman" w:cs="Times New Roman"/>
          <w:lang w:val="ru-RU"/>
        </w:rPr>
      </w:pPr>
      <w:r w:rsidRPr="003E2013">
        <w:rPr>
          <w:rFonts w:ascii="Times New Roman" w:hAnsi="Times New Roman" w:cs="Times New Roman"/>
          <w:lang w:val="ru-RU"/>
        </w:rPr>
        <w:t>8.1</w:t>
      </w:r>
      <w:r w:rsidR="004D21EF" w:rsidRPr="003E2013">
        <w:rPr>
          <w:rFonts w:ascii="Times New Roman" w:hAnsi="Times New Roman" w:cs="Times New Roman"/>
          <w:lang w:val="ru-RU"/>
        </w:rPr>
        <w:t>0</w:t>
      </w:r>
      <w:r w:rsidR="0070515A" w:rsidRPr="003E2013">
        <w:rPr>
          <w:rFonts w:ascii="Times New Roman" w:hAnsi="Times New Roman" w:cs="Times New Roman"/>
          <w:lang w:val="ru-RU"/>
        </w:rPr>
        <w:t>. Все затраты, связанные с заключением и оформлением договоров и иных документов по обеспечению исполнения Контракта, несет Подрядчик.</w:t>
      </w:r>
    </w:p>
    <w:p w:rsidR="005E62DD" w:rsidRPr="003E2013" w:rsidRDefault="005E62DD" w:rsidP="005E62DD">
      <w:pPr>
        <w:tabs>
          <w:tab w:val="left" w:pos="1701"/>
        </w:tabs>
        <w:ind w:firstLine="567"/>
        <w:jc w:val="both"/>
        <w:rPr>
          <w:rFonts w:ascii="Times New Roman" w:hAnsi="Times New Roman" w:cs="Times New Roman"/>
          <w:b/>
          <w:lang w:val="ru-RU"/>
        </w:rPr>
      </w:pPr>
      <w:r w:rsidRPr="003E2013">
        <w:rPr>
          <w:rFonts w:ascii="Times New Roman" w:hAnsi="Times New Roman" w:cs="Times New Roman"/>
          <w:lang w:val="ru-RU"/>
        </w:rPr>
        <w:t xml:space="preserve">8.11. </w:t>
      </w:r>
      <w:r w:rsidRPr="003E2013">
        <w:rPr>
          <w:rFonts w:ascii="Times New Roman" w:hAnsi="Times New Roman" w:cs="Times New Roman"/>
          <w:b/>
          <w:lang w:val="ru-RU"/>
        </w:rPr>
        <w:t>Реквизиты счета для перечисления денежных средств Заказчику:</w:t>
      </w:r>
    </w:p>
    <w:p w:rsidR="00994B03" w:rsidRPr="003E2013" w:rsidRDefault="00994B03" w:rsidP="00994B03">
      <w:pPr>
        <w:tabs>
          <w:tab w:val="left" w:pos="1701"/>
        </w:tabs>
        <w:ind w:firstLine="1134"/>
        <w:jc w:val="both"/>
        <w:rPr>
          <w:rFonts w:ascii="Times New Roman" w:hAnsi="Times New Roman" w:cs="Times New Roman"/>
          <w:b/>
          <w:color w:val="000000"/>
          <w:lang w:val="ru-RU"/>
        </w:rPr>
      </w:pPr>
      <w:r w:rsidRPr="003E2013">
        <w:rPr>
          <w:rFonts w:ascii="Times New Roman" w:hAnsi="Times New Roman" w:cs="Times New Roman"/>
          <w:b/>
          <w:color w:val="000000"/>
          <w:lang w:val="ru-RU"/>
        </w:rPr>
        <w:t>Получатель платежа: Финансовое управление (Администрация Пряжинского национального муниципального района л/с 05063003470)</w:t>
      </w:r>
    </w:p>
    <w:p w:rsidR="00994B03" w:rsidRPr="003E2013" w:rsidRDefault="00994B03" w:rsidP="00994B03">
      <w:pPr>
        <w:tabs>
          <w:tab w:val="left" w:pos="1701"/>
        </w:tabs>
        <w:ind w:firstLine="1134"/>
        <w:jc w:val="both"/>
        <w:rPr>
          <w:rFonts w:ascii="Times New Roman" w:hAnsi="Times New Roman" w:cs="Times New Roman"/>
          <w:b/>
          <w:color w:val="000000"/>
          <w:lang w:val="ru-RU"/>
        </w:rPr>
      </w:pPr>
      <w:r w:rsidRPr="003E2013">
        <w:rPr>
          <w:rFonts w:ascii="Times New Roman" w:hAnsi="Times New Roman" w:cs="Times New Roman"/>
          <w:b/>
          <w:color w:val="000000"/>
          <w:lang w:val="ru-RU"/>
        </w:rPr>
        <w:t>ИНН 1021180042, КПП 102101001</w:t>
      </w:r>
    </w:p>
    <w:p w:rsidR="00994B03" w:rsidRPr="003E2013" w:rsidRDefault="00994B03" w:rsidP="00994B03">
      <w:pPr>
        <w:tabs>
          <w:tab w:val="left" w:pos="1701"/>
        </w:tabs>
        <w:ind w:firstLine="1134"/>
        <w:jc w:val="both"/>
        <w:rPr>
          <w:rFonts w:ascii="Times New Roman" w:hAnsi="Times New Roman" w:cs="Times New Roman"/>
          <w:b/>
          <w:color w:val="000000"/>
          <w:lang w:val="ru-RU"/>
        </w:rPr>
      </w:pPr>
      <w:r w:rsidRPr="003E2013">
        <w:rPr>
          <w:rFonts w:ascii="Times New Roman" w:hAnsi="Times New Roman" w:cs="Times New Roman"/>
          <w:b/>
          <w:color w:val="000000"/>
          <w:lang w:val="ru-RU"/>
        </w:rPr>
        <w:t>Казначейский счет (расчетный счет) 03232643866390000601</w:t>
      </w:r>
    </w:p>
    <w:p w:rsidR="00994B03" w:rsidRPr="003E2013" w:rsidRDefault="00994B03" w:rsidP="00994B03">
      <w:pPr>
        <w:tabs>
          <w:tab w:val="left" w:pos="1701"/>
        </w:tabs>
        <w:ind w:firstLine="1134"/>
        <w:jc w:val="both"/>
        <w:rPr>
          <w:rFonts w:ascii="Times New Roman" w:hAnsi="Times New Roman" w:cs="Times New Roman"/>
          <w:b/>
          <w:color w:val="000000"/>
          <w:lang w:val="ru-RU"/>
        </w:rPr>
      </w:pPr>
      <w:r w:rsidRPr="003E2013">
        <w:rPr>
          <w:rFonts w:ascii="Times New Roman" w:hAnsi="Times New Roman" w:cs="Times New Roman"/>
          <w:b/>
          <w:color w:val="000000"/>
          <w:lang w:val="ru-RU"/>
        </w:rPr>
        <w:t>Банк: ОТДЕЛЕНИЕ-НБ РЕСПУБЛИКА КАРЕЛИЯ БАНКА РОССИИ//УФК по Республике Карелия г. Петрозаводск</w:t>
      </w:r>
    </w:p>
    <w:p w:rsidR="00994B03" w:rsidRPr="003E2013" w:rsidRDefault="00994B03" w:rsidP="00994B03">
      <w:pPr>
        <w:tabs>
          <w:tab w:val="left" w:pos="1701"/>
        </w:tabs>
        <w:ind w:firstLine="1134"/>
        <w:jc w:val="both"/>
        <w:rPr>
          <w:rFonts w:ascii="Times New Roman" w:hAnsi="Times New Roman" w:cs="Times New Roman"/>
          <w:b/>
          <w:color w:val="000000"/>
          <w:lang w:val="ru-RU"/>
        </w:rPr>
      </w:pPr>
      <w:r w:rsidRPr="003E2013">
        <w:rPr>
          <w:rFonts w:ascii="Times New Roman" w:hAnsi="Times New Roman" w:cs="Times New Roman"/>
          <w:b/>
          <w:color w:val="000000"/>
          <w:lang w:val="ru-RU"/>
        </w:rPr>
        <w:t>БИК банка 018602104</w:t>
      </w:r>
    </w:p>
    <w:p w:rsidR="005E62DD" w:rsidRPr="003E2013" w:rsidRDefault="00994B03" w:rsidP="00994B03">
      <w:pPr>
        <w:widowControl w:val="0"/>
        <w:tabs>
          <w:tab w:val="left" w:pos="1701"/>
        </w:tabs>
        <w:autoSpaceDE w:val="0"/>
        <w:autoSpaceDN w:val="0"/>
        <w:adjustRightInd w:val="0"/>
        <w:ind w:firstLine="1134"/>
        <w:jc w:val="both"/>
        <w:rPr>
          <w:rFonts w:ascii="Times New Roman" w:hAnsi="Times New Roman" w:cs="Times New Roman"/>
          <w:b/>
          <w:color w:val="000000"/>
          <w:lang w:val="ru-RU"/>
        </w:rPr>
      </w:pPr>
      <w:r w:rsidRPr="003E2013">
        <w:rPr>
          <w:rFonts w:ascii="Times New Roman" w:hAnsi="Times New Roman" w:cs="Times New Roman"/>
          <w:b/>
          <w:color w:val="000000"/>
          <w:lang w:val="ru-RU"/>
        </w:rPr>
        <w:t>Единый казначейский счет (кор/счет банка) 40102810945370000073</w:t>
      </w:r>
    </w:p>
    <w:p w:rsidR="005E62DD" w:rsidRPr="003E2013" w:rsidRDefault="005E62DD" w:rsidP="00994B03">
      <w:pPr>
        <w:widowControl w:val="0"/>
        <w:tabs>
          <w:tab w:val="left" w:pos="709"/>
          <w:tab w:val="left" w:pos="1701"/>
        </w:tabs>
        <w:ind w:firstLine="1134"/>
        <w:jc w:val="both"/>
        <w:rPr>
          <w:rFonts w:ascii="Times New Roman" w:hAnsi="Times New Roman" w:cs="Times New Roman"/>
          <w:lang w:val="ru-RU"/>
        </w:rPr>
      </w:pPr>
      <w:r w:rsidRPr="003E2013">
        <w:rPr>
          <w:rFonts w:ascii="Times New Roman" w:hAnsi="Times New Roman" w:cs="Times New Roman"/>
          <w:b/>
          <w:shd w:val="clear" w:color="auto" w:fill="FFFFFF"/>
          <w:lang w:val="ru-RU"/>
        </w:rPr>
        <w:t xml:space="preserve">В графе «назначение платежа» для обеспечения исполнения Контракта указывается: </w:t>
      </w:r>
      <w:r w:rsidRPr="003E2013">
        <w:rPr>
          <w:rFonts w:ascii="Times New Roman" w:hAnsi="Times New Roman" w:cs="Times New Roman"/>
          <w:b/>
          <w:lang w:val="ru-RU"/>
        </w:rPr>
        <w:t>«Обеспечение исполнения Контракта</w:t>
      </w:r>
      <w:r w:rsidRPr="003E2013">
        <w:rPr>
          <w:rFonts w:ascii="Times New Roman" w:hAnsi="Times New Roman" w:cs="Times New Roman"/>
          <w:b/>
          <w:i/>
          <w:iCs/>
          <w:lang w:val="ru-RU"/>
        </w:rPr>
        <w:t xml:space="preserve"> </w:t>
      </w:r>
      <w:r w:rsidRPr="003E2013">
        <w:rPr>
          <w:rFonts w:ascii="Times New Roman" w:hAnsi="Times New Roman" w:cs="Times New Roman"/>
          <w:b/>
          <w:i/>
          <w:lang w:val="ru-RU"/>
        </w:rPr>
        <w:t>(далее указать краткое наименование предмета Контракта и номер закупки в единой информационной системе)</w:t>
      </w:r>
      <w:r w:rsidRPr="003E2013">
        <w:rPr>
          <w:rFonts w:ascii="Times New Roman" w:hAnsi="Times New Roman" w:cs="Times New Roman"/>
          <w:b/>
          <w:lang w:val="ru-RU"/>
        </w:rPr>
        <w:t>».</w:t>
      </w:r>
    </w:p>
    <w:p w:rsidR="00F21A46" w:rsidRPr="003E2013" w:rsidRDefault="00F21A46" w:rsidP="008C2B8F">
      <w:pPr>
        <w:widowControl w:val="0"/>
        <w:tabs>
          <w:tab w:val="left" w:pos="709"/>
        </w:tabs>
        <w:ind w:firstLine="0"/>
        <w:jc w:val="both"/>
        <w:rPr>
          <w:rFonts w:ascii="Times New Roman" w:hAnsi="Times New Roman" w:cs="Times New Roman"/>
          <w:lang w:val="ru-RU"/>
        </w:rPr>
      </w:pPr>
    </w:p>
    <w:p w:rsidR="0070515A" w:rsidRPr="003E2013" w:rsidRDefault="00A074C1" w:rsidP="00D22D68">
      <w:pPr>
        <w:widowControl w:val="0"/>
        <w:autoSpaceDE w:val="0"/>
        <w:ind w:firstLine="0"/>
        <w:jc w:val="center"/>
        <w:rPr>
          <w:rFonts w:ascii="Times New Roman" w:hAnsi="Times New Roman" w:cs="Times New Roman"/>
          <w:b/>
          <w:lang w:val="ru-RU"/>
        </w:rPr>
      </w:pPr>
      <w:r w:rsidRPr="003E2013">
        <w:rPr>
          <w:rFonts w:ascii="Times New Roman" w:hAnsi="Times New Roman" w:cs="Times New Roman"/>
          <w:b/>
          <w:lang w:val="ru-RU"/>
        </w:rPr>
        <w:t>9. Срок исполнения</w:t>
      </w:r>
      <w:r w:rsidR="0070515A" w:rsidRPr="003E2013">
        <w:rPr>
          <w:rFonts w:ascii="Times New Roman" w:hAnsi="Times New Roman" w:cs="Times New Roman"/>
          <w:b/>
          <w:lang w:val="ru-RU"/>
        </w:rPr>
        <w:t>, порядок изменения и расторжения Контракта</w:t>
      </w:r>
    </w:p>
    <w:p w:rsidR="00903D1B" w:rsidRPr="003E2013" w:rsidRDefault="00903D1B" w:rsidP="00D22D68">
      <w:pPr>
        <w:suppressAutoHyphens/>
        <w:autoSpaceDE w:val="0"/>
        <w:ind w:firstLine="567"/>
        <w:jc w:val="both"/>
        <w:rPr>
          <w:rFonts w:ascii="Times New Roman" w:hAnsi="Times New Roman" w:cs="Times New Roman"/>
          <w:color w:val="000000"/>
          <w:lang w:val="ru-RU" w:eastAsia="ar-SA"/>
        </w:rPr>
      </w:pPr>
      <w:r w:rsidRPr="003E2013">
        <w:rPr>
          <w:rFonts w:ascii="Times New Roman" w:hAnsi="Times New Roman" w:cs="Times New Roman"/>
          <w:color w:val="000000"/>
          <w:lang w:val="ru-RU"/>
        </w:rPr>
        <w:t>9.1. Контракт вступает в силу со дня его подписания Сторонами</w:t>
      </w:r>
      <w:r w:rsidR="008049D7" w:rsidRPr="003E2013">
        <w:rPr>
          <w:rFonts w:ascii="Times New Roman" w:hAnsi="Times New Roman" w:cs="Times New Roman"/>
          <w:color w:val="000000"/>
          <w:lang w:val="ru-RU"/>
        </w:rPr>
        <w:t>,</w:t>
      </w:r>
      <w:r w:rsidR="00F0113A" w:rsidRPr="003E2013">
        <w:rPr>
          <w:rFonts w:ascii="Times New Roman" w:hAnsi="Times New Roman" w:cs="Times New Roman"/>
          <w:color w:val="000000"/>
          <w:lang w:val="ru-RU" w:eastAsia="ar-SA"/>
        </w:rPr>
        <w:t xml:space="preserve"> </w:t>
      </w:r>
      <w:r w:rsidRPr="003E2013">
        <w:rPr>
          <w:rFonts w:ascii="Times New Roman" w:hAnsi="Times New Roman" w:cs="Times New Roman"/>
          <w:color w:val="000000"/>
          <w:lang w:val="ru-RU" w:eastAsia="ar-SA"/>
        </w:rPr>
        <w:t>в соответствии с п</w:t>
      </w:r>
      <w:r w:rsidR="009F411F" w:rsidRPr="003E2013">
        <w:rPr>
          <w:rFonts w:ascii="Times New Roman" w:hAnsi="Times New Roman" w:cs="Times New Roman"/>
          <w:color w:val="000000"/>
          <w:lang w:val="ru-RU" w:eastAsia="ar-SA"/>
        </w:rPr>
        <w:t>оложениями статьи 51</w:t>
      </w:r>
      <w:r w:rsidRPr="003E2013">
        <w:rPr>
          <w:rFonts w:ascii="Times New Roman" w:hAnsi="Times New Roman" w:cs="Times New Roman"/>
          <w:color w:val="000000"/>
          <w:lang w:val="ru-RU" w:eastAsia="ar-SA"/>
        </w:rPr>
        <w:t xml:space="preserve"> Закона о контрактной</w:t>
      </w:r>
      <w:r w:rsidR="00152864" w:rsidRPr="003E2013">
        <w:rPr>
          <w:rFonts w:ascii="Times New Roman" w:hAnsi="Times New Roman" w:cs="Times New Roman"/>
          <w:color w:val="000000"/>
          <w:lang w:val="ru-RU" w:eastAsia="ar-SA"/>
        </w:rPr>
        <w:t xml:space="preserve"> системе</w:t>
      </w:r>
      <w:r w:rsidRPr="003E2013">
        <w:rPr>
          <w:rFonts w:ascii="Times New Roman" w:hAnsi="Times New Roman" w:cs="Times New Roman"/>
          <w:i/>
          <w:iCs/>
          <w:color w:val="000000"/>
          <w:lang w:val="ru-RU" w:eastAsia="ar-SA"/>
        </w:rPr>
        <w:t>.</w:t>
      </w:r>
    </w:p>
    <w:p w:rsidR="00903D1B" w:rsidRPr="003E2013" w:rsidRDefault="00A13CEC" w:rsidP="00D22D68">
      <w:pPr>
        <w:autoSpaceDE w:val="0"/>
        <w:ind w:firstLine="567"/>
        <w:jc w:val="both"/>
        <w:rPr>
          <w:rFonts w:ascii="Times New Roman" w:hAnsi="Times New Roman" w:cs="Times New Roman"/>
          <w:lang w:val="ru-RU"/>
        </w:rPr>
      </w:pPr>
      <w:r w:rsidRPr="003E2013">
        <w:rPr>
          <w:rFonts w:ascii="Times New Roman" w:hAnsi="Times New Roman" w:cs="Times New Roman"/>
          <w:color w:val="000000"/>
          <w:lang w:val="ru-RU"/>
        </w:rPr>
        <w:t xml:space="preserve">9.2. </w:t>
      </w:r>
      <w:r w:rsidR="00EE65C4" w:rsidRPr="003E2013">
        <w:rPr>
          <w:rFonts w:ascii="Times New Roman" w:hAnsi="Times New Roman" w:cs="Times New Roman"/>
          <w:color w:val="000000"/>
          <w:lang w:val="ru-RU"/>
        </w:rPr>
        <w:t>Срок испо</w:t>
      </w:r>
      <w:r w:rsidR="00E41C65" w:rsidRPr="003E2013">
        <w:rPr>
          <w:rFonts w:ascii="Times New Roman" w:hAnsi="Times New Roman" w:cs="Times New Roman"/>
          <w:color w:val="000000"/>
          <w:lang w:val="ru-RU"/>
        </w:rPr>
        <w:t>лнения Контракта до «</w:t>
      </w:r>
      <w:r w:rsidR="00E85DB5" w:rsidRPr="003E2013">
        <w:rPr>
          <w:rFonts w:ascii="Times New Roman" w:hAnsi="Times New Roman" w:cs="Times New Roman"/>
          <w:color w:val="000000"/>
          <w:lang w:val="ru-RU"/>
        </w:rPr>
        <w:t>31</w:t>
      </w:r>
      <w:r w:rsidR="00E41C65" w:rsidRPr="003E2013">
        <w:rPr>
          <w:rFonts w:ascii="Times New Roman" w:hAnsi="Times New Roman" w:cs="Times New Roman"/>
          <w:color w:val="000000"/>
          <w:lang w:val="ru-RU"/>
        </w:rPr>
        <w:t xml:space="preserve">» </w:t>
      </w:r>
      <w:r w:rsidR="00275F9E" w:rsidRPr="003E2013">
        <w:rPr>
          <w:rFonts w:ascii="Times New Roman" w:hAnsi="Times New Roman" w:cs="Times New Roman"/>
          <w:color w:val="000000"/>
          <w:lang w:val="ru-RU"/>
        </w:rPr>
        <w:t>декабря</w:t>
      </w:r>
      <w:r w:rsidR="00EE65C4" w:rsidRPr="003E2013">
        <w:rPr>
          <w:rFonts w:ascii="Times New Roman" w:hAnsi="Times New Roman" w:cs="Times New Roman"/>
          <w:color w:val="000000"/>
          <w:lang w:val="ru-RU"/>
        </w:rPr>
        <w:t xml:space="preserve"> 202</w:t>
      </w:r>
      <w:r w:rsidR="00275F9E" w:rsidRPr="003E2013">
        <w:rPr>
          <w:rFonts w:ascii="Times New Roman" w:hAnsi="Times New Roman" w:cs="Times New Roman"/>
          <w:color w:val="000000"/>
          <w:lang w:val="ru-RU"/>
        </w:rPr>
        <w:t>3</w:t>
      </w:r>
      <w:r w:rsidR="00EE65C4" w:rsidRPr="003E2013">
        <w:rPr>
          <w:rFonts w:ascii="Times New Roman" w:hAnsi="Times New Roman" w:cs="Times New Roman"/>
          <w:color w:val="000000"/>
          <w:lang w:val="ru-RU"/>
        </w:rPr>
        <w:t xml:space="preserve"> г. Окончание срока исполнения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rsidR="00903D1B" w:rsidRPr="003E2013" w:rsidRDefault="00903D1B" w:rsidP="00D22D68">
      <w:pPr>
        <w:widowControl w:val="0"/>
        <w:tabs>
          <w:tab w:val="left" w:pos="709"/>
        </w:tabs>
        <w:autoSpaceDE w:val="0"/>
        <w:ind w:firstLine="567"/>
        <w:jc w:val="both"/>
        <w:rPr>
          <w:rFonts w:ascii="Times New Roman" w:hAnsi="Times New Roman" w:cs="Times New Roman"/>
          <w:lang w:val="ru-RU"/>
        </w:rPr>
      </w:pPr>
      <w:r w:rsidRPr="003E2013">
        <w:rPr>
          <w:rFonts w:ascii="Times New Roman" w:hAnsi="Times New Roman" w:cs="Times New Roman"/>
          <w:lang w:val="ru-RU"/>
        </w:rPr>
        <w:t>9.3. Контракт может быть расторгнут:</w:t>
      </w:r>
    </w:p>
    <w:p w:rsidR="00903D1B" w:rsidRPr="003E2013" w:rsidRDefault="00903D1B" w:rsidP="00D22D68">
      <w:pPr>
        <w:widowControl w:val="0"/>
        <w:tabs>
          <w:tab w:val="left" w:pos="709"/>
        </w:tabs>
        <w:autoSpaceDE w:val="0"/>
        <w:ind w:firstLine="567"/>
        <w:jc w:val="both"/>
        <w:rPr>
          <w:rFonts w:ascii="Times New Roman" w:hAnsi="Times New Roman" w:cs="Times New Roman"/>
          <w:lang w:val="ru-RU"/>
        </w:rPr>
      </w:pPr>
      <w:r w:rsidRPr="003E2013">
        <w:rPr>
          <w:rFonts w:ascii="Times New Roman" w:hAnsi="Times New Roman" w:cs="Times New Roman"/>
          <w:lang w:val="ru-RU"/>
        </w:rPr>
        <w:t>- по соглашению Сторон;</w:t>
      </w:r>
    </w:p>
    <w:p w:rsidR="00903D1B" w:rsidRPr="003E2013" w:rsidRDefault="00903D1B" w:rsidP="00D22D68">
      <w:pPr>
        <w:widowControl w:val="0"/>
        <w:tabs>
          <w:tab w:val="left" w:pos="709"/>
        </w:tabs>
        <w:autoSpaceDE w:val="0"/>
        <w:ind w:firstLine="567"/>
        <w:jc w:val="both"/>
        <w:rPr>
          <w:rFonts w:ascii="Times New Roman" w:hAnsi="Times New Roman" w:cs="Times New Roman"/>
          <w:shd w:val="clear" w:color="auto" w:fill="FFFF00"/>
          <w:lang w:val="ru-RU"/>
        </w:rPr>
      </w:pPr>
      <w:r w:rsidRPr="003E2013">
        <w:rPr>
          <w:rFonts w:ascii="Times New Roman" w:hAnsi="Times New Roman" w:cs="Times New Roman"/>
          <w:lang w:val="ru-RU"/>
        </w:rPr>
        <w:t>- по решению суда;</w:t>
      </w:r>
    </w:p>
    <w:p w:rsidR="00903D1B" w:rsidRPr="003E2013" w:rsidRDefault="00903D1B" w:rsidP="00D22D68">
      <w:pPr>
        <w:widowControl w:val="0"/>
        <w:tabs>
          <w:tab w:val="left" w:pos="709"/>
        </w:tabs>
        <w:autoSpaceDE w:val="0"/>
        <w:ind w:firstLine="567"/>
        <w:jc w:val="both"/>
        <w:rPr>
          <w:rFonts w:ascii="Times New Roman" w:hAnsi="Times New Roman" w:cs="Times New Roman"/>
          <w:lang w:val="ru-RU"/>
        </w:rPr>
      </w:pPr>
      <w:r w:rsidRPr="003E2013">
        <w:rPr>
          <w:rFonts w:ascii="Times New Roman" w:hAnsi="Times New Roman" w:cs="Times New Roman"/>
          <w:lang w:val="ru-RU"/>
        </w:rPr>
        <w:t>- в случае одностороннего отказа Стороны Контракта от исполнения Контракта в соответствии с гражданским законодательством.</w:t>
      </w:r>
    </w:p>
    <w:p w:rsidR="00903D1B" w:rsidRPr="003E2013" w:rsidRDefault="00903D1B" w:rsidP="00D22D68">
      <w:pPr>
        <w:widowControl w:val="0"/>
        <w:tabs>
          <w:tab w:val="left" w:pos="709"/>
        </w:tabs>
        <w:autoSpaceDE w:val="0"/>
        <w:ind w:firstLine="567"/>
        <w:jc w:val="both"/>
        <w:rPr>
          <w:rFonts w:ascii="Times New Roman" w:hAnsi="Times New Roman" w:cs="Times New Roman"/>
          <w:lang w:val="ru-RU"/>
        </w:rPr>
      </w:pPr>
      <w:r w:rsidRPr="003E2013">
        <w:rPr>
          <w:rFonts w:ascii="Times New Roman" w:hAnsi="Times New Roman" w:cs="Times New Roman"/>
          <w:lang w:val="ru-RU"/>
        </w:rPr>
        <w:t>9.4. 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w:t>
      </w:r>
    </w:p>
    <w:p w:rsidR="00903D1B" w:rsidRPr="003E2013" w:rsidRDefault="00903D1B" w:rsidP="00D22D68">
      <w:pPr>
        <w:widowControl w:val="0"/>
        <w:tabs>
          <w:tab w:val="left" w:pos="709"/>
        </w:tabs>
        <w:autoSpaceDE w:val="0"/>
        <w:ind w:firstLine="567"/>
        <w:jc w:val="both"/>
        <w:rPr>
          <w:rFonts w:ascii="Times New Roman" w:hAnsi="Times New Roman" w:cs="Times New Roman"/>
          <w:lang w:val="ru-RU"/>
        </w:rPr>
      </w:pPr>
      <w:r w:rsidRPr="003E2013">
        <w:rPr>
          <w:rFonts w:ascii="Times New Roman" w:hAnsi="Times New Roman" w:cs="Times New Roman"/>
          <w:lang w:val="ru-RU"/>
        </w:rPr>
        <w:t>9.4.1. при существенном нарушении Контракта Подрядчиком;</w:t>
      </w:r>
    </w:p>
    <w:p w:rsidR="00903D1B" w:rsidRPr="003E2013" w:rsidRDefault="00903D1B" w:rsidP="00D22D68">
      <w:pPr>
        <w:widowControl w:val="0"/>
        <w:tabs>
          <w:tab w:val="left" w:pos="709"/>
        </w:tabs>
        <w:autoSpaceDE w:val="0"/>
        <w:ind w:firstLine="567"/>
        <w:jc w:val="both"/>
        <w:rPr>
          <w:rFonts w:ascii="Times New Roman" w:hAnsi="Times New Roman" w:cs="Times New Roman"/>
          <w:lang w:val="ru-RU"/>
        </w:rPr>
      </w:pPr>
      <w:r w:rsidRPr="003E2013">
        <w:rPr>
          <w:rFonts w:ascii="Times New Roman" w:hAnsi="Times New Roman" w:cs="Times New Roman"/>
          <w:lang w:val="ru-RU"/>
        </w:rPr>
        <w:t>9.4.2. в случае просрочки исполнения обязательств по</w:t>
      </w:r>
      <w:r w:rsidR="00EF31DB" w:rsidRPr="003E2013">
        <w:rPr>
          <w:rFonts w:ascii="Times New Roman" w:hAnsi="Times New Roman" w:cs="Times New Roman"/>
          <w:lang w:val="ru-RU"/>
        </w:rPr>
        <w:t xml:space="preserve"> выполнению Работ более чем на </w:t>
      </w:r>
      <w:r w:rsidR="00C51717" w:rsidRPr="003E2013">
        <w:rPr>
          <w:rFonts w:ascii="Times New Roman" w:hAnsi="Times New Roman" w:cs="Times New Roman"/>
          <w:lang w:val="ru-RU"/>
        </w:rPr>
        <w:t>5</w:t>
      </w:r>
      <w:r w:rsidR="00EF31DB" w:rsidRPr="003E2013">
        <w:rPr>
          <w:rFonts w:ascii="Times New Roman" w:hAnsi="Times New Roman" w:cs="Times New Roman"/>
          <w:lang w:val="ru-RU"/>
        </w:rPr>
        <w:t xml:space="preserve"> (</w:t>
      </w:r>
      <w:r w:rsidR="00C51717" w:rsidRPr="003E2013">
        <w:rPr>
          <w:rFonts w:ascii="Times New Roman" w:hAnsi="Times New Roman" w:cs="Times New Roman"/>
          <w:lang w:val="ru-RU"/>
        </w:rPr>
        <w:t>пять</w:t>
      </w:r>
      <w:r w:rsidRPr="003E2013">
        <w:rPr>
          <w:rFonts w:ascii="Times New Roman" w:hAnsi="Times New Roman" w:cs="Times New Roman"/>
          <w:lang w:val="ru-RU"/>
        </w:rPr>
        <w:t>) календарных дней;</w:t>
      </w:r>
    </w:p>
    <w:p w:rsidR="003205E0" w:rsidRPr="003E2013" w:rsidRDefault="003205E0" w:rsidP="00D22D68">
      <w:pPr>
        <w:pStyle w:val="ConsPlusNormal0"/>
        <w:ind w:firstLine="567"/>
        <w:jc w:val="both"/>
        <w:rPr>
          <w:rFonts w:ascii="Times New Roman" w:hAnsi="Times New Roman" w:cs="Times New Roman"/>
          <w:sz w:val="22"/>
          <w:szCs w:val="22"/>
          <w:lang w:val="ru-RU"/>
        </w:rPr>
      </w:pPr>
      <w:r w:rsidRPr="003E2013">
        <w:rPr>
          <w:rFonts w:ascii="Times New Roman" w:hAnsi="Times New Roman" w:cs="Times New Roman"/>
          <w:sz w:val="22"/>
          <w:szCs w:val="22"/>
          <w:lang w:val="ru-RU"/>
        </w:rPr>
        <w:t xml:space="preserve">9 4 3. в случае неоднократного нарушения сроков выполнения Работ </w:t>
      </w:r>
      <w:r w:rsidR="00680446" w:rsidRPr="003E2013">
        <w:rPr>
          <w:rFonts w:ascii="Times New Roman" w:hAnsi="Times New Roman" w:cs="Times New Roman"/>
          <w:sz w:val="22"/>
          <w:szCs w:val="22"/>
          <w:lang w:val="ru-RU"/>
        </w:rPr>
        <w:t xml:space="preserve">- более двух раз более чем на </w:t>
      </w:r>
      <w:r w:rsidR="00C51717" w:rsidRPr="003E2013">
        <w:rPr>
          <w:rFonts w:ascii="Times New Roman" w:hAnsi="Times New Roman" w:cs="Times New Roman"/>
          <w:sz w:val="22"/>
          <w:szCs w:val="22"/>
          <w:lang w:val="ru-RU"/>
        </w:rPr>
        <w:t xml:space="preserve">5 (пять) </w:t>
      </w:r>
      <w:r w:rsidRPr="003E2013">
        <w:rPr>
          <w:rFonts w:ascii="Times New Roman" w:hAnsi="Times New Roman" w:cs="Times New Roman"/>
          <w:sz w:val="22"/>
          <w:szCs w:val="22"/>
          <w:lang w:val="ru-RU"/>
        </w:rPr>
        <w:t>календарных дней.</w:t>
      </w:r>
    </w:p>
    <w:p w:rsidR="00903D1B" w:rsidRPr="003E2013" w:rsidRDefault="00903D1B" w:rsidP="00D22D68">
      <w:pPr>
        <w:tabs>
          <w:tab w:val="left" w:pos="709"/>
        </w:tabs>
        <w:autoSpaceDE w:val="0"/>
        <w:ind w:firstLine="567"/>
        <w:jc w:val="both"/>
        <w:rPr>
          <w:rFonts w:ascii="Times New Roman" w:hAnsi="Times New Roman" w:cs="Times New Roman"/>
          <w:lang w:val="ru-RU"/>
        </w:rPr>
      </w:pPr>
      <w:r w:rsidRPr="003E2013">
        <w:rPr>
          <w:rFonts w:ascii="Times New Roman" w:hAnsi="Times New Roman" w:cs="Times New Roman"/>
          <w:lang w:val="ru-RU"/>
        </w:rPr>
        <w:t>9.4.</w:t>
      </w:r>
      <w:r w:rsidR="003205E0" w:rsidRPr="003E2013">
        <w:rPr>
          <w:rFonts w:ascii="Times New Roman" w:hAnsi="Times New Roman" w:cs="Times New Roman"/>
          <w:lang w:val="ru-RU"/>
        </w:rPr>
        <w:t>4</w:t>
      </w:r>
      <w:r w:rsidRPr="003E2013">
        <w:rPr>
          <w:rFonts w:ascii="Times New Roman" w:hAnsi="Times New Roman" w:cs="Times New Roman"/>
          <w:lang w:val="ru-RU"/>
        </w:rPr>
        <w:t xml:space="preserve">. в случае существенного нарушения требований к качеству выполненных Работ (обнаружения неустранимых недостатков, недостатков, которые не могут быть устранены без несоразмерных расходов или </w:t>
      </w:r>
      <w:r w:rsidRPr="003E2013">
        <w:rPr>
          <w:rFonts w:ascii="Times New Roman" w:hAnsi="Times New Roman" w:cs="Times New Roman"/>
          <w:lang w:val="ru-RU"/>
        </w:rPr>
        <w:lastRenderedPageBreak/>
        <w:t>затрат времени, или выявляются неоднократно, либо проявляются вновь после их устранения, и других подобных недостатков);</w:t>
      </w:r>
    </w:p>
    <w:p w:rsidR="00903D1B" w:rsidRPr="003E2013" w:rsidRDefault="00903D1B"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9.4.</w:t>
      </w:r>
      <w:r w:rsidR="003205E0" w:rsidRPr="003E2013">
        <w:rPr>
          <w:rFonts w:ascii="Times New Roman" w:hAnsi="Times New Roman" w:cs="Times New Roman"/>
          <w:lang w:val="ru-RU"/>
        </w:rPr>
        <w:t>5</w:t>
      </w:r>
      <w:r w:rsidRPr="003E2013">
        <w:rPr>
          <w:rFonts w:ascii="Times New Roman" w:hAnsi="Times New Roman" w:cs="Times New Roman"/>
          <w:lang w:val="ru-RU"/>
        </w:rPr>
        <w:t>. установления факта предоставления недос</w:t>
      </w:r>
      <w:r w:rsidR="004617BA" w:rsidRPr="003E2013">
        <w:rPr>
          <w:rFonts w:ascii="Times New Roman" w:hAnsi="Times New Roman" w:cs="Times New Roman"/>
          <w:lang w:val="ru-RU"/>
        </w:rPr>
        <w:t>товерной (поддельной) независимой</w:t>
      </w:r>
      <w:r w:rsidRPr="003E2013">
        <w:rPr>
          <w:rFonts w:ascii="Times New Roman" w:hAnsi="Times New Roman" w:cs="Times New Roman"/>
          <w:lang w:val="ru-RU"/>
        </w:rPr>
        <w:t xml:space="preserve"> гарантии или содержащихся в ней сведений, а также предоставление </w:t>
      </w:r>
      <w:r w:rsidR="004617BA" w:rsidRPr="003E2013">
        <w:rPr>
          <w:rFonts w:ascii="Times New Roman" w:hAnsi="Times New Roman" w:cs="Times New Roman"/>
          <w:lang w:val="ru-RU"/>
        </w:rPr>
        <w:t>независимой</w:t>
      </w:r>
      <w:r w:rsidRPr="003E2013">
        <w:rPr>
          <w:rFonts w:ascii="Times New Roman" w:hAnsi="Times New Roman" w:cs="Times New Roman"/>
          <w:lang w:val="ru-RU"/>
        </w:rPr>
        <w:t xml:space="preserve"> гарантии, не соответствующей требованиям Закона о контрактной системе;</w:t>
      </w:r>
    </w:p>
    <w:p w:rsidR="00903D1B" w:rsidRPr="003E2013" w:rsidRDefault="00903D1B"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9.4.</w:t>
      </w:r>
      <w:r w:rsidR="003205E0" w:rsidRPr="003E2013">
        <w:rPr>
          <w:rFonts w:ascii="Times New Roman" w:hAnsi="Times New Roman" w:cs="Times New Roman"/>
          <w:lang w:val="ru-RU"/>
        </w:rPr>
        <w:t>6</w:t>
      </w:r>
      <w:r w:rsidRPr="003E2013">
        <w:rPr>
          <w:rFonts w:ascii="Times New Roman" w:hAnsi="Times New Roman" w:cs="Times New Roman"/>
          <w:lang w:val="ru-RU"/>
        </w:rPr>
        <w:t>. в иных случаях, предусмотренных законодательством Российской Федерации.</w:t>
      </w:r>
    </w:p>
    <w:p w:rsidR="00CD69AE" w:rsidRPr="003E2013" w:rsidRDefault="00F0113A" w:rsidP="00F11CD4">
      <w:pPr>
        <w:widowControl w:val="0"/>
        <w:autoSpaceDE w:val="0"/>
        <w:ind w:firstLine="567"/>
        <w:jc w:val="both"/>
        <w:rPr>
          <w:rFonts w:ascii="Times New Roman" w:hAnsi="Times New Roman" w:cs="Times New Roman"/>
          <w:lang w:val="ru-RU" w:bidi="ar-SA"/>
        </w:rPr>
      </w:pPr>
      <w:r w:rsidRPr="003E2013">
        <w:rPr>
          <w:rFonts w:ascii="Times New Roman" w:hAnsi="Times New Roman" w:cs="Times New Roman"/>
          <w:lang w:val="ru-RU"/>
        </w:rPr>
        <w:t xml:space="preserve">9.5. </w:t>
      </w:r>
      <w:r w:rsidR="00F11CD4" w:rsidRPr="003E2013">
        <w:rPr>
          <w:rFonts w:ascii="Times New Roman" w:hAnsi="Times New Roman" w:cs="Times New Roman"/>
          <w:lang w:val="ru-RU" w:bidi="ar-SA"/>
        </w:rPr>
        <w:t>В случае принятия решения об одностороннем отказе от исполнения контракта Стороны руководствуются положениями ст. 95 Федерального закона от 05.04.2013 №44-ФЗ.</w:t>
      </w:r>
    </w:p>
    <w:p w:rsidR="00F11CD4" w:rsidRPr="003E2013" w:rsidRDefault="00F11CD4" w:rsidP="00F11CD4">
      <w:pPr>
        <w:widowControl w:val="0"/>
        <w:autoSpaceDE w:val="0"/>
        <w:ind w:firstLine="567"/>
        <w:jc w:val="both"/>
        <w:rPr>
          <w:rFonts w:ascii="Times New Roman" w:hAnsi="Times New Roman" w:cs="Times New Roman"/>
          <w:color w:val="000000"/>
          <w:spacing w:val="1"/>
          <w:lang w:val="ru-RU"/>
        </w:rPr>
      </w:pPr>
    </w:p>
    <w:p w:rsidR="0070515A" w:rsidRPr="003E2013" w:rsidRDefault="0070515A" w:rsidP="00CD69AE">
      <w:pPr>
        <w:jc w:val="center"/>
        <w:rPr>
          <w:rFonts w:ascii="Times New Roman" w:hAnsi="Times New Roman" w:cs="Times New Roman"/>
          <w:b/>
          <w:lang w:val="ru-RU"/>
        </w:rPr>
      </w:pPr>
      <w:r w:rsidRPr="003E2013">
        <w:rPr>
          <w:rFonts w:ascii="Times New Roman" w:hAnsi="Times New Roman" w:cs="Times New Roman"/>
          <w:b/>
          <w:lang w:val="ru-RU"/>
        </w:rPr>
        <w:t>10. Порядок урегулирования споров</w:t>
      </w:r>
    </w:p>
    <w:p w:rsidR="0070515A" w:rsidRPr="003E2013" w:rsidRDefault="0070515A"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10.1.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rsidR="0070515A" w:rsidRPr="003E2013" w:rsidRDefault="0070515A"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10.2. В случае не достижении взаимного согласия все с</w:t>
      </w:r>
      <w:r w:rsidR="004B6D59" w:rsidRPr="003E2013">
        <w:rPr>
          <w:rFonts w:ascii="Times New Roman" w:hAnsi="Times New Roman" w:cs="Times New Roman"/>
          <w:lang w:val="ru-RU"/>
        </w:rPr>
        <w:t>поры по Контракту разрешаются в</w:t>
      </w:r>
      <w:r w:rsidRPr="003E2013">
        <w:rPr>
          <w:rFonts w:ascii="Times New Roman" w:hAnsi="Times New Roman" w:cs="Times New Roman"/>
          <w:lang w:val="ru-RU"/>
        </w:rPr>
        <w:t xml:space="preserve"> Арбитражном суде </w:t>
      </w:r>
      <w:r w:rsidR="004B6D59" w:rsidRPr="003E2013">
        <w:rPr>
          <w:rFonts w:ascii="Times New Roman" w:hAnsi="Times New Roman" w:cs="Times New Roman"/>
          <w:lang w:val="ru-RU"/>
        </w:rPr>
        <w:t>Республики Карелия</w:t>
      </w:r>
      <w:r w:rsidRPr="003E2013">
        <w:rPr>
          <w:rFonts w:ascii="Times New Roman" w:hAnsi="Times New Roman" w:cs="Times New Roman"/>
          <w:lang w:val="ru-RU"/>
        </w:rPr>
        <w:t>.</w:t>
      </w:r>
    </w:p>
    <w:p w:rsidR="006F04D6" w:rsidRPr="003E2013" w:rsidRDefault="0070515A"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 xml:space="preserve">10.3. До передачи спора на разрешение Арбитражного суда </w:t>
      </w:r>
      <w:r w:rsidR="00311AA8" w:rsidRPr="003E2013">
        <w:rPr>
          <w:rFonts w:ascii="Times New Roman" w:hAnsi="Times New Roman" w:cs="Times New Roman"/>
          <w:lang w:val="ru-RU"/>
        </w:rPr>
        <w:t xml:space="preserve">Республики Карелия </w:t>
      </w:r>
      <w:r w:rsidRPr="003E2013">
        <w:rPr>
          <w:rFonts w:ascii="Times New Roman" w:hAnsi="Times New Roman" w:cs="Times New Roman"/>
          <w:lang w:val="ru-RU"/>
        </w:rPr>
        <w:t>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p>
    <w:p w:rsidR="008C2B8F" w:rsidRPr="003E2013" w:rsidRDefault="008C2B8F" w:rsidP="000C1F30">
      <w:pPr>
        <w:widowControl w:val="0"/>
        <w:autoSpaceDE w:val="0"/>
        <w:ind w:firstLine="0"/>
        <w:jc w:val="both"/>
        <w:rPr>
          <w:rFonts w:ascii="Times New Roman" w:hAnsi="Times New Roman" w:cs="Times New Roman"/>
          <w:lang w:val="ru-RU"/>
        </w:rPr>
      </w:pPr>
    </w:p>
    <w:p w:rsidR="0070515A" w:rsidRPr="003E2013" w:rsidRDefault="0070515A" w:rsidP="00D22D68">
      <w:pPr>
        <w:autoSpaceDE w:val="0"/>
        <w:ind w:firstLine="567"/>
        <w:jc w:val="center"/>
        <w:rPr>
          <w:rFonts w:ascii="Times New Roman" w:hAnsi="Times New Roman" w:cs="Times New Roman"/>
          <w:b/>
          <w:lang w:val="ru-RU"/>
        </w:rPr>
      </w:pPr>
      <w:r w:rsidRPr="003E2013">
        <w:rPr>
          <w:rFonts w:ascii="Times New Roman" w:hAnsi="Times New Roman" w:cs="Times New Roman"/>
          <w:b/>
          <w:lang w:val="ru-RU"/>
        </w:rPr>
        <w:t>11. Прочие условия</w:t>
      </w:r>
    </w:p>
    <w:p w:rsidR="0070515A" w:rsidRPr="003E2013" w:rsidRDefault="0070515A" w:rsidP="00D22D68">
      <w:pPr>
        <w:ind w:firstLine="567"/>
        <w:jc w:val="both"/>
        <w:rPr>
          <w:rFonts w:ascii="Times New Roman" w:hAnsi="Times New Roman" w:cs="Times New Roman"/>
          <w:lang w:val="ru-RU"/>
        </w:rPr>
      </w:pPr>
      <w:r w:rsidRPr="003E2013">
        <w:rPr>
          <w:rFonts w:ascii="Times New Roman" w:hAnsi="Times New Roman" w:cs="Times New Roman"/>
          <w:lang w:val="ru-RU"/>
        </w:rPr>
        <w:t>11.1.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70515A" w:rsidRPr="003E2013" w:rsidRDefault="0070515A"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 xml:space="preserve">11.2. </w:t>
      </w:r>
      <w:r w:rsidR="00EE65C4" w:rsidRPr="003E2013">
        <w:rPr>
          <w:rFonts w:ascii="Times New Roman" w:hAnsi="Times New Roman" w:cs="Times New Roman"/>
          <w:lang w:val="ru-RU"/>
        </w:rPr>
        <w:t>Контракт заключен в электронной форме в порядке, предусмотренном статьей 51 Закона о контрактной системе.</w:t>
      </w:r>
    </w:p>
    <w:p w:rsidR="0070515A" w:rsidRPr="003E2013" w:rsidRDefault="0070515A" w:rsidP="00D22D68">
      <w:pPr>
        <w:widowControl w:val="0"/>
        <w:tabs>
          <w:tab w:val="left" w:pos="709"/>
        </w:tabs>
        <w:autoSpaceDE w:val="0"/>
        <w:ind w:firstLine="567"/>
        <w:jc w:val="both"/>
        <w:rPr>
          <w:rFonts w:ascii="Times New Roman" w:hAnsi="Times New Roman" w:cs="Times New Roman"/>
          <w:lang w:val="ru-RU"/>
        </w:rPr>
      </w:pPr>
      <w:r w:rsidRPr="003E2013">
        <w:rPr>
          <w:rFonts w:ascii="Times New Roman" w:hAnsi="Times New Roman" w:cs="Times New Roman"/>
          <w:lang w:val="ru-RU"/>
        </w:rPr>
        <w:t>11.3.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70515A" w:rsidRPr="003E2013" w:rsidRDefault="0070515A" w:rsidP="00D22D68">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11.4.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433F1D" w:rsidRPr="003E2013" w:rsidRDefault="0070515A" w:rsidP="0075037B">
      <w:pPr>
        <w:widowControl w:val="0"/>
        <w:autoSpaceDE w:val="0"/>
        <w:ind w:firstLine="567"/>
        <w:jc w:val="both"/>
        <w:rPr>
          <w:rFonts w:ascii="Times New Roman" w:hAnsi="Times New Roman" w:cs="Times New Roman"/>
          <w:lang w:val="ru-RU"/>
        </w:rPr>
      </w:pPr>
      <w:r w:rsidRPr="003E2013">
        <w:rPr>
          <w:rFonts w:ascii="Times New Roman" w:hAnsi="Times New Roman" w:cs="Times New Roman"/>
          <w:lang w:val="ru-RU"/>
        </w:rPr>
        <w:t>11.5. Во всем, что не предусмотрено Контрактом, Стороны руководствуются законодательством Российской Федерации.</w:t>
      </w:r>
    </w:p>
    <w:p w:rsidR="0075037B" w:rsidRPr="003E2013" w:rsidRDefault="0075037B" w:rsidP="0075037B">
      <w:pPr>
        <w:widowControl w:val="0"/>
        <w:autoSpaceDE w:val="0"/>
        <w:ind w:firstLine="567"/>
        <w:jc w:val="both"/>
        <w:rPr>
          <w:rFonts w:ascii="Times New Roman" w:hAnsi="Times New Roman" w:cs="Times New Roman"/>
          <w:lang w:val="ru-RU"/>
        </w:rPr>
      </w:pPr>
    </w:p>
    <w:p w:rsidR="0070515A" w:rsidRPr="003E2013" w:rsidRDefault="0070515A" w:rsidP="00D22D68">
      <w:pPr>
        <w:widowControl w:val="0"/>
        <w:tabs>
          <w:tab w:val="left" w:pos="709"/>
        </w:tabs>
        <w:autoSpaceDE w:val="0"/>
        <w:ind w:firstLine="567"/>
        <w:jc w:val="center"/>
        <w:rPr>
          <w:rFonts w:ascii="Times New Roman" w:hAnsi="Times New Roman" w:cs="Times New Roman"/>
          <w:b/>
          <w:lang w:val="ru-RU"/>
        </w:rPr>
      </w:pPr>
      <w:r w:rsidRPr="003E2013">
        <w:rPr>
          <w:rFonts w:ascii="Times New Roman" w:hAnsi="Times New Roman" w:cs="Times New Roman"/>
          <w:b/>
          <w:lang w:val="ru-RU"/>
        </w:rPr>
        <w:t>12. Приложение</w:t>
      </w:r>
    </w:p>
    <w:p w:rsidR="00CA17D4" w:rsidRPr="003E2013" w:rsidRDefault="0070515A" w:rsidP="00D22D68">
      <w:pPr>
        <w:widowControl w:val="0"/>
        <w:tabs>
          <w:tab w:val="left" w:pos="709"/>
        </w:tabs>
        <w:autoSpaceDE w:val="0"/>
        <w:ind w:firstLine="567"/>
        <w:jc w:val="both"/>
        <w:rPr>
          <w:rFonts w:ascii="Times New Roman" w:hAnsi="Times New Roman" w:cs="Times New Roman"/>
          <w:lang w:val="ru-RU"/>
        </w:rPr>
      </w:pPr>
      <w:r w:rsidRPr="003E2013">
        <w:rPr>
          <w:rFonts w:ascii="Times New Roman" w:hAnsi="Times New Roman" w:cs="Times New Roman"/>
          <w:lang w:val="ru-RU"/>
        </w:rPr>
        <w:t xml:space="preserve">12.1. </w:t>
      </w:r>
      <w:r w:rsidR="00CA17D4" w:rsidRPr="003E2013">
        <w:rPr>
          <w:rFonts w:ascii="Times New Roman" w:hAnsi="Times New Roman" w:cs="Times New Roman"/>
          <w:lang w:val="ru-RU"/>
        </w:rPr>
        <w:t>Неотъемлемыми частями Контракта являются следующие приложения к</w:t>
      </w:r>
      <w:r w:rsidR="00CA17D4" w:rsidRPr="003E2013">
        <w:rPr>
          <w:rFonts w:ascii="Times New Roman" w:hAnsi="Times New Roman" w:cs="Times New Roman"/>
        </w:rPr>
        <w:t> </w:t>
      </w:r>
      <w:r w:rsidR="00CA17D4" w:rsidRPr="003E2013">
        <w:rPr>
          <w:rFonts w:ascii="Times New Roman" w:hAnsi="Times New Roman" w:cs="Times New Roman"/>
          <w:lang w:val="ru-RU"/>
        </w:rPr>
        <w:t>Контракту:</w:t>
      </w:r>
    </w:p>
    <w:p w:rsidR="0092457B" w:rsidRPr="003E2013" w:rsidRDefault="0070515A" w:rsidP="00D22D68">
      <w:pPr>
        <w:widowControl w:val="0"/>
        <w:tabs>
          <w:tab w:val="left" w:pos="709"/>
        </w:tabs>
        <w:autoSpaceDE w:val="0"/>
        <w:ind w:firstLine="0"/>
        <w:jc w:val="both"/>
        <w:rPr>
          <w:rFonts w:ascii="Times New Roman" w:hAnsi="Times New Roman" w:cs="Times New Roman"/>
          <w:lang w:val="ru-RU"/>
        </w:rPr>
      </w:pPr>
      <w:r w:rsidRPr="003E2013">
        <w:rPr>
          <w:rFonts w:ascii="Times New Roman" w:hAnsi="Times New Roman" w:cs="Times New Roman"/>
          <w:lang w:val="ru-RU"/>
        </w:rPr>
        <w:t>приложение № 1 «Описание объекта закупки»</w:t>
      </w:r>
      <w:r w:rsidR="00AD21BE" w:rsidRPr="003E2013">
        <w:rPr>
          <w:rFonts w:ascii="Times New Roman" w:hAnsi="Times New Roman" w:cs="Times New Roman"/>
          <w:lang w:val="ru-RU"/>
        </w:rPr>
        <w:t>.</w:t>
      </w:r>
    </w:p>
    <w:p w:rsidR="00AE6086" w:rsidRPr="003E2013" w:rsidRDefault="00AE6086" w:rsidP="00D22D68">
      <w:pPr>
        <w:widowControl w:val="0"/>
        <w:tabs>
          <w:tab w:val="left" w:pos="709"/>
        </w:tabs>
        <w:autoSpaceDE w:val="0"/>
        <w:ind w:firstLine="0"/>
        <w:jc w:val="both"/>
        <w:rPr>
          <w:rFonts w:ascii="Times New Roman" w:hAnsi="Times New Roman" w:cs="Times New Roman"/>
          <w:lang w:val="ru-RU"/>
        </w:rPr>
      </w:pPr>
    </w:p>
    <w:p w:rsidR="006F04D6" w:rsidRPr="003E2013" w:rsidRDefault="0070515A" w:rsidP="00D22D68">
      <w:pPr>
        <w:ind w:firstLine="0"/>
        <w:jc w:val="center"/>
        <w:rPr>
          <w:rFonts w:ascii="Times New Roman" w:hAnsi="Times New Roman" w:cs="Times New Roman"/>
          <w:b/>
          <w:lang w:val="ru-RU"/>
        </w:rPr>
      </w:pPr>
      <w:r w:rsidRPr="003E2013">
        <w:rPr>
          <w:rFonts w:ascii="Times New Roman" w:hAnsi="Times New Roman" w:cs="Times New Roman"/>
          <w:b/>
          <w:lang w:val="ru-RU"/>
        </w:rPr>
        <w:t>13. Адреса, реквизиты и подписи Сторон</w:t>
      </w:r>
    </w:p>
    <w:p w:rsidR="00FB17FE" w:rsidRPr="003E2013" w:rsidRDefault="00C653A1" w:rsidP="00D22D68">
      <w:pPr>
        <w:ind w:firstLine="0"/>
        <w:rPr>
          <w:rFonts w:ascii="Times New Roman" w:hAnsi="Times New Roman" w:cs="Times New Roman"/>
          <w:lang w:val="ru-RU"/>
        </w:rPr>
      </w:pPr>
      <w:r w:rsidRPr="003E2013">
        <w:rPr>
          <w:rFonts w:ascii="Times New Roman" w:hAnsi="Times New Roman" w:cs="Times New Roman"/>
          <w:lang w:val="ru-RU"/>
        </w:rPr>
        <w:t xml:space="preserve">                                                                                                            </w:t>
      </w:r>
    </w:p>
    <w:tbl>
      <w:tblPr>
        <w:tblW w:w="0" w:type="auto"/>
        <w:jc w:val="center"/>
        <w:tblLayout w:type="fixed"/>
        <w:tblCellMar>
          <w:left w:w="70" w:type="dxa"/>
          <w:right w:w="70" w:type="dxa"/>
        </w:tblCellMar>
        <w:tblLook w:val="0000" w:firstRow="0" w:lastRow="0" w:firstColumn="0" w:lastColumn="0" w:noHBand="0" w:noVBand="0"/>
      </w:tblPr>
      <w:tblGrid>
        <w:gridCol w:w="5387"/>
        <w:gridCol w:w="4708"/>
      </w:tblGrid>
      <w:tr w:rsidR="002A5E83" w:rsidRPr="003E2013" w:rsidTr="00736D13">
        <w:trPr>
          <w:cantSplit/>
          <w:jc w:val="center"/>
        </w:trPr>
        <w:tc>
          <w:tcPr>
            <w:tcW w:w="5387" w:type="dxa"/>
            <w:tcBorders>
              <w:top w:val="single" w:sz="4" w:space="0" w:color="000000"/>
              <w:left w:val="single" w:sz="4" w:space="0" w:color="000000"/>
              <w:bottom w:val="single" w:sz="4" w:space="0" w:color="000000"/>
            </w:tcBorders>
            <w:shd w:val="clear" w:color="auto" w:fill="auto"/>
          </w:tcPr>
          <w:p w:rsidR="002A5E83" w:rsidRPr="003E2013" w:rsidRDefault="002A5E83" w:rsidP="002A5E83">
            <w:pPr>
              <w:snapToGrid w:val="0"/>
              <w:ind w:firstLine="0"/>
              <w:jc w:val="both"/>
              <w:rPr>
                <w:rFonts w:ascii="Times New Roman" w:hAnsi="Times New Roman" w:cs="Times New Roman"/>
                <w:i/>
                <w:lang w:val="ru-RU"/>
              </w:rPr>
            </w:pPr>
            <w:r w:rsidRPr="003E2013">
              <w:rPr>
                <w:rFonts w:ascii="Times New Roman" w:hAnsi="Times New Roman" w:cs="Times New Roman"/>
                <w:i/>
                <w:lang w:val="ru-RU"/>
              </w:rPr>
              <w:t>«Заказчик»:</w:t>
            </w:r>
          </w:p>
          <w:p w:rsidR="002A5E83" w:rsidRPr="003E2013" w:rsidRDefault="002A5E83" w:rsidP="002A5E83">
            <w:pPr>
              <w:widowControl w:val="0"/>
              <w:tabs>
                <w:tab w:val="left" w:pos="7635"/>
              </w:tabs>
              <w:ind w:right="288" w:firstLine="0"/>
              <w:rPr>
                <w:rFonts w:ascii="Times New Roman" w:eastAsia="font322" w:hAnsi="Times New Roman" w:cs="Times New Roman"/>
                <w:lang w:val="ru-RU" w:eastAsia="he-IL" w:bidi="he-IL"/>
              </w:rPr>
            </w:pPr>
            <w:r w:rsidRPr="003E2013">
              <w:rPr>
                <w:rFonts w:ascii="Times New Roman" w:eastAsia="font322" w:hAnsi="Times New Roman" w:cs="Times New Roman"/>
                <w:lang w:val="ru-RU" w:eastAsia="he-IL" w:bidi="he-IL"/>
              </w:rPr>
              <w:t>Администрация Пряжинского национального муниципального района.</w:t>
            </w:r>
          </w:p>
          <w:p w:rsidR="002A5E83" w:rsidRPr="003E2013" w:rsidRDefault="002A5E83" w:rsidP="002A5E83">
            <w:pPr>
              <w:widowControl w:val="0"/>
              <w:spacing w:line="228" w:lineRule="auto"/>
              <w:ind w:firstLine="0"/>
              <w:rPr>
                <w:rFonts w:ascii="Times New Roman" w:eastAsia="Calibri" w:hAnsi="Times New Roman" w:cs="Times New Roman"/>
                <w:lang w:val="ru-RU"/>
              </w:rPr>
            </w:pPr>
            <w:r w:rsidRPr="003E2013">
              <w:rPr>
                <w:rFonts w:ascii="Times New Roman" w:eastAsia="Calibri" w:hAnsi="Times New Roman" w:cs="Times New Roman"/>
                <w:lang w:val="ru-RU"/>
              </w:rPr>
              <w:t>ИНН/КПП 1021180042/102101001</w:t>
            </w:r>
          </w:p>
          <w:p w:rsidR="002A5E83" w:rsidRPr="003E2013" w:rsidRDefault="002A5E83" w:rsidP="002A5E83">
            <w:pPr>
              <w:widowControl w:val="0"/>
              <w:spacing w:line="228" w:lineRule="auto"/>
              <w:ind w:firstLine="0"/>
              <w:rPr>
                <w:rFonts w:ascii="Times New Roman" w:eastAsia="Calibri" w:hAnsi="Times New Roman" w:cs="Times New Roman"/>
                <w:lang w:val="ru-RU"/>
              </w:rPr>
            </w:pPr>
            <w:r w:rsidRPr="003E2013">
              <w:rPr>
                <w:rFonts w:ascii="Times New Roman" w:eastAsia="Calibri" w:hAnsi="Times New Roman" w:cs="Times New Roman"/>
                <w:lang w:val="ru-RU"/>
              </w:rPr>
              <w:t>186120, Республика Карелия, Пряжинский район, пгт. Пряжа, ул. Советская, д.61</w:t>
            </w:r>
          </w:p>
          <w:p w:rsidR="002A5E83" w:rsidRPr="003E2013" w:rsidRDefault="002A5E83" w:rsidP="002A5E83">
            <w:pPr>
              <w:ind w:firstLine="0"/>
              <w:rPr>
                <w:rFonts w:ascii="Times New Roman" w:hAnsi="Times New Roman" w:cs="Times New Roman"/>
                <w:lang w:val="ru-RU"/>
              </w:rPr>
            </w:pPr>
            <w:r w:rsidRPr="003E2013">
              <w:rPr>
                <w:rFonts w:ascii="Times New Roman" w:hAnsi="Times New Roman" w:cs="Times New Roman"/>
                <w:lang w:val="ru-RU"/>
              </w:rPr>
              <w:t>Телефон 8 (81456) – 3-12-63 Факс 8 (81456) 3-12-08</w:t>
            </w:r>
          </w:p>
          <w:p w:rsidR="002A5E83" w:rsidRPr="003E2013" w:rsidRDefault="002A5E83" w:rsidP="002A5E83">
            <w:pPr>
              <w:tabs>
                <w:tab w:val="left" w:pos="426"/>
              </w:tabs>
              <w:suppressAutoHyphens/>
              <w:spacing w:before="100" w:after="100"/>
              <w:ind w:firstLine="0"/>
              <w:jc w:val="both"/>
              <w:rPr>
                <w:rFonts w:ascii="Times New Roman" w:hAnsi="Times New Roman" w:cs="Times New Roman"/>
              </w:rPr>
            </w:pPr>
            <w:r w:rsidRPr="003E2013">
              <w:rPr>
                <w:rFonts w:ascii="Times New Roman" w:hAnsi="Times New Roman" w:cs="Times New Roman"/>
              </w:rPr>
              <w:t xml:space="preserve">Е- mail: </w:t>
            </w:r>
            <w:hyperlink r:id="rId14" w:tgtFrame="_blank" w:history="1">
              <w:r w:rsidRPr="003E2013">
                <w:rPr>
                  <w:rFonts w:ascii="Times New Roman" w:hAnsi="Times New Roman" w:cs="Times New Roman"/>
                  <w:color w:val="1155CC"/>
                  <w:u w:val="single"/>
                  <w:shd w:val="clear" w:color="auto" w:fill="FFFFFF"/>
                  <w:lang w:eastAsia="ar-SA"/>
                </w:rPr>
                <w:t>adm-pryazhinskaya@yandex.ru</w:t>
              </w:r>
            </w:hyperlink>
          </w:p>
          <w:p w:rsidR="002A5E83" w:rsidRPr="003E2013" w:rsidRDefault="009913EB" w:rsidP="002A5E83">
            <w:pPr>
              <w:tabs>
                <w:tab w:val="left" w:pos="426"/>
              </w:tabs>
              <w:suppressAutoHyphens/>
              <w:spacing w:before="100" w:after="100"/>
              <w:ind w:firstLine="0"/>
              <w:jc w:val="both"/>
              <w:rPr>
                <w:rFonts w:ascii="Times New Roman" w:hAnsi="Times New Roman" w:cs="Times New Roman"/>
                <w:color w:val="0000FF"/>
                <w:u w:val="single"/>
                <w:lang w:val="ru-RU"/>
              </w:rPr>
            </w:pPr>
            <w:hyperlink r:id="rId15" w:history="1">
              <w:r w:rsidR="002A5E83" w:rsidRPr="003E2013">
                <w:rPr>
                  <w:rFonts w:ascii="Times New Roman" w:hAnsi="Times New Roman" w:cs="Times New Roman"/>
                  <w:color w:val="0563C1"/>
                  <w:u w:val="single"/>
                </w:rPr>
                <w:t>priagad</w:t>
              </w:r>
              <w:r w:rsidR="002A5E83" w:rsidRPr="003E2013">
                <w:rPr>
                  <w:rFonts w:ascii="Times New Roman" w:hAnsi="Times New Roman" w:cs="Times New Roman"/>
                  <w:color w:val="0563C1"/>
                  <w:u w:val="single"/>
                  <w:lang w:val="ru-RU"/>
                </w:rPr>
                <w:t>@</w:t>
              </w:r>
              <w:r w:rsidR="002A5E83" w:rsidRPr="003E2013">
                <w:rPr>
                  <w:rFonts w:ascii="Times New Roman" w:hAnsi="Times New Roman" w:cs="Times New Roman"/>
                  <w:color w:val="0563C1"/>
                  <w:u w:val="single"/>
                </w:rPr>
                <w:t>yandex</w:t>
              </w:r>
              <w:r w:rsidR="002A5E83" w:rsidRPr="003E2013">
                <w:rPr>
                  <w:rFonts w:ascii="Times New Roman" w:hAnsi="Times New Roman" w:cs="Times New Roman"/>
                  <w:color w:val="0563C1"/>
                  <w:u w:val="single"/>
                  <w:lang w:val="ru-RU"/>
                </w:rPr>
                <w:t>.</w:t>
              </w:r>
              <w:r w:rsidR="002A5E83" w:rsidRPr="003E2013">
                <w:rPr>
                  <w:rFonts w:ascii="Times New Roman" w:hAnsi="Times New Roman" w:cs="Times New Roman"/>
                  <w:color w:val="0563C1"/>
                  <w:u w:val="single"/>
                </w:rPr>
                <w:t>ru</w:t>
              </w:r>
            </w:hyperlink>
          </w:p>
          <w:p w:rsidR="002A5E83" w:rsidRPr="003E2013" w:rsidRDefault="002A5E83" w:rsidP="002A5E83">
            <w:pPr>
              <w:ind w:firstLine="0"/>
              <w:rPr>
                <w:rFonts w:ascii="Times New Roman" w:hAnsi="Times New Roman" w:cs="Times New Roman"/>
                <w:spacing w:val="-11"/>
                <w:lang w:val="ru-RU"/>
              </w:rPr>
            </w:pPr>
            <w:r w:rsidRPr="003E2013">
              <w:rPr>
                <w:rFonts w:ascii="Times New Roman" w:hAnsi="Times New Roman" w:cs="Times New Roman"/>
                <w:spacing w:val="-11"/>
                <w:lang w:val="ru-RU"/>
              </w:rPr>
              <w:t>Коды: по ОКПО 04047518; ОКВЭД 75.11.31; ОКОНХ 97610; ОГРН 1021001151302</w:t>
            </w:r>
          </w:p>
          <w:p w:rsidR="002A5E83" w:rsidRPr="003E2013" w:rsidRDefault="002A5E83" w:rsidP="002A5E83">
            <w:pPr>
              <w:autoSpaceDE w:val="0"/>
              <w:ind w:firstLine="0"/>
              <w:rPr>
                <w:rFonts w:ascii="Times New Roman" w:hAnsi="Times New Roman" w:cs="Times New Roman"/>
                <w:i/>
              </w:rPr>
            </w:pPr>
            <w:r w:rsidRPr="003E2013">
              <w:rPr>
                <w:rFonts w:ascii="Times New Roman" w:hAnsi="Times New Roman" w:cs="Times New Roman"/>
                <w:lang w:eastAsia="ar-SA"/>
              </w:rPr>
              <w:t xml:space="preserve">ОКТМО </w:t>
            </w:r>
            <w:r w:rsidRPr="003E2013">
              <w:rPr>
                <w:rFonts w:ascii="Times New Roman" w:hAnsi="Times New Roman" w:cs="Times New Roman"/>
                <w:shd w:val="clear" w:color="auto" w:fill="F1F2F3"/>
                <w:lang w:eastAsia="ar-SA"/>
              </w:rPr>
              <w:t>86639151051</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2A5E83" w:rsidRPr="003E2013" w:rsidRDefault="002A5E83" w:rsidP="002A5E83">
            <w:pPr>
              <w:snapToGrid w:val="0"/>
              <w:ind w:firstLine="0"/>
              <w:jc w:val="both"/>
              <w:rPr>
                <w:rFonts w:ascii="Times New Roman" w:hAnsi="Times New Roman" w:cs="Times New Roman"/>
                <w:i/>
                <w:lang w:val="ru-RU"/>
              </w:rPr>
            </w:pPr>
            <w:r w:rsidRPr="003E2013">
              <w:rPr>
                <w:rFonts w:ascii="Times New Roman" w:hAnsi="Times New Roman" w:cs="Times New Roman"/>
                <w:i/>
                <w:lang w:val="ru-RU"/>
              </w:rPr>
              <w:t>«Подрядчик»:</w:t>
            </w:r>
          </w:p>
          <w:p w:rsidR="002A5E83" w:rsidRPr="003E2013" w:rsidRDefault="002A5E83" w:rsidP="002A5E83">
            <w:pPr>
              <w:ind w:firstLine="0"/>
              <w:rPr>
                <w:rFonts w:ascii="Times New Roman" w:hAnsi="Times New Roman" w:cs="Times New Roman"/>
                <w:lang w:val="ru-RU"/>
              </w:rPr>
            </w:pPr>
            <w:r w:rsidRPr="003E2013">
              <w:rPr>
                <w:rFonts w:ascii="Times New Roman" w:hAnsi="Times New Roman" w:cs="Times New Roman"/>
                <w:i/>
                <w:lang w:val="ru-RU"/>
              </w:rPr>
              <w:t xml:space="preserve">(наименование, адреса, телефоны, </w:t>
            </w:r>
            <w:r w:rsidRPr="003E2013">
              <w:rPr>
                <w:rFonts w:ascii="Times New Roman" w:hAnsi="Times New Roman" w:cs="Times New Roman"/>
                <w:i/>
              </w:rPr>
              <w:t>e</w:t>
            </w:r>
            <w:r w:rsidRPr="003E2013">
              <w:rPr>
                <w:rFonts w:ascii="Times New Roman" w:hAnsi="Times New Roman" w:cs="Times New Roman"/>
                <w:i/>
                <w:lang w:val="ru-RU"/>
              </w:rPr>
              <w:t>-</w:t>
            </w:r>
            <w:r w:rsidRPr="003E2013">
              <w:rPr>
                <w:rFonts w:ascii="Times New Roman" w:hAnsi="Times New Roman" w:cs="Times New Roman"/>
                <w:i/>
              </w:rPr>
              <w:t>mail</w:t>
            </w:r>
            <w:r w:rsidRPr="003E2013">
              <w:rPr>
                <w:rFonts w:ascii="Times New Roman" w:hAnsi="Times New Roman" w:cs="Times New Roman"/>
                <w:i/>
                <w:lang w:val="ru-RU"/>
              </w:rPr>
              <w:t>, реквизиты)</w:t>
            </w:r>
          </w:p>
        </w:tc>
      </w:tr>
      <w:tr w:rsidR="002A5E83" w:rsidRPr="003E2013" w:rsidTr="00736D13">
        <w:trPr>
          <w:cantSplit/>
          <w:jc w:val="center"/>
        </w:trPr>
        <w:tc>
          <w:tcPr>
            <w:tcW w:w="5387" w:type="dxa"/>
            <w:tcBorders>
              <w:top w:val="single" w:sz="4" w:space="0" w:color="000000"/>
              <w:left w:val="single" w:sz="4" w:space="0" w:color="000000"/>
              <w:bottom w:val="single" w:sz="4" w:space="0" w:color="000000"/>
            </w:tcBorders>
            <w:shd w:val="clear" w:color="auto" w:fill="auto"/>
          </w:tcPr>
          <w:p w:rsidR="002A5E83" w:rsidRPr="003E2013" w:rsidRDefault="002A5E83" w:rsidP="002A5E83">
            <w:pPr>
              <w:widowControl w:val="0"/>
              <w:suppressAutoHyphens/>
              <w:spacing w:line="228" w:lineRule="auto"/>
              <w:ind w:left="9" w:hanging="9"/>
              <w:rPr>
                <w:rFonts w:ascii="Times New Roman" w:eastAsia="Calibri" w:hAnsi="Times New Roman" w:cs="Times New Roman"/>
                <w:lang w:val="ru-RU" w:eastAsia="ar-SA"/>
              </w:rPr>
            </w:pPr>
            <w:r w:rsidRPr="003E2013">
              <w:rPr>
                <w:rFonts w:ascii="Times New Roman" w:eastAsia="Calibri" w:hAnsi="Times New Roman" w:cs="Times New Roman"/>
                <w:lang w:val="ru-RU" w:eastAsia="ar-SA"/>
              </w:rPr>
              <w:lastRenderedPageBreak/>
              <w:t>Казначейский счет 03231643866390000601</w:t>
            </w:r>
          </w:p>
          <w:p w:rsidR="002A5E83" w:rsidRPr="003E2013" w:rsidRDefault="002A5E83" w:rsidP="002A5E83">
            <w:pPr>
              <w:widowControl w:val="0"/>
              <w:suppressAutoHyphens/>
              <w:spacing w:line="228" w:lineRule="auto"/>
              <w:ind w:left="9" w:hanging="9"/>
              <w:rPr>
                <w:rFonts w:ascii="Times New Roman" w:eastAsia="Calibri" w:hAnsi="Times New Roman" w:cs="Times New Roman"/>
                <w:lang w:val="ru-RU" w:eastAsia="ar-SA"/>
              </w:rPr>
            </w:pPr>
          </w:p>
          <w:p w:rsidR="002A5E83" w:rsidRPr="003E2013" w:rsidRDefault="002A5E83" w:rsidP="002A5E83">
            <w:pPr>
              <w:widowControl w:val="0"/>
              <w:suppressAutoHyphens/>
              <w:spacing w:line="228" w:lineRule="auto"/>
              <w:ind w:left="9" w:hanging="9"/>
              <w:rPr>
                <w:rFonts w:ascii="Times New Roman" w:eastAsia="Calibri" w:hAnsi="Times New Roman" w:cs="Times New Roman"/>
                <w:lang w:val="ru-RU" w:eastAsia="ar-SA"/>
              </w:rPr>
            </w:pPr>
            <w:r w:rsidRPr="003E2013">
              <w:rPr>
                <w:rFonts w:ascii="Times New Roman" w:eastAsia="Calibri" w:hAnsi="Times New Roman" w:cs="Times New Roman"/>
                <w:lang w:val="ru-RU" w:eastAsia="ar-SA"/>
              </w:rPr>
              <w:t>Банк: ОТДЕЛЕНИЕ-НБ РЕСПУБЛИКА КАРЕЛИЯ БАНКА РОССИИ//УФК по Республике Карелия г.Петрозаводск</w:t>
            </w:r>
          </w:p>
          <w:p w:rsidR="002A5E83" w:rsidRPr="003E2013" w:rsidRDefault="002A5E83" w:rsidP="002A5E83">
            <w:pPr>
              <w:widowControl w:val="0"/>
              <w:suppressAutoHyphens/>
              <w:spacing w:line="228" w:lineRule="auto"/>
              <w:ind w:left="9" w:hanging="9"/>
              <w:rPr>
                <w:rFonts w:ascii="Times New Roman" w:eastAsia="Calibri" w:hAnsi="Times New Roman" w:cs="Times New Roman"/>
                <w:lang w:val="ru-RU" w:eastAsia="ar-SA"/>
              </w:rPr>
            </w:pPr>
          </w:p>
          <w:p w:rsidR="002A5E83" w:rsidRPr="003E2013" w:rsidRDefault="002A5E83" w:rsidP="002A5E83">
            <w:pPr>
              <w:widowControl w:val="0"/>
              <w:suppressAutoHyphens/>
              <w:spacing w:line="228" w:lineRule="auto"/>
              <w:ind w:left="9" w:hanging="9"/>
              <w:rPr>
                <w:rFonts w:ascii="Times New Roman" w:eastAsia="Calibri" w:hAnsi="Times New Roman" w:cs="Times New Roman"/>
                <w:lang w:val="ru-RU" w:eastAsia="ar-SA"/>
              </w:rPr>
            </w:pPr>
            <w:r w:rsidRPr="003E2013">
              <w:rPr>
                <w:rFonts w:ascii="Times New Roman" w:eastAsia="Calibri" w:hAnsi="Times New Roman" w:cs="Times New Roman"/>
                <w:lang w:val="ru-RU" w:eastAsia="ar-SA"/>
              </w:rPr>
              <w:t>БИК банка 018602104</w:t>
            </w:r>
          </w:p>
          <w:p w:rsidR="002A5E83" w:rsidRPr="003E2013" w:rsidRDefault="002A5E83" w:rsidP="002A5E83">
            <w:pPr>
              <w:widowControl w:val="0"/>
              <w:suppressAutoHyphens/>
              <w:spacing w:line="228" w:lineRule="auto"/>
              <w:ind w:left="9" w:hanging="9"/>
              <w:rPr>
                <w:rFonts w:ascii="Times New Roman" w:eastAsia="Calibri" w:hAnsi="Times New Roman" w:cs="Times New Roman"/>
                <w:lang w:val="ru-RU" w:eastAsia="ar-SA"/>
              </w:rPr>
            </w:pPr>
          </w:p>
          <w:p w:rsidR="002A5E83" w:rsidRPr="003E2013" w:rsidRDefault="00845328" w:rsidP="00845328">
            <w:pPr>
              <w:widowControl w:val="0"/>
              <w:suppressAutoHyphens/>
              <w:spacing w:line="228" w:lineRule="auto"/>
              <w:ind w:left="9" w:hanging="9"/>
              <w:rPr>
                <w:rFonts w:ascii="Times New Roman" w:hAnsi="Times New Roman" w:cs="Times New Roman"/>
                <w:color w:val="000000"/>
                <w:lang w:val="ru-RU"/>
              </w:rPr>
            </w:pPr>
            <w:r w:rsidRPr="003E2013">
              <w:rPr>
                <w:rFonts w:ascii="Times New Roman" w:eastAsia="Calibri" w:hAnsi="Times New Roman" w:cs="Times New Roman"/>
                <w:lang w:val="ru-RU" w:eastAsia="ar-SA"/>
              </w:rPr>
              <w:t xml:space="preserve">Единый казначейский счет </w:t>
            </w:r>
            <w:r w:rsidR="002A5E83" w:rsidRPr="003E2013">
              <w:rPr>
                <w:rFonts w:ascii="Times New Roman" w:eastAsia="Calibri" w:hAnsi="Times New Roman" w:cs="Times New Roman"/>
                <w:lang w:val="ru-RU" w:eastAsia="ar-SA"/>
              </w:rPr>
              <w:t>40102810945370000073</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2A5E83" w:rsidRPr="003E2013" w:rsidRDefault="002A5E83" w:rsidP="00736D13">
            <w:pPr>
              <w:snapToGrid w:val="0"/>
              <w:jc w:val="both"/>
              <w:rPr>
                <w:rFonts w:ascii="Times New Roman" w:hAnsi="Times New Roman" w:cs="Times New Roman"/>
              </w:rPr>
            </w:pPr>
            <w:r w:rsidRPr="003E2013">
              <w:rPr>
                <w:rFonts w:ascii="Times New Roman" w:hAnsi="Times New Roman" w:cs="Times New Roman"/>
                <w:i/>
              </w:rPr>
              <w:t>(банковские реквизиты)</w:t>
            </w:r>
          </w:p>
        </w:tc>
      </w:tr>
      <w:tr w:rsidR="002A5E83" w:rsidRPr="003E2013" w:rsidTr="00736D13">
        <w:trPr>
          <w:cantSplit/>
          <w:jc w:val="center"/>
        </w:trPr>
        <w:tc>
          <w:tcPr>
            <w:tcW w:w="5387" w:type="dxa"/>
            <w:tcBorders>
              <w:top w:val="single" w:sz="4" w:space="0" w:color="000000"/>
              <w:left w:val="single" w:sz="4" w:space="0" w:color="000000"/>
              <w:bottom w:val="single" w:sz="4" w:space="0" w:color="000000"/>
            </w:tcBorders>
            <w:shd w:val="clear" w:color="auto" w:fill="auto"/>
          </w:tcPr>
          <w:p w:rsidR="002A5E83" w:rsidRPr="003E2013" w:rsidRDefault="002A5E83" w:rsidP="00EE7A63">
            <w:pPr>
              <w:snapToGrid w:val="0"/>
              <w:ind w:firstLine="14"/>
              <w:rPr>
                <w:rFonts w:ascii="Times New Roman" w:hAnsi="Times New Roman" w:cs="Times New Roman"/>
                <w:b/>
                <w:lang w:val="ru-RU"/>
              </w:rPr>
            </w:pPr>
            <w:r w:rsidRPr="003E2013">
              <w:rPr>
                <w:rFonts w:ascii="Times New Roman" w:hAnsi="Times New Roman" w:cs="Times New Roman"/>
                <w:b/>
                <w:lang w:val="ru-RU"/>
              </w:rPr>
              <w:t xml:space="preserve">_________________________ </w:t>
            </w:r>
            <w:r w:rsidRPr="003E2013">
              <w:rPr>
                <w:rFonts w:ascii="Times New Roman" w:hAnsi="Times New Roman" w:cs="Times New Roman"/>
                <w:i/>
                <w:lang w:val="ru-RU"/>
              </w:rPr>
              <w:t>(должность</w:t>
            </w:r>
            <w:r w:rsidRPr="003E2013">
              <w:rPr>
                <w:rFonts w:ascii="Times New Roman" w:hAnsi="Times New Roman" w:cs="Times New Roman"/>
                <w:lang w:val="ru-RU"/>
              </w:rPr>
              <w:t>)</w:t>
            </w:r>
          </w:p>
          <w:p w:rsidR="002A5E83" w:rsidRPr="003E2013" w:rsidRDefault="002A5E83" w:rsidP="00EE7A63">
            <w:pPr>
              <w:ind w:firstLine="14"/>
              <w:rPr>
                <w:rFonts w:ascii="Times New Roman" w:hAnsi="Times New Roman" w:cs="Times New Roman"/>
                <w:b/>
                <w:lang w:val="ru-RU"/>
              </w:rPr>
            </w:pPr>
          </w:p>
          <w:p w:rsidR="002A5E83" w:rsidRPr="003E2013" w:rsidRDefault="002A5E83" w:rsidP="00EE7A63">
            <w:pPr>
              <w:ind w:firstLine="14"/>
              <w:rPr>
                <w:rFonts w:ascii="Times New Roman" w:hAnsi="Times New Roman" w:cs="Times New Roman"/>
                <w:b/>
                <w:lang w:val="ru-RU"/>
              </w:rPr>
            </w:pPr>
          </w:p>
          <w:p w:rsidR="002A5E83" w:rsidRPr="003E2013" w:rsidRDefault="002A5E83" w:rsidP="00EE7A63">
            <w:pPr>
              <w:ind w:firstLine="14"/>
              <w:rPr>
                <w:rFonts w:ascii="Times New Roman" w:hAnsi="Times New Roman" w:cs="Times New Roman"/>
                <w:b/>
                <w:lang w:val="ru-RU"/>
              </w:rPr>
            </w:pPr>
            <w:r w:rsidRPr="003E2013">
              <w:rPr>
                <w:rFonts w:ascii="Times New Roman" w:hAnsi="Times New Roman" w:cs="Times New Roman"/>
                <w:b/>
                <w:lang w:val="ru-RU"/>
              </w:rPr>
              <w:t xml:space="preserve">____________________ </w:t>
            </w:r>
            <w:r w:rsidRPr="003E2013">
              <w:rPr>
                <w:rFonts w:ascii="Times New Roman" w:hAnsi="Times New Roman" w:cs="Times New Roman"/>
                <w:i/>
                <w:lang w:val="ru-RU"/>
              </w:rPr>
              <w:t>(Ф.И.О.)</w:t>
            </w:r>
          </w:p>
          <w:p w:rsidR="002A5E83" w:rsidRPr="003E2013" w:rsidRDefault="002A5E83" w:rsidP="00EE7A63">
            <w:pPr>
              <w:ind w:firstLine="14"/>
              <w:rPr>
                <w:rFonts w:ascii="Times New Roman" w:hAnsi="Times New Roman" w:cs="Times New Roman"/>
                <w:b/>
                <w:lang w:val="ru-RU"/>
              </w:rPr>
            </w:pPr>
            <w:r w:rsidRPr="003E2013">
              <w:rPr>
                <w:rFonts w:ascii="Times New Roman" w:hAnsi="Times New Roman" w:cs="Times New Roman"/>
                <w:b/>
                <w:lang w:val="ru-RU"/>
              </w:rPr>
              <w:t>Подписано ЭП</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2A5E83" w:rsidRPr="003E2013" w:rsidRDefault="002A5E83" w:rsidP="00EE7A63">
            <w:pPr>
              <w:snapToGrid w:val="0"/>
              <w:ind w:firstLine="0"/>
              <w:rPr>
                <w:rFonts w:ascii="Times New Roman" w:hAnsi="Times New Roman" w:cs="Times New Roman"/>
                <w:b/>
                <w:lang w:val="ru-RU"/>
              </w:rPr>
            </w:pPr>
            <w:r w:rsidRPr="003E2013">
              <w:rPr>
                <w:rFonts w:ascii="Times New Roman" w:hAnsi="Times New Roman" w:cs="Times New Roman"/>
                <w:b/>
                <w:lang w:val="ru-RU"/>
              </w:rPr>
              <w:t>______________________</w:t>
            </w:r>
            <w:r w:rsidRPr="003E2013">
              <w:rPr>
                <w:rFonts w:ascii="Times New Roman" w:hAnsi="Times New Roman" w:cs="Times New Roman"/>
                <w:i/>
                <w:lang w:val="ru-RU"/>
              </w:rPr>
              <w:t>(должность</w:t>
            </w:r>
            <w:r w:rsidRPr="003E2013">
              <w:rPr>
                <w:rFonts w:ascii="Times New Roman" w:hAnsi="Times New Roman" w:cs="Times New Roman"/>
                <w:lang w:val="ru-RU"/>
              </w:rPr>
              <w:t>)</w:t>
            </w:r>
          </w:p>
          <w:p w:rsidR="002A5E83" w:rsidRPr="003E2013" w:rsidRDefault="002A5E83" w:rsidP="00EE7A63">
            <w:pPr>
              <w:ind w:firstLine="0"/>
              <w:jc w:val="both"/>
              <w:rPr>
                <w:rFonts w:ascii="Times New Roman" w:hAnsi="Times New Roman" w:cs="Times New Roman"/>
                <w:b/>
                <w:lang w:val="ru-RU"/>
              </w:rPr>
            </w:pPr>
          </w:p>
          <w:p w:rsidR="002A5E83" w:rsidRPr="003E2013" w:rsidRDefault="002A5E83" w:rsidP="00EE7A63">
            <w:pPr>
              <w:ind w:firstLine="0"/>
              <w:jc w:val="both"/>
              <w:rPr>
                <w:rFonts w:ascii="Times New Roman" w:hAnsi="Times New Roman" w:cs="Times New Roman"/>
                <w:b/>
                <w:lang w:val="ru-RU"/>
              </w:rPr>
            </w:pPr>
          </w:p>
          <w:p w:rsidR="002A5E83" w:rsidRPr="003E2013" w:rsidRDefault="002A5E83" w:rsidP="00EE7A63">
            <w:pPr>
              <w:ind w:firstLine="0"/>
              <w:jc w:val="both"/>
              <w:rPr>
                <w:rFonts w:ascii="Times New Roman" w:hAnsi="Times New Roman" w:cs="Times New Roman"/>
                <w:b/>
                <w:lang w:val="ru-RU"/>
              </w:rPr>
            </w:pPr>
            <w:r w:rsidRPr="003E2013">
              <w:rPr>
                <w:rFonts w:ascii="Times New Roman" w:hAnsi="Times New Roman" w:cs="Times New Roman"/>
                <w:b/>
                <w:lang w:val="ru-RU"/>
              </w:rPr>
              <w:t xml:space="preserve">_____________________ </w:t>
            </w:r>
            <w:r w:rsidRPr="003E2013">
              <w:rPr>
                <w:rFonts w:ascii="Times New Roman" w:hAnsi="Times New Roman" w:cs="Times New Roman"/>
                <w:i/>
                <w:lang w:val="ru-RU"/>
              </w:rPr>
              <w:t>(Ф.И.О.)</w:t>
            </w:r>
          </w:p>
          <w:p w:rsidR="002A5E83" w:rsidRPr="003E2013" w:rsidRDefault="002A5E83" w:rsidP="00EE7A63">
            <w:pPr>
              <w:ind w:firstLine="0"/>
              <w:jc w:val="both"/>
              <w:rPr>
                <w:rFonts w:ascii="Times New Roman" w:hAnsi="Times New Roman" w:cs="Times New Roman"/>
                <w:lang w:val="ru-RU"/>
              </w:rPr>
            </w:pPr>
            <w:r w:rsidRPr="003E2013">
              <w:rPr>
                <w:rFonts w:ascii="Times New Roman" w:hAnsi="Times New Roman" w:cs="Times New Roman"/>
                <w:b/>
                <w:lang w:val="ru-RU"/>
              </w:rPr>
              <w:t>Подписано ЭП</w:t>
            </w:r>
          </w:p>
        </w:tc>
      </w:tr>
    </w:tbl>
    <w:p w:rsidR="00C806A2" w:rsidRPr="003E2013" w:rsidRDefault="00C806A2" w:rsidP="00FF12F1">
      <w:pPr>
        <w:tabs>
          <w:tab w:val="left" w:pos="225"/>
        </w:tabs>
        <w:ind w:firstLine="0"/>
        <w:rPr>
          <w:rFonts w:ascii="Times New Roman" w:hAnsi="Times New Roman" w:cs="Times New Roman"/>
          <w:lang w:val="ru-RU"/>
        </w:rPr>
      </w:pPr>
    </w:p>
    <w:p w:rsidR="0075037B" w:rsidRPr="003E2013" w:rsidRDefault="00A85E32" w:rsidP="0075037B">
      <w:pPr>
        <w:rPr>
          <w:rFonts w:ascii="Times New Roman" w:hAnsi="Times New Roman" w:cs="Times New Roman"/>
          <w:lang w:val="ru-RU"/>
        </w:rPr>
      </w:pPr>
      <w:r w:rsidRPr="003E2013">
        <w:rPr>
          <w:rFonts w:ascii="Times New Roman" w:hAnsi="Times New Roman" w:cs="Times New Roman"/>
          <w:lang w:val="ru-RU"/>
        </w:rPr>
        <w:br w:type="page"/>
      </w:r>
    </w:p>
    <w:p w:rsidR="00A92BE1" w:rsidRPr="003E2013" w:rsidRDefault="00A92BE1" w:rsidP="00ED1469">
      <w:pPr>
        <w:ind w:firstLine="0"/>
        <w:jc w:val="right"/>
        <w:rPr>
          <w:rFonts w:ascii="Times New Roman" w:hAnsi="Times New Roman" w:cs="Times New Roman"/>
          <w:lang w:val="ru-RU"/>
        </w:rPr>
      </w:pPr>
      <w:r w:rsidRPr="003E2013">
        <w:rPr>
          <w:rFonts w:ascii="Times New Roman" w:hAnsi="Times New Roman" w:cs="Times New Roman"/>
          <w:lang w:val="ru-RU"/>
        </w:rPr>
        <w:lastRenderedPageBreak/>
        <w:t>Приложение № 1</w:t>
      </w:r>
    </w:p>
    <w:p w:rsidR="00A92BE1" w:rsidRPr="003E2013" w:rsidRDefault="00EC2B2B" w:rsidP="00ED1469">
      <w:pPr>
        <w:ind w:firstLine="0"/>
        <w:jc w:val="right"/>
        <w:rPr>
          <w:rFonts w:ascii="Times New Roman" w:hAnsi="Times New Roman" w:cs="Times New Roman"/>
          <w:lang w:val="ru-RU"/>
        </w:rPr>
      </w:pPr>
      <w:r w:rsidRPr="003E2013">
        <w:rPr>
          <w:rFonts w:ascii="Times New Roman" w:hAnsi="Times New Roman" w:cs="Times New Roman"/>
          <w:lang w:val="ru-RU"/>
        </w:rPr>
        <w:t xml:space="preserve">                                                                                                                            </w:t>
      </w:r>
      <w:r w:rsidR="00A92BE1" w:rsidRPr="003E2013">
        <w:rPr>
          <w:rFonts w:ascii="Times New Roman" w:hAnsi="Times New Roman" w:cs="Times New Roman"/>
          <w:lang w:val="ru-RU"/>
        </w:rPr>
        <w:t xml:space="preserve">к </w:t>
      </w:r>
      <w:r w:rsidR="00ED1469" w:rsidRPr="003E2013">
        <w:rPr>
          <w:rFonts w:ascii="Times New Roman" w:hAnsi="Times New Roman" w:cs="Times New Roman"/>
          <w:lang w:val="ru-RU"/>
        </w:rPr>
        <w:t xml:space="preserve">муниципальному </w:t>
      </w:r>
      <w:r w:rsidR="000B31EC" w:rsidRPr="003E2013">
        <w:rPr>
          <w:rFonts w:ascii="Times New Roman" w:hAnsi="Times New Roman" w:cs="Times New Roman"/>
          <w:lang w:val="ru-RU"/>
        </w:rPr>
        <w:t>к</w:t>
      </w:r>
      <w:r w:rsidR="00A92BE1" w:rsidRPr="003E2013">
        <w:rPr>
          <w:rFonts w:ascii="Times New Roman" w:hAnsi="Times New Roman" w:cs="Times New Roman"/>
          <w:lang w:val="ru-RU"/>
        </w:rPr>
        <w:t>онтракту №</w:t>
      </w:r>
      <w:r w:rsidR="003805F8" w:rsidRPr="003E2013">
        <w:rPr>
          <w:rFonts w:ascii="Times New Roman" w:hAnsi="Times New Roman" w:cs="Times New Roman"/>
          <w:lang w:val="ru-RU"/>
        </w:rPr>
        <w:t>____________</w:t>
      </w:r>
    </w:p>
    <w:p w:rsidR="00A92BE1" w:rsidRPr="003E2013" w:rsidRDefault="00EC2B2B" w:rsidP="00ED1469">
      <w:pPr>
        <w:ind w:firstLine="0"/>
        <w:jc w:val="right"/>
        <w:rPr>
          <w:rFonts w:ascii="Times New Roman" w:hAnsi="Times New Roman" w:cs="Times New Roman"/>
          <w:lang w:val="ru-RU"/>
        </w:rPr>
      </w:pPr>
      <w:r w:rsidRPr="003E2013">
        <w:rPr>
          <w:rFonts w:ascii="Times New Roman" w:hAnsi="Times New Roman" w:cs="Times New Roman"/>
          <w:lang w:val="ru-RU"/>
        </w:rPr>
        <w:t xml:space="preserve">   </w:t>
      </w:r>
      <w:r w:rsidR="00A92BE1" w:rsidRPr="003E2013">
        <w:rPr>
          <w:rFonts w:ascii="Times New Roman" w:hAnsi="Times New Roman" w:cs="Times New Roman"/>
          <w:lang w:val="ru-RU"/>
        </w:rPr>
        <w:t>от «____» ___</w:t>
      </w:r>
      <w:r w:rsidR="00B3727E" w:rsidRPr="003E2013">
        <w:rPr>
          <w:rFonts w:ascii="Times New Roman" w:hAnsi="Times New Roman" w:cs="Times New Roman"/>
          <w:lang w:val="ru-RU"/>
        </w:rPr>
        <w:t>___</w:t>
      </w:r>
      <w:r w:rsidR="00A92BE1" w:rsidRPr="003E2013">
        <w:rPr>
          <w:rFonts w:ascii="Times New Roman" w:hAnsi="Times New Roman" w:cs="Times New Roman"/>
          <w:lang w:val="ru-RU"/>
        </w:rPr>
        <w:t>___ 20</w:t>
      </w:r>
      <w:r w:rsidR="00F14302" w:rsidRPr="003E2013">
        <w:rPr>
          <w:rFonts w:ascii="Times New Roman" w:hAnsi="Times New Roman" w:cs="Times New Roman"/>
          <w:lang w:val="ru-RU"/>
        </w:rPr>
        <w:t>___</w:t>
      </w:r>
      <w:r w:rsidR="00A92BE1" w:rsidRPr="003E2013">
        <w:rPr>
          <w:rFonts w:ascii="Times New Roman" w:hAnsi="Times New Roman" w:cs="Times New Roman"/>
          <w:lang w:val="ru-RU"/>
        </w:rPr>
        <w:t xml:space="preserve"> г. </w:t>
      </w:r>
    </w:p>
    <w:p w:rsidR="0075037B" w:rsidRPr="003E2013" w:rsidRDefault="0075037B" w:rsidP="00E41C65">
      <w:pPr>
        <w:jc w:val="center"/>
        <w:rPr>
          <w:rFonts w:ascii="Times New Roman" w:hAnsi="Times New Roman" w:cs="Times New Roman"/>
          <w:b/>
          <w:lang w:val="ru-RU"/>
        </w:rPr>
      </w:pPr>
    </w:p>
    <w:p w:rsidR="00AE08FB" w:rsidRPr="003E2013" w:rsidRDefault="00AE08FB" w:rsidP="00AE08FB">
      <w:pPr>
        <w:pStyle w:val="ConsPlusNormal0"/>
        <w:widowControl/>
        <w:tabs>
          <w:tab w:val="left" w:pos="360"/>
        </w:tabs>
        <w:ind w:firstLine="0"/>
        <w:jc w:val="center"/>
        <w:rPr>
          <w:rFonts w:ascii="PT Astra Serif" w:hAnsi="PT Astra Serif"/>
          <w:b/>
          <w:bCs/>
          <w:lang w:val="ru-RU"/>
        </w:rPr>
      </w:pPr>
      <w:bookmarkStart w:id="0" w:name="_Ref248728669"/>
      <w:bookmarkStart w:id="1" w:name="_Ref248562452"/>
      <w:r w:rsidRPr="003E2013">
        <w:rPr>
          <w:rFonts w:ascii="PT Astra Serif" w:hAnsi="PT Astra Serif"/>
          <w:b/>
          <w:bCs/>
          <w:lang w:val="ru-RU"/>
        </w:rPr>
        <w:t>ОПИСАНИЕ ОБЪЕКТА ЗАКУПКИ</w:t>
      </w:r>
    </w:p>
    <w:p w:rsidR="00AE08FB" w:rsidRPr="003E2013" w:rsidRDefault="00AE08FB" w:rsidP="00AE08FB">
      <w:pPr>
        <w:pStyle w:val="ConsPlusNormal0"/>
        <w:widowControl/>
        <w:tabs>
          <w:tab w:val="left" w:pos="360"/>
        </w:tabs>
        <w:ind w:firstLine="0"/>
        <w:jc w:val="center"/>
        <w:rPr>
          <w:rFonts w:ascii="PT Astra Serif" w:hAnsi="PT Astra Serif"/>
          <w:b/>
          <w:bCs/>
          <w:lang w:val="ru-RU"/>
        </w:rPr>
      </w:pPr>
    </w:p>
    <w:p w:rsidR="00AE08FB" w:rsidRPr="003E2013" w:rsidRDefault="00AE08FB" w:rsidP="00AE08FB">
      <w:pPr>
        <w:pStyle w:val="ConsPlusNormal0"/>
        <w:widowControl/>
        <w:tabs>
          <w:tab w:val="left" w:pos="360"/>
        </w:tabs>
        <w:ind w:firstLine="0"/>
        <w:jc w:val="center"/>
        <w:rPr>
          <w:rFonts w:ascii="Times New Roman" w:hAnsi="Times New Roman" w:cs="Times New Roman"/>
          <w:b/>
          <w:bCs/>
          <w:sz w:val="22"/>
          <w:szCs w:val="22"/>
          <w:lang w:val="ru-RU"/>
        </w:rPr>
      </w:pPr>
      <w:r w:rsidRPr="003E2013">
        <w:rPr>
          <w:rFonts w:ascii="Times New Roman" w:hAnsi="Times New Roman" w:cs="Times New Roman"/>
          <w:b/>
          <w:bCs/>
          <w:sz w:val="22"/>
          <w:szCs w:val="22"/>
          <w:lang w:val="ru-RU"/>
        </w:rPr>
        <w:t>ТЕХНИЧЕСКОЕ ЗАДАНИЕ</w:t>
      </w:r>
      <w:bookmarkStart w:id="2" w:name="_Ref248562863"/>
      <w:bookmarkEnd w:id="0"/>
      <w:bookmarkEnd w:id="1"/>
    </w:p>
    <w:p w:rsidR="00AE08FB" w:rsidRPr="003E2013" w:rsidRDefault="00AE08FB" w:rsidP="00AE08FB">
      <w:pPr>
        <w:jc w:val="center"/>
        <w:rPr>
          <w:rFonts w:ascii="Times New Roman" w:hAnsi="Times New Roman" w:cs="Times New Roman"/>
          <w:b/>
          <w:lang w:val="ru-RU"/>
        </w:rPr>
      </w:pPr>
      <w:r w:rsidRPr="003E2013">
        <w:rPr>
          <w:rFonts w:ascii="Times New Roman" w:hAnsi="Times New Roman" w:cs="Times New Roman"/>
          <w:b/>
          <w:lang w:val="ru-RU"/>
        </w:rPr>
        <w:t xml:space="preserve">на выполнение работ по </w:t>
      </w:r>
      <w:r w:rsidR="00CD4EAF" w:rsidRPr="003E2013">
        <w:rPr>
          <w:rFonts w:ascii="Times New Roman" w:hAnsi="Times New Roman" w:cs="Times New Roman"/>
          <w:b/>
          <w:lang w:val="ru-RU"/>
        </w:rPr>
        <w:t>содержанию автомобильных дорог местного значения на территории Пряжинского национального муниципального района</w:t>
      </w:r>
      <w:r w:rsidRPr="003E2013">
        <w:rPr>
          <w:rFonts w:ascii="Times New Roman" w:hAnsi="Times New Roman" w:cs="Times New Roman"/>
          <w:b/>
          <w:lang w:val="ru-RU"/>
        </w:rPr>
        <w:t xml:space="preserve">. </w:t>
      </w:r>
    </w:p>
    <w:p w:rsidR="00AE08FB" w:rsidRPr="003E2013" w:rsidRDefault="00AE08FB" w:rsidP="00AE08FB">
      <w:pPr>
        <w:jc w:val="center"/>
        <w:rPr>
          <w:rFonts w:ascii="Times New Roman" w:hAnsi="Times New Roman" w:cs="Times New Roman"/>
          <w:b/>
          <w:lang w:val="ru-RU"/>
        </w:rPr>
      </w:pPr>
    </w:p>
    <w:p w:rsidR="00E836C7" w:rsidRPr="003E2013" w:rsidRDefault="00E836C7" w:rsidP="00E836C7">
      <w:pPr>
        <w:jc w:val="both"/>
        <w:rPr>
          <w:rFonts w:ascii="Times New Roman" w:hAnsi="Times New Roman" w:cs="Times New Roman"/>
          <w:lang w:val="ru-RU"/>
        </w:rPr>
      </w:pPr>
      <w:r w:rsidRPr="003E2013">
        <w:rPr>
          <w:rFonts w:ascii="Times New Roman" w:hAnsi="Times New Roman" w:cs="Times New Roman"/>
          <w:b/>
          <w:bCs/>
          <w:u w:val="single"/>
          <w:lang w:val="ru-RU"/>
        </w:rPr>
        <w:t xml:space="preserve">Заказчик: </w:t>
      </w:r>
      <w:r w:rsidRPr="003E2013">
        <w:rPr>
          <w:rFonts w:ascii="Times New Roman" w:hAnsi="Times New Roman" w:cs="Times New Roman"/>
          <w:lang w:val="ru-RU"/>
        </w:rPr>
        <w:t>Администрация Пряжинского национального муниципального района Республики Карелия</w:t>
      </w:r>
    </w:p>
    <w:p w:rsidR="00E836C7" w:rsidRPr="003E2013" w:rsidRDefault="00E836C7" w:rsidP="00E836C7">
      <w:pPr>
        <w:jc w:val="both"/>
        <w:rPr>
          <w:rFonts w:ascii="Times New Roman" w:hAnsi="Times New Roman" w:cs="Times New Roman"/>
          <w:u w:val="single"/>
          <w:lang w:val="ru-RU"/>
        </w:rPr>
      </w:pPr>
      <w:r w:rsidRPr="003E2013">
        <w:rPr>
          <w:rFonts w:ascii="Times New Roman" w:hAnsi="Times New Roman" w:cs="Times New Roman"/>
          <w:b/>
          <w:bCs/>
          <w:u w:val="single"/>
          <w:lang w:val="ru-RU"/>
        </w:rPr>
        <w:t xml:space="preserve">Подрядчик: </w:t>
      </w:r>
      <w:r w:rsidRPr="003E2013">
        <w:rPr>
          <w:rFonts w:ascii="Times New Roman" w:hAnsi="Times New Roman" w:cs="Times New Roman"/>
          <w:lang w:val="ru-RU"/>
        </w:rPr>
        <w:t>_____________________________________________________________________________</w:t>
      </w:r>
    </w:p>
    <w:p w:rsidR="00E836C7" w:rsidRPr="003E2013" w:rsidRDefault="00E836C7" w:rsidP="00E836C7">
      <w:pPr>
        <w:jc w:val="both"/>
        <w:rPr>
          <w:rFonts w:ascii="Times New Roman" w:hAnsi="Times New Roman" w:cs="Times New Roman"/>
          <w:lang w:val="ru-RU"/>
        </w:rPr>
      </w:pPr>
      <w:r w:rsidRPr="003E2013">
        <w:rPr>
          <w:rFonts w:ascii="Times New Roman" w:hAnsi="Times New Roman" w:cs="Times New Roman"/>
          <w:b/>
          <w:bCs/>
          <w:u w:val="single"/>
          <w:lang w:val="ru-RU"/>
        </w:rPr>
        <w:t>Задача</w:t>
      </w:r>
      <w:r w:rsidRPr="003E2013">
        <w:rPr>
          <w:rFonts w:ascii="Times New Roman" w:hAnsi="Times New Roman" w:cs="Times New Roman"/>
          <w:u w:val="single"/>
          <w:lang w:val="ru-RU"/>
        </w:rPr>
        <w:t xml:space="preserve">: </w:t>
      </w:r>
      <w:r w:rsidRPr="003E2013">
        <w:rPr>
          <w:rFonts w:ascii="Times New Roman" w:hAnsi="Times New Roman" w:cs="Times New Roman"/>
          <w:lang w:val="ru-RU"/>
        </w:rPr>
        <w:t>выполнение работ (далее также «работы») по содержанию автомобильных дорог местного значения на территории Пряжинского национального муниципального района для нужд администрации Пряжинского национального муниципального района для нужд Заказчика согласно контракту (далее также «контракт»), настоящему Техническому заданию;</w:t>
      </w:r>
    </w:p>
    <w:p w:rsidR="00E836C7" w:rsidRPr="003E2013" w:rsidRDefault="00E836C7" w:rsidP="00E836C7">
      <w:pPr>
        <w:jc w:val="both"/>
        <w:rPr>
          <w:rFonts w:ascii="Times New Roman" w:hAnsi="Times New Roman" w:cs="Times New Roman"/>
          <w:lang w:val="ru-RU"/>
        </w:rPr>
      </w:pPr>
      <w:r w:rsidRPr="003E2013">
        <w:rPr>
          <w:rFonts w:ascii="Times New Roman" w:hAnsi="Times New Roman" w:cs="Times New Roman"/>
          <w:lang w:val="ru-RU"/>
        </w:rPr>
        <w:tab/>
        <w:t>организация и обеспечение круглосуточного безопасного и бесперебойного движения пользователям автодорог.</w:t>
      </w:r>
    </w:p>
    <w:p w:rsidR="00E836C7" w:rsidRPr="003E2013" w:rsidRDefault="00E836C7" w:rsidP="00E836C7">
      <w:pPr>
        <w:tabs>
          <w:tab w:val="left" w:pos="0"/>
        </w:tabs>
        <w:ind w:firstLine="709"/>
        <w:jc w:val="both"/>
        <w:rPr>
          <w:rFonts w:ascii="Times New Roman" w:hAnsi="Times New Roman" w:cs="Times New Roman"/>
          <w:lang w:val="ru-RU"/>
        </w:rPr>
      </w:pPr>
      <w:r w:rsidRPr="003E2013">
        <w:rPr>
          <w:rFonts w:ascii="Times New Roman" w:hAnsi="Times New Roman" w:cs="Times New Roman"/>
          <w:lang w:val="ru-RU"/>
        </w:rPr>
        <w:t>информирование Заказчика о состоянии сети автомобильных дорог и дорожных сооружений в соответствии с требованиями положений Контракта.</w:t>
      </w:r>
    </w:p>
    <w:p w:rsidR="00E836C7" w:rsidRPr="003E2013" w:rsidRDefault="00E836C7" w:rsidP="00E836C7">
      <w:pPr>
        <w:jc w:val="both"/>
        <w:rPr>
          <w:rFonts w:ascii="Times New Roman" w:hAnsi="Times New Roman" w:cs="Times New Roman"/>
          <w:lang w:val="ru-RU"/>
        </w:rPr>
      </w:pPr>
    </w:p>
    <w:p w:rsidR="00E836C7" w:rsidRPr="003E2013" w:rsidRDefault="00E836C7" w:rsidP="00E836C7">
      <w:pPr>
        <w:jc w:val="both"/>
        <w:rPr>
          <w:rFonts w:ascii="Times New Roman" w:hAnsi="Times New Roman" w:cs="Times New Roman"/>
          <w:lang w:val="ru-RU"/>
        </w:rPr>
      </w:pPr>
    </w:p>
    <w:p w:rsidR="00E836C7" w:rsidRPr="003E2013" w:rsidRDefault="00E836C7" w:rsidP="00E836C7">
      <w:pPr>
        <w:jc w:val="both"/>
        <w:rPr>
          <w:rFonts w:ascii="Times New Roman" w:hAnsi="Times New Roman" w:cs="Times New Roman"/>
          <w:lang w:val="ru-RU"/>
        </w:rPr>
      </w:pPr>
      <w:r w:rsidRPr="003E2013">
        <w:rPr>
          <w:rFonts w:ascii="Times New Roman" w:hAnsi="Times New Roman" w:cs="Times New Roman"/>
          <w:b/>
          <w:bCs/>
          <w:u w:val="single"/>
          <w:lang w:val="ru-RU"/>
        </w:rPr>
        <w:t xml:space="preserve">Место выполнения работ (далее также «объект»): </w:t>
      </w:r>
      <w:r w:rsidRPr="003E2013">
        <w:rPr>
          <w:rFonts w:ascii="Times New Roman" w:hAnsi="Times New Roman" w:cs="Times New Roman"/>
          <w:lang w:val="ru-RU"/>
        </w:rPr>
        <w:t>Республика Карелия, Пряжинский национальный муниципальный район, в соответствии с перечнем объектов, указанных в табл. № 1.</w:t>
      </w:r>
    </w:p>
    <w:p w:rsidR="00E836C7" w:rsidRPr="003E2013" w:rsidRDefault="00E836C7" w:rsidP="00E836C7">
      <w:pPr>
        <w:jc w:val="both"/>
        <w:rPr>
          <w:rFonts w:ascii="Times New Roman" w:hAnsi="Times New Roman" w:cs="Times New Roman"/>
          <w:lang w:val="ru-RU"/>
        </w:rPr>
      </w:pPr>
      <w:r w:rsidRPr="003E2013">
        <w:rPr>
          <w:rFonts w:ascii="Times New Roman" w:hAnsi="Times New Roman" w:cs="Times New Roman"/>
          <w:b/>
          <w:bCs/>
          <w:u w:val="single"/>
          <w:lang w:val="ru-RU"/>
        </w:rPr>
        <w:t>Срок выполнения работ</w:t>
      </w:r>
      <w:r w:rsidRPr="003E2013">
        <w:rPr>
          <w:rFonts w:ascii="Times New Roman" w:hAnsi="Times New Roman" w:cs="Times New Roman"/>
          <w:lang w:val="ru-RU"/>
        </w:rPr>
        <w:t>: начало выполнения работ – 0:00 ч. 01 января 2023 г.; окончание выполнения работ – 24:00 31.12.2023 года.</w:t>
      </w:r>
    </w:p>
    <w:p w:rsidR="00E836C7" w:rsidRPr="003E2013" w:rsidRDefault="00E836C7" w:rsidP="00E836C7">
      <w:pPr>
        <w:jc w:val="both"/>
        <w:rPr>
          <w:rFonts w:ascii="Times New Roman" w:hAnsi="Times New Roman" w:cs="Times New Roman"/>
          <w:lang w:val="ru-RU"/>
        </w:rPr>
      </w:pPr>
    </w:p>
    <w:p w:rsidR="00E836C7" w:rsidRPr="003E2013" w:rsidRDefault="00E836C7" w:rsidP="00E836C7">
      <w:pPr>
        <w:jc w:val="both"/>
        <w:rPr>
          <w:rFonts w:ascii="Times New Roman" w:hAnsi="Times New Roman" w:cs="Times New Roman"/>
          <w:lang w:val="ru-RU"/>
        </w:rPr>
      </w:pPr>
      <w:r w:rsidRPr="003E2013">
        <w:rPr>
          <w:rFonts w:ascii="Times New Roman" w:hAnsi="Times New Roman" w:cs="Times New Roman"/>
          <w:lang w:val="ru-RU"/>
        </w:rPr>
        <w:t xml:space="preserve">Работы необходимо выполнить согласно набору работ, указанному в </w:t>
      </w:r>
      <w:r w:rsidRPr="003E2013">
        <w:rPr>
          <w:rFonts w:ascii="Times New Roman" w:hAnsi="Times New Roman" w:cs="Times New Roman"/>
          <w:b/>
          <w:bCs/>
          <w:lang w:val="ru-RU"/>
        </w:rPr>
        <w:t>Ведомости объемов работ – приложению к Техническому заданию.</w:t>
      </w:r>
    </w:p>
    <w:p w:rsidR="00E836C7" w:rsidRPr="003E2013" w:rsidRDefault="00E836C7" w:rsidP="00E836C7">
      <w:pPr>
        <w:jc w:val="both"/>
        <w:rPr>
          <w:rFonts w:ascii="Times New Roman" w:hAnsi="Times New Roman" w:cs="Times New Roman"/>
          <w:lang w:val="ru-RU"/>
        </w:rPr>
      </w:pPr>
    </w:p>
    <w:p w:rsidR="00E836C7" w:rsidRPr="003E2013" w:rsidRDefault="00E836C7" w:rsidP="00E836C7">
      <w:pPr>
        <w:jc w:val="both"/>
        <w:rPr>
          <w:rFonts w:ascii="Times New Roman" w:hAnsi="Times New Roman" w:cs="Times New Roman"/>
          <w:b/>
          <w:bCs/>
          <w:u w:val="single"/>
          <w:lang w:val="ru-RU"/>
        </w:rPr>
      </w:pPr>
      <w:r w:rsidRPr="003E2013">
        <w:rPr>
          <w:rFonts w:ascii="Times New Roman" w:hAnsi="Times New Roman" w:cs="Times New Roman"/>
          <w:b/>
          <w:bCs/>
          <w:u w:val="single"/>
          <w:lang w:val="ru-RU"/>
        </w:rPr>
        <w:t>Описание и требования к работам:</w:t>
      </w:r>
    </w:p>
    <w:p w:rsidR="00E836C7" w:rsidRPr="003E2013" w:rsidRDefault="00E836C7" w:rsidP="00E836C7">
      <w:pPr>
        <w:jc w:val="both"/>
        <w:rPr>
          <w:rFonts w:ascii="Times New Roman" w:hAnsi="Times New Roman" w:cs="Times New Roman"/>
          <w:lang w:val="ru-RU"/>
        </w:rPr>
      </w:pPr>
      <w:r w:rsidRPr="003E2013">
        <w:rPr>
          <w:rFonts w:ascii="Times New Roman" w:hAnsi="Times New Roman" w:cs="Times New Roman"/>
          <w:lang w:val="ru-RU"/>
        </w:rPr>
        <w:t>Выполнение работ осуществляется в соответствии с нормативными актами, действующими на территории Российской Федерации.</w:t>
      </w:r>
    </w:p>
    <w:p w:rsidR="00E836C7" w:rsidRPr="003E2013" w:rsidRDefault="00E836C7" w:rsidP="00E836C7">
      <w:pPr>
        <w:jc w:val="both"/>
        <w:rPr>
          <w:rFonts w:ascii="Times New Roman" w:hAnsi="Times New Roman" w:cs="Times New Roman"/>
          <w:b/>
          <w:bCs/>
          <w:u w:val="single"/>
          <w:lang w:val="ru-RU"/>
        </w:rPr>
      </w:pPr>
      <w:r w:rsidRPr="003E2013">
        <w:rPr>
          <w:rFonts w:ascii="Times New Roman" w:hAnsi="Times New Roman" w:cs="Times New Roman"/>
          <w:lang w:val="ru-RU"/>
        </w:rPr>
        <w:t>В зимний период времени содержание автомобильных дорог, соответствующих требованиям п.8 ГОСТ Р 50597-2017 «Требования к эксплуатационному состоянию, допустимому по условиям обеспечения безопасности дорожного движения.</w:t>
      </w:r>
    </w:p>
    <w:p w:rsidR="00E836C7" w:rsidRPr="003E2013" w:rsidRDefault="00E836C7" w:rsidP="00E836C7">
      <w:pPr>
        <w:jc w:val="both"/>
        <w:rPr>
          <w:rFonts w:ascii="Times New Roman" w:hAnsi="Times New Roman" w:cs="Times New Roman"/>
          <w:lang w:val="ru-RU"/>
        </w:rPr>
      </w:pPr>
      <w:r w:rsidRPr="003E2013">
        <w:rPr>
          <w:rFonts w:ascii="Times New Roman" w:hAnsi="Times New Roman" w:cs="Times New Roman"/>
          <w:lang w:val="ru-RU"/>
        </w:rPr>
        <w:t>Работы по зимнему содержанию включают в себя:</w:t>
      </w:r>
    </w:p>
    <w:p w:rsidR="00E836C7" w:rsidRPr="003E2013" w:rsidRDefault="00E836C7" w:rsidP="00E836C7">
      <w:pPr>
        <w:jc w:val="both"/>
        <w:rPr>
          <w:rFonts w:ascii="Times New Roman" w:hAnsi="Times New Roman" w:cs="Times New Roman"/>
          <w:lang w:val="ru-RU"/>
        </w:rPr>
      </w:pPr>
      <w:r w:rsidRPr="003E2013">
        <w:rPr>
          <w:rFonts w:ascii="Times New Roman" w:hAnsi="Times New Roman" w:cs="Times New Roman"/>
          <w:lang w:val="ru-RU"/>
        </w:rPr>
        <w:t>1. Обработка проезжей части дороги противогололедными материалами: обработка дорожных покрытий противогололедным материалом производится механизированным способом. Применяемые противогололедные материалы должны быть:</w:t>
      </w:r>
    </w:p>
    <w:p w:rsidR="00E836C7" w:rsidRPr="003E2013" w:rsidRDefault="00E836C7" w:rsidP="00E836C7">
      <w:pPr>
        <w:jc w:val="both"/>
        <w:rPr>
          <w:rFonts w:ascii="Times New Roman" w:hAnsi="Times New Roman" w:cs="Times New Roman"/>
          <w:lang w:val="ru-RU"/>
        </w:rPr>
      </w:pPr>
      <w:r w:rsidRPr="003E2013">
        <w:rPr>
          <w:rFonts w:ascii="Times New Roman" w:hAnsi="Times New Roman" w:cs="Times New Roman"/>
          <w:lang w:val="ru-RU"/>
        </w:rPr>
        <w:t xml:space="preserve"> - безопасными, не вызывающими вредного воздействия на человека, животных, окружающую природную среду (воду, почву, растения и т.п.), элементы автодороги, мосты, ограждения, покрытия и т.п.;</w:t>
      </w:r>
    </w:p>
    <w:p w:rsidR="00E836C7" w:rsidRPr="003E2013" w:rsidRDefault="00E836C7" w:rsidP="00E836C7">
      <w:pPr>
        <w:jc w:val="both"/>
        <w:rPr>
          <w:rFonts w:ascii="Times New Roman" w:hAnsi="Times New Roman" w:cs="Times New Roman"/>
          <w:lang w:val="ru-RU"/>
        </w:rPr>
      </w:pPr>
      <w:r w:rsidRPr="003E2013">
        <w:rPr>
          <w:rFonts w:ascii="Times New Roman" w:hAnsi="Times New Roman" w:cs="Times New Roman"/>
          <w:lang w:val="ru-RU"/>
        </w:rPr>
        <w:t xml:space="preserve"> - разрешенными к применению для борьбы с зимней скользкостью;</w:t>
      </w:r>
    </w:p>
    <w:p w:rsidR="00E836C7" w:rsidRPr="003E2013" w:rsidRDefault="00E836C7" w:rsidP="00E836C7">
      <w:pPr>
        <w:jc w:val="both"/>
        <w:rPr>
          <w:rFonts w:ascii="Times New Roman" w:hAnsi="Times New Roman" w:cs="Times New Roman"/>
          <w:lang w:val="ru-RU"/>
        </w:rPr>
      </w:pPr>
      <w:r w:rsidRPr="003E2013">
        <w:rPr>
          <w:rFonts w:ascii="Times New Roman" w:hAnsi="Times New Roman" w:cs="Times New Roman"/>
          <w:lang w:val="ru-RU"/>
        </w:rPr>
        <w:t xml:space="preserve"> - соответствовать условиям их применения (температуре воздуха, количеству осадков, состоянию покрытия и т.д.).</w:t>
      </w:r>
    </w:p>
    <w:p w:rsidR="00E836C7" w:rsidRPr="003E2013" w:rsidRDefault="00E836C7" w:rsidP="00E836C7">
      <w:pPr>
        <w:jc w:val="both"/>
        <w:rPr>
          <w:rFonts w:ascii="Times New Roman" w:hAnsi="Times New Roman" w:cs="Times New Roman"/>
          <w:lang w:val="ru-RU"/>
        </w:rPr>
      </w:pPr>
      <w:r w:rsidRPr="003E2013">
        <w:rPr>
          <w:rFonts w:ascii="Times New Roman" w:hAnsi="Times New Roman" w:cs="Times New Roman"/>
          <w:lang w:val="ru-RU"/>
        </w:rPr>
        <w:t>В первую очередь посыпаются:</w:t>
      </w:r>
    </w:p>
    <w:p w:rsidR="00E836C7" w:rsidRPr="003E2013" w:rsidRDefault="00E836C7" w:rsidP="00E836C7">
      <w:pPr>
        <w:jc w:val="both"/>
        <w:rPr>
          <w:rFonts w:ascii="Times New Roman" w:hAnsi="Times New Roman" w:cs="Times New Roman"/>
          <w:lang w:val="ru-RU"/>
        </w:rPr>
      </w:pPr>
      <w:r w:rsidRPr="003E2013">
        <w:rPr>
          <w:rFonts w:ascii="Times New Roman" w:hAnsi="Times New Roman" w:cs="Times New Roman"/>
          <w:lang w:val="ru-RU"/>
        </w:rPr>
        <w:t>- перекрестки, пешеходные переходы, автобусные остановки, и другие участки дорог, где чаще возникает необходимость торможения или создается опасность заноса транспортных средств.</w:t>
      </w:r>
    </w:p>
    <w:p w:rsidR="00E836C7" w:rsidRPr="003E2013" w:rsidRDefault="00E836C7" w:rsidP="00E836C7">
      <w:pPr>
        <w:jc w:val="both"/>
        <w:rPr>
          <w:rFonts w:ascii="Times New Roman" w:hAnsi="Times New Roman" w:cs="Times New Roman"/>
          <w:lang w:val="ru-RU"/>
        </w:rPr>
      </w:pPr>
      <w:r w:rsidRPr="003E2013">
        <w:rPr>
          <w:rFonts w:ascii="Times New Roman" w:hAnsi="Times New Roman" w:cs="Times New Roman"/>
          <w:lang w:val="ru-RU"/>
        </w:rPr>
        <w:t>2. Сгребание и подметание снега;</w:t>
      </w:r>
    </w:p>
    <w:p w:rsidR="00E836C7" w:rsidRPr="003E2013" w:rsidRDefault="00E836C7" w:rsidP="00E836C7">
      <w:pPr>
        <w:jc w:val="both"/>
        <w:rPr>
          <w:rFonts w:ascii="Times New Roman" w:hAnsi="Times New Roman" w:cs="Times New Roman"/>
          <w:lang w:val="ru-RU"/>
        </w:rPr>
      </w:pPr>
      <w:r w:rsidRPr="003E2013">
        <w:rPr>
          <w:rFonts w:ascii="Times New Roman" w:hAnsi="Times New Roman" w:cs="Times New Roman"/>
          <w:lang w:val="ru-RU"/>
        </w:rPr>
        <w:t>3. Установка временных предупреждающих дорожных знаков на участках городских дорог, имеющих дефекты, опасные для движения транспортных средств и пешеходов;</w:t>
      </w:r>
    </w:p>
    <w:p w:rsidR="00E836C7" w:rsidRPr="003E2013" w:rsidRDefault="00E836C7" w:rsidP="00E836C7">
      <w:pPr>
        <w:jc w:val="both"/>
        <w:rPr>
          <w:rFonts w:ascii="Times New Roman" w:hAnsi="Times New Roman" w:cs="Times New Roman"/>
          <w:lang w:val="ru-RU"/>
        </w:rPr>
      </w:pPr>
      <w:r w:rsidRPr="003E2013">
        <w:rPr>
          <w:rFonts w:ascii="Times New Roman" w:hAnsi="Times New Roman" w:cs="Times New Roman"/>
          <w:lang w:val="ru-RU"/>
        </w:rPr>
        <w:t>4. Очистка а/остановок от снега и льда;</w:t>
      </w:r>
    </w:p>
    <w:p w:rsidR="00E836C7" w:rsidRPr="003E2013" w:rsidRDefault="00E836C7" w:rsidP="00E836C7">
      <w:pPr>
        <w:jc w:val="both"/>
        <w:rPr>
          <w:rFonts w:ascii="Times New Roman" w:hAnsi="Times New Roman" w:cs="Times New Roman"/>
          <w:lang w:val="ru-RU"/>
        </w:rPr>
      </w:pPr>
      <w:r w:rsidRPr="003E2013">
        <w:rPr>
          <w:rFonts w:ascii="Times New Roman" w:hAnsi="Times New Roman" w:cs="Times New Roman"/>
          <w:lang w:val="ru-RU"/>
        </w:rPr>
        <w:t>5. Уборка снежных валов роторным снегоочистителем с вывозом и утилизацией на полигонах;</w:t>
      </w:r>
    </w:p>
    <w:p w:rsidR="00E836C7" w:rsidRPr="003E2013" w:rsidRDefault="00E836C7" w:rsidP="00E836C7">
      <w:pPr>
        <w:jc w:val="both"/>
        <w:rPr>
          <w:rFonts w:ascii="Times New Roman" w:hAnsi="Times New Roman" w:cs="Times New Roman"/>
          <w:lang w:val="ru-RU"/>
        </w:rPr>
      </w:pPr>
      <w:r w:rsidRPr="003E2013">
        <w:rPr>
          <w:rFonts w:ascii="Times New Roman" w:hAnsi="Times New Roman" w:cs="Times New Roman"/>
          <w:lang w:val="ru-RU"/>
        </w:rPr>
        <w:t>6. Организация круглосуточного (включая выходные и праздничные дни) дежурства спецтехники и диспетчерской службы;</w:t>
      </w:r>
    </w:p>
    <w:p w:rsidR="00E836C7" w:rsidRPr="003E2013" w:rsidRDefault="00E836C7" w:rsidP="00E836C7">
      <w:pPr>
        <w:jc w:val="both"/>
        <w:rPr>
          <w:rFonts w:ascii="Times New Roman" w:hAnsi="Times New Roman" w:cs="Times New Roman"/>
          <w:lang w:val="ru-RU"/>
        </w:rPr>
      </w:pPr>
      <w:r w:rsidRPr="003E2013">
        <w:rPr>
          <w:rFonts w:ascii="Times New Roman" w:hAnsi="Times New Roman" w:cs="Times New Roman"/>
          <w:lang w:val="ru-RU"/>
        </w:rPr>
        <w:t xml:space="preserve">7. Устранение дефектов на асфальтобетонных покрытиях, где дефекты превышают предельные размеры повреждений по ГОСТ Р 50597-2017: длину 15 см., ширину 60 см., глубину 5 см. Площадь ремонта одного участка не должна превышать 1,0 м2. </w:t>
      </w:r>
    </w:p>
    <w:p w:rsidR="00E836C7" w:rsidRPr="003E2013" w:rsidRDefault="00E836C7" w:rsidP="00E836C7">
      <w:pPr>
        <w:jc w:val="both"/>
        <w:rPr>
          <w:rFonts w:ascii="Times New Roman" w:hAnsi="Times New Roman" w:cs="Times New Roman"/>
          <w:lang w:val="ru-RU"/>
        </w:rPr>
      </w:pPr>
      <w:r w:rsidRPr="003E2013">
        <w:rPr>
          <w:rFonts w:ascii="Times New Roman" w:hAnsi="Times New Roman" w:cs="Times New Roman"/>
          <w:lang w:val="ru-RU"/>
        </w:rPr>
        <w:t>8. Ликвидация застоя воды, колейности с автомобильных дорог.</w:t>
      </w:r>
    </w:p>
    <w:p w:rsidR="00E836C7" w:rsidRPr="003E2013" w:rsidRDefault="00E836C7" w:rsidP="00E836C7">
      <w:pPr>
        <w:jc w:val="both"/>
        <w:rPr>
          <w:rFonts w:ascii="Times New Roman" w:hAnsi="Times New Roman" w:cs="Times New Roman"/>
          <w:bCs/>
          <w:lang w:val="ru-RU"/>
        </w:rPr>
      </w:pPr>
      <w:r w:rsidRPr="003E2013">
        <w:rPr>
          <w:rFonts w:ascii="Times New Roman" w:hAnsi="Times New Roman" w:cs="Times New Roman"/>
          <w:lang w:val="ru-RU"/>
        </w:rPr>
        <w:tab/>
        <w:t xml:space="preserve">В весенне-летне-осенний период времени содержание автодорог осуществляется исходя из потребности выполнения различных видов работ для поддержания обслуживаемой сети автодорог в </w:t>
      </w:r>
      <w:r w:rsidRPr="003E2013">
        <w:rPr>
          <w:rFonts w:ascii="Times New Roman" w:hAnsi="Times New Roman" w:cs="Times New Roman"/>
          <w:lang w:val="ru-RU"/>
        </w:rPr>
        <w:lastRenderedPageBreak/>
        <w:t xml:space="preserve">нормативном эксплуатационном состоянии в рамках выделенных лимитов денежных средств, </w:t>
      </w:r>
      <w:r w:rsidRPr="003E2013">
        <w:rPr>
          <w:rFonts w:ascii="Times New Roman" w:hAnsi="Times New Roman" w:cs="Times New Roman"/>
          <w:bCs/>
          <w:lang w:val="ru-RU"/>
        </w:rPr>
        <w:t>в соответствии с ГОСТ 33180-2014 «Дороги автомобильные общего пользования. Требования к уровню летнего содержания, ГОСТ 33220-2015 «Дороги автомобильные общего пользования. Требования к эксплуатационному состоянию» и иными действующими нормативными документами.</w:t>
      </w:r>
    </w:p>
    <w:p w:rsidR="00E836C7" w:rsidRPr="003E2013" w:rsidRDefault="00E836C7" w:rsidP="00E836C7">
      <w:pPr>
        <w:jc w:val="both"/>
        <w:rPr>
          <w:rFonts w:ascii="Times New Roman" w:hAnsi="Times New Roman" w:cs="Times New Roman"/>
          <w:b/>
          <w:lang w:val="ru-RU"/>
        </w:rPr>
      </w:pPr>
      <w:r w:rsidRPr="003E2013">
        <w:rPr>
          <w:rFonts w:ascii="Times New Roman" w:hAnsi="Times New Roman" w:cs="Times New Roman"/>
          <w:b/>
          <w:lang w:val="ru-RU"/>
        </w:rPr>
        <w:tab/>
        <w:t>Виды постоянно выполняемых работ, принятых для расчёта стоимости работ по содержанию:</w:t>
      </w:r>
    </w:p>
    <w:p w:rsidR="00E836C7" w:rsidRPr="003E2013" w:rsidRDefault="00E836C7" w:rsidP="00E836C7">
      <w:pPr>
        <w:jc w:val="both"/>
        <w:rPr>
          <w:rFonts w:ascii="Times New Roman" w:hAnsi="Times New Roman" w:cs="Times New Roman"/>
          <w:b/>
          <w:lang w:val="ru-RU"/>
        </w:rPr>
      </w:pPr>
    </w:p>
    <w:p w:rsidR="00E836C7" w:rsidRPr="003E2013" w:rsidRDefault="00E836C7" w:rsidP="00E836C7">
      <w:pPr>
        <w:pStyle w:val="ae"/>
        <w:jc w:val="center"/>
        <w:outlineLvl w:val="1"/>
        <w:rPr>
          <w:rFonts w:ascii="Times New Roman" w:hAnsi="Times New Roman" w:cs="Times New Roman"/>
          <w:b/>
          <w:lang w:val="ru-RU"/>
        </w:rPr>
      </w:pPr>
      <w:r w:rsidRPr="003E2013">
        <w:rPr>
          <w:rFonts w:ascii="Times New Roman" w:hAnsi="Times New Roman" w:cs="Times New Roman"/>
          <w:b/>
          <w:lang w:val="ru-RU"/>
        </w:rPr>
        <w:t>Нормативное содержание в весенне-летне-осенний период (6 мес)</w:t>
      </w:r>
    </w:p>
    <w:tbl>
      <w:tblPr>
        <w:tblW w:w="10246" w:type="dxa"/>
        <w:jc w:val="center"/>
        <w:tblLayout w:type="fixed"/>
        <w:tblLook w:val="04A0" w:firstRow="1" w:lastRow="0" w:firstColumn="1" w:lastColumn="0" w:noHBand="0" w:noVBand="1"/>
      </w:tblPr>
      <w:tblGrid>
        <w:gridCol w:w="5181"/>
        <w:gridCol w:w="1135"/>
        <w:gridCol w:w="1500"/>
        <w:gridCol w:w="1276"/>
        <w:gridCol w:w="1154"/>
      </w:tblGrid>
      <w:tr w:rsidR="00E836C7" w:rsidRPr="003E2013" w:rsidTr="00E836C7">
        <w:trPr>
          <w:trHeight w:val="450"/>
          <w:jc w:val="center"/>
        </w:trPr>
        <w:tc>
          <w:tcPr>
            <w:tcW w:w="51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836C7" w:rsidRPr="003E2013" w:rsidRDefault="00E836C7" w:rsidP="00E836C7">
            <w:pPr>
              <w:ind w:firstLine="0"/>
              <w:jc w:val="center"/>
              <w:rPr>
                <w:rFonts w:ascii="Times New Roman" w:hAnsi="Times New Roman" w:cs="Times New Roman"/>
                <w:b/>
                <w:bCs/>
              </w:rPr>
            </w:pPr>
            <w:r w:rsidRPr="003E2013">
              <w:rPr>
                <w:rFonts w:ascii="Times New Roman" w:hAnsi="Times New Roman" w:cs="Times New Roman"/>
                <w:b/>
                <w:bCs/>
              </w:rPr>
              <w:t xml:space="preserve">Наименование видов работ </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36C7" w:rsidRPr="003E2013" w:rsidRDefault="00E836C7" w:rsidP="00E836C7">
            <w:pPr>
              <w:ind w:firstLine="0"/>
              <w:jc w:val="center"/>
              <w:rPr>
                <w:rFonts w:ascii="Times New Roman" w:hAnsi="Times New Roman" w:cs="Times New Roman"/>
                <w:b/>
                <w:bCs/>
              </w:rPr>
            </w:pPr>
            <w:r w:rsidRPr="003E2013">
              <w:rPr>
                <w:rFonts w:ascii="Times New Roman" w:hAnsi="Times New Roman" w:cs="Times New Roman"/>
                <w:b/>
                <w:bCs/>
              </w:rPr>
              <w:t>Ед.изм.</w:t>
            </w:r>
          </w:p>
        </w:tc>
        <w:tc>
          <w:tcPr>
            <w:tcW w:w="1500" w:type="dxa"/>
            <w:tcBorders>
              <w:top w:val="single" w:sz="4" w:space="0" w:color="000000"/>
              <w:left w:val="nil"/>
              <w:bottom w:val="single" w:sz="4" w:space="0" w:color="auto"/>
              <w:right w:val="nil"/>
            </w:tcBorders>
          </w:tcPr>
          <w:p w:rsidR="00E836C7" w:rsidRPr="003E2013" w:rsidRDefault="00E836C7" w:rsidP="00E836C7">
            <w:pPr>
              <w:ind w:firstLine="0"/>
              <w:jc w:val="center"/>
              <w:rPr>
                <w:rFonts w:ascii="Times New Roman" w:hAnsi="Times New Roman" w:cs="Times New Roman"/>
                <w:b/>
                <w:bCs/>
              </w:rPr>
            </w:pPr>
          </w:p>
        </w:tc>
        <w:tc>
          <w:tcPr>
            <w:tcW w:w="243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E836C7" w:rsidRPr="003E2013" w:rsidRDefault="00E836C7" w:rsidP="00E836C7">
            <w:pPr>
              <w:ind w:firstLine="0"/>
              <w:rPr>
                <w:rFonts w:ascii="Times New Roman" w:hAnsi="Times New Roman" w:cs="Times New Roman"/>
                <w:b/>
                <w:bCs/>
              </w:rPr>
            </w:pPr>
            <w:r w:rsidRPr="003E2013">
              <w:rPr>
                <w:rFonts w:ascii="Times New Roman" w:hAnsi="Times New Roman" w:cs="Times New Roman"/>
                <w:b/>
                <w:bCs/>
              </w:rPr>
              <w:t>Уровень содержания</w:t>
            </w:r>
          </w:p>
        </w:tc>
      </w:tr>
      <w:tr w:rsidR="00E836C7" w:rsidRPr="003E2013" w:rsidTr="00E836C7">
        <w:trPr>
          <w:trHeight w:val="315"/>
          <w:jc w:val="center"/>
        </w:trPr>
        <w:tc>
          <w:tcPr>
            <w:tcW w:w="518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36C7" w:rsidRPr="003E2013" w:rsidRDefault="00E836C7" w:rsidP="00E836C7">
            <w:pPr>
              <w:ind w:firstLine="0"/>
              <w:rPr>
                <w:rFonts w:ascii="Times New Roman" w:hAnsi="Times New Roman" w:cs="Times New Roman"/>
                <w:b/>
                <w:bCs/>
              </w:rPr>
            </w:pPr>
          </w:p>
        </w:tc>
        <w:tc>
          <w:tcPr>
            <w:tcW w:w="1135" w:type="dxa"/>
            <w:vMerge/>
            <w:tcBorders>
              <w:top w:val="single" w:sz="4" w:space="0" w:color="000000"/>
              <w:left w:val="single" w:sz="4" w:space="0" w:color="000000"/>
              <w:bottom w:val="single" w:sz="4" w:space="0" w:color="000000"/>
              <w:right w:val="single" w:sz="4" w:space="0" w:color="auto"/>
            </w:tcBorders>
            <w:vAlign w:val="center"/>
            <w:hideMark/>
          </w:tcPr>
          <w:p w:rsidR="00E836C7" w:rsidRPr="003E2013" w:rsidRDefault="00E836C7" w:rsidP="00E836C7">
            <w:pPr>
              <w:ind w:firstLine="0"/>
              <w:rPr>
                <w:rFonts w:ascii="Times New Roman" w:hAnsi="Times New Roman" w:cs="Times New Roman"/>
                <w:b/>
                <w:bCs/>
              </w:rPr>
            </w:pPr>
          </w:p>
        </w:tc>
        <w:tc>
          <w:tcPr>
            <w:tcW w:w="1500" w:type="dxa"/>
            <w:tcBorders>
              <w:top w:val="single" w:sz="4" w:space="0" w:color="auto"/>
              <w:left w:val="single" w:sz="4" w:space="0" w:color="auto"/>
              <w:bottom w:val="single" w:sz="4" w:space="0" w:color="auto"/>
              <w:right w:val="single" w:sz="4" w:space="0" w:color="auto"/>
            </w:tcBorders>
          </w:tcPr>
          <w:p w:rsidR="00E836C7" w:rsidRPr="003E2013" w:rsidRDefault="00E836C7" w:rsidP="00E836C7">
            <w:pPr>
              <w:ind w:firstLine="0"/>
              <w:jc w:val="center"/>
              <w:rPr>
                <w:rFonts w:ascii="Times New Roman" w:hAnsi="Times New Roman" w:cs="Times New Roman"/>
                <w:b/>
                <w:bCs/>
              </w:rPr>
            </w:pPr>
            <w:r w:rsidRPr="003E2013">
              <w:rPr>
                <w:rFonts w:ascii="Times New Roman" w:hAnsi="Times New Roman" w:cs="Times New Roman"/>
                <w:b/>
                <w:bCs/>
              </w:rPr>
              <w:t>3</w:t>
            </w:r>
          </w:p>
        </w:tc>
        <w:tc>
          <w:tcPr>
            <w:tcW w:w="1276" w:type="dxa"/>
            <w:tcBorders>
              <w:top w:val="nil"/>
              <w:left w:val="single" w:sz="4" w:space="0" w:color="auto"/>
              <w:bottom w:val="single" w:sz="4" w:space="0" w:color="000000"/>
              <w:right w:val="single" w:sz="4" w:space="0" w:color="000000"/>
            </w:tcBorders>
            <w:shd w:val="clear" w:color="auto" w:fill="auto"/>
            <w:noWrap/>
            <w:vAlign w:val="bottom"/>
            <w:hideMark/>
          </w:tcPr>
          <w:p w:rsidR="00E836C7" w:rsidRPr="003E2013" w:rsidRDefault="00E836C7" w:rsidP="00E836C7">
            <w:pPr>
              <w:ind w:firstLine="0"/>
              <w:jc w:val="center"/>
              <w:rPr>
                <w:rFonts w:ascii="Times New Roman" w:hAnsi="Times New Roman" w:cs="Times New Roman"/>
                <w:b/>
                <w:bCs/>
              </w:rPr>
            </w:pPr>
            <w:r w:rsidRPr="003E2013">
              <w:rPr>
                <w:rFonts w:ascii="Times New Roman" w:hAnsi="Times New Roman" w:cs="Times New Roman"/>
                <w:b/>
                <w:bCs/>
              </w:rPr>
              <w:t>4</w:t>
            </w:r>
          </w:p>
        </w:tc>
        <w:tc>
          <w:tcPr>
            <w:tcW w:w="1154" w:type="dxa"/>
            <w:tcBorders>
              <w:top w:val="nil"/>
              <w:left w:val="nil"/>
              <w:bottom w:val="single" w:sz="4" w:space="0" w:color="000000"/>
              <w:right w:val="single" w:sz="4" w:space="0" w:color="000000"/>
            </w:tcBorders>
            <w:shd w:val="clear" w:color="auto" w:fill="auto"/>
            <w:noWrap/>
            <w:vAlign w:val="bottom"/>
            <w:hideMark/>
          </w:tcPr>
          <w:p w:rsidR="00E836C7" w:rsidRPr="003E2013" w:rsidRDefault="00E836C7" w:rsidP="00E836C7">
            <w:pPr>
              <w:ind w:firstLine="0"/>
              <w:jc w:val="center"/>
              <w:rPr>
                <w:rFonts w:ascii="Times New Roman" w:hAnsi="Times New Roman" w:cs="Times New Roman"/>
                <w:b/>
                <w:bCs/>
              </w:rPr>
            </w:pPr>
            <w:r w:rsidRPr="003E2013">
              <w:rPr>
                <w:rFonts w:ascii="Times New Roman" w:hAnsi="Times New Roman" w:cs="Times New Roman"/>
                <w:b/>
                <w:bCs/>
              </w:rPr>
              <w:t>5</w:t>
            </w:r>
          </w:p>
        </w:tc>
      </w:tr>
      <w:tr w:rsidR="00E836C7" w:rsidRPr="003E2013" w:rsidTr="00E836C7">
        <w:trPr>
          <w:trHeight w:val="405"/>
          <w:jc w:val="center"/>
        </w:trPr>
        <w:tc>
          <w:tcPr>
            <w:tcW w:w="51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36C7" w:rsidRPr="003E2013" w:rsidRDefault="00E836C7" w:rsidP="00E836C7">
            <w:pPr>
              <w:ind w:firstLine="0"/>
              <w:rPr>
                <w:rFonts w:ascii="Times New Roman" w:hAnsi="Times New Roman" w:cs="Times New Roman"/>
                <w:b/>
                <w:bCs/>
                <w:i/>
                <w:iCs/>
                <w:lang w:val="ru-RU"/>
              </w:rPr>
            </w:pPr>
            <w:r w:rsidRPr="003E2013">
              <w:rPr>
                <w:rFonts w:ascii="Times New Roman" w:hAnsi="Times New Roman" w:cs="Times New Roman"/>
                <w:b/>
                <w:bCs/>
                <w:i/>
                <w:iCs/>
                <w:lang w:val="ru-RU"/>
              </w:rPr>
              <w:t>Полоса отвода, земляное полотно и система водоотвода</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6C7" w:rsidRPr="003E2013" w:rsidRDefault="00E836C7" w:rsidP="00E836C7">
            <w:pPr>
              <w:ind w:firstLine="0"/>
              <w:rPr>
                <w:rFonts w:ascii="Times New Roman" w:hAnsi="Times New Roman" w:cs="Times New Roman"/>
                <w:b/>
                <w:bCs/>
                <w:i/>
                <w:iCs/>
                <w:lang w:val="ru-RU"/>
              </w:rPr>
            </w:pPr>
          </w:p>
        </w:tc>
        <w:tc>
          <w:tcPr>
            <w:tcW w:w="1500" w:type="dxa"/>
            <w:tcBorders>
              <w:top w:val="single" w:sz="4" w:space="0" w:color="auto"/>
              <w:left w:val="single" w:sz="4" w:space="0" w:color="000000"/>
              <w:bottom w:val="single" w:sz="4" w:space="0" w:color="auto"/>
              <w:right w:val="single" w:sz="4" w:space="0" w:color="000000"/>
            </w:tcBorders>
          </w:tcPr>
          <w:p w:rsidR="00E836C7" w:rsidRPr="003E2013" w:rsidRDefault="00E836C7" w:rsidP="00E836C7">
            <w:pPr>
              <w:ind w:firstLine="0"/>
              <w:rPr>
                <w:rFonts w:ascii="Times New Roman" w:hAnsi="Times New Roman" w:cs="Times New Roman"/>
                <w:b/>
                <w:bCs/>
                <w:i/>
                <w:iCs/>
                <w:lang w:val="ru-RU"/>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36C7" w:rsidRPr="003E2013" w:rsidRDefault="00E836C7" w:rsidP="00E836C7">
            <w:pPr>
              <w:ind w:firstLine="0"/>
              <w:rPr>
                <w:rFonts w:ascii="Times New Roman" w:hAnsi="Times New Roman" w:cs="Times New Roman"/>
                <w:b/>
                <w:bCs/>
                <w:i/>
                <w:iCs/>
                <w:lang w:val="ru-RU"/>
              </w:rPr>
            </w:pPr>
          </w:p>
        </w:tc>
      </w:tr>
      <w:tr w:rsidR="00E836C7" w:rsidRPr="003E2013" w:rsidTr="00E836C7">
        <w:trPr>
          <w:trHeight w:val="1260"/>
          <w:jc w:val="center"/>
        </w:trPr>
        <w:tc>
          <w:tcPr>
            <w:tcW w:w="5181" w:type="dxa"/>
            <w:tcBorders>
              <w:top w:val="nil"/>
              <w:left w:val="single" w:sz="4" w:space="0" w:color="000000"/>
              <w:bottom w:val="single" w:sz="4" w:space="0" w:color="000000"/>
              <w:right w:val="single" w:sz="4" w:space="0" w:color="000000"/>
            </w:tcBorders>
            <w:shd w:val="clear" w:color="auto" w:fill="auto"/>
            <w:vAlign w:val="center"/>
            <w:hideMark/>
          </w:tcPr>
          <w:p w:rsidR="00E836C7" w:rsidRPr="003E2013" w:rsidRDefault="00E836C7" w:rsidP="00E836C7">
            <w:pPr>
              <w:ind w:firstLine="0"/>
              <w:rPr>
                <w:rFonts w:ascii="Times New Roman" w:hAnsi="Times New Roman" w:cs="Times New Roman"/>
                <w:lang w:val="ru-RU"/>
              </w:rPr>
            </w:pPr>
            <w:r w:rsidRPr="003E2013">
              <w:rPr>
                <w:rFonts w:ascii="Times New Roman" w:hAnsi="Times New Roman" w:cs="Times New Roman"/>
                <w:lang w:val="ru-RU"/>
              </w:rPr>
              <w:t>Вырубка древесно-кустарниковой растительности на откосах, в полосах отвода и подмостовой зоне мотокусторезом с уборкой порубочных остатков в кучи с вывозкой и утилизацией (мульчирование) (га на 1 км дороги)</w:t>
            </w:r>
          </w:p>
        </w:tc>
        <w:tc>
          <w:tcPr>
            <w:tcW w:w="1135" w:type="dxa"/>
            <w:tcBorders>
              <w:top w:val="nil"/>
              <w:left w:val="nil"/>
              <w:bottom w:val="single" w:sz="4" w:space="0" w:color="000000"/>
              <w:right w:val="single" w:sz="4" w:space="0" w:color="auto"/>
            </w:tcBorders>
            <w:shd w:val="clear" w:color="auto" w:fill="auto"/>
            <w:vAlign w:val="center"/>
            <w:hideMark/>
          </w:tcPr>
          <w:p w:rsidR="00E836C7" w:rsidRPr="003E2013" w:rsidRDefault="00E836C7" w:rsidP="00E836C7">
            <w:pPr>
              <w:ind w:firstLine="0"/>
              <w:jc w:val="center"/>
              <w:rPr>
                <w:rFonts w:ascii="Times New Roman" w:hAnsi="Times New Roman" w:cs="Times New Roman"/>
              </w:rPr>
            </w:pPr>
            <w:r w:rsidRPr="003E2013">
              <w:rPr>
                <w:rFonts w:ascii="Times New Roman" w:hAnsi="Times New Roman" w:cs="Times New Roman"/>
              </w:rPr>
              <w:t>га</w:t>
            </w:r>
          </w:p>
        </w:tc>
        <w:tc>
          <w:tcPr>
            <w:tcW w:w="1500" w:type="dxa"/>
            <w:tcBorders>
              <w:top w:val="single" w:sz="4" w:space="0" w:color="auto"/>
              <w:left w:val="single" w:sz="4" w:space="0" w:color="auto"/>
              <w:bottom w:val="single" w:sz="4" w:space="0" w:color="auto"/>
              <w:right w:val="single" w:sz="4" w:space="0" w:color="auto"/>
            </w:tcBorders>
            <w:vAlign w:val="center"/>
          </w:tcPr>
          <w:p w:rsidR="00E836C7" w:rsidRPr="003E2013" w:rsidRDefault="00E836C7" w:rsidP="00E836C7">
            <w:pPr>
              <w:ind w:firstLine="0"/>
              <w:jc w:val="center"/>
              <w:rPr>
                <w:rFonts w:ascii="Times New Roman" w:hAnsi="Times New Roman" w:cs="Times New Roman"/>
              </w:rPr>
            </w:pPr>
            <w:r w:rsidRPr="003E2013">
              <w:rPr>
                <w:rFonts w:ascii="Times New Roman" w:hAnsi="Times New Roman" w:cs="Times New Roman"/>
              </w:rPr>
              <w:t>0,1 га</w:t>
            </w:r>
          </w:p>
        </w:tc>
        <w:tc>
          <w:tcPr>
            <w:tcW w:w="1276" w:type="dxa"/>
            <w:tcBorders>
              <w:top w:val="nil"/>
              <w:left w:val="single" w:sz="4" w:space="0" w:color="auto"/>
              <w:bottom w:val="single" w:sz="4" w:space="0" w:color="000000"/>
              <w:right w:val="single" w:sz="4" w:space="0" w:color="000000"/>
            </w:tcBorders>
            <w:shd w:val="clear" w:color="auto" w:fill="auto"/>
            <w:vAlign w:val="center"/>
            <w:hideMark/>
          </w:tcPr>
          <w:p w:rsidR="00E836C7" w:rsidRPr="003E2013" w:rsidRDefault="00E836C7" w:rsidP="00E836C7">
            <w:pPr>
              <w:ind w:firstLine="0"/>
              <w:jc w:val="center"/>
              <w:rPr>
                <w:rFonts w:ascii="Times New Roman" w:hAnsi="Times New Roman" w:cs="Times New Roman"/>
              </w:rPr>
            </w:pPr>
            <w:r w:rsidRPr="003E2013">
              <w:rPr>
                <w:rFonts w:ascii="Times New Roman" w:hAnsi="Times New Roman" w:cs="Times New Roman"/>
              </w:rPr>
              <w:t xml:space="preserve">0,1 га </w:t>
            </w:r>
          </w:p>
        </w:tc>
        <w:tc>
          <w:tcPr>
            <w:tcW w:w="1154" w:type="dxa"/>
            <w:tcBorders>
              <w:top w:val="nil"/>
              <w:left w:val="nil"/>
              <w:bottom w:val="single" w:sz="4" w:space="0" w:color="000000"/>
              <w:right w:val="single" w:sz="4" w:space="0" w:color="000000"/>
            </w:tcBorders>
            <w:shd w:val="clear" w:color="auto" w:fill="auto"/>
            <w:vAlign w:val="center"/>
            <w:hideMark/>
          </w:tcPr>
          <w:p w:rsidR="00E836C7" w:rsidRPr="003E2013" w:rsidRDefault="00E836C7" w:rsidP="00E836C7">
            <w:pPr>
              <w:ind w:firstLine="0"/>
              <w:jc w:val="center"/>
              <w:rPr>
                <w:rFonts w:ascii="Times New Roman" w:hAnsi="Times New Roman" w:cs="Times New Roman"/>
              </w:rPr>
            </w:pPr>
            <w:r w:rsidRPr="003E2013">
              <w:rPr>
                <w:rFonts w:ascii="Times New Roman" w:hAnsi="Times New Roman" w:cs="Times New Roman"/>
              </w:rPr>
              <w:t xml:space="preserve">0,1 га </w:t>
            </w:r>
          </w:p>
        </w:tc>
      </w:tr>
      <w:tr w:rsidR="00E836C7" w:rsidRPr="003E2013" w:rsidTr="00E836C7">
        <w:trPr>
          <w:trHeight w:val="315"/>
          <w:jc w:val="center"/>
        </w:trPr>
        <w:tc>
          <w:tcPr>
            <w:tcW w:w="5181" w:type="dxa"/>
            <w:tcBorders>
              <w:top w:val="nil"/>
              <w:left w:val="single" w:sz="4" w:space="0" w:color="000000"/>
              <w:bottom w:val="single" w:sz="4" w:space="0" w:color="000000"/>
              <w:right w:val="single" w:sz="4" w:space="0" w:color="000000"/>
            </w:tcBorders>
            <w:shd w:val="clear" w:color="auto" w:fill="auto"/>
            <w:vAlign w:val="center"/>
            <w:hideMark/>
          </w:tcPr>
          <w:p w:rsidR="00E836C7" w:rsidRPr="003E2013" w:rsidRDefault="00E836C7" w:rsidP="00E836C7">
            <w:pPr>
              <w:ind w:firstLine="0"/>
              <w:rPr>
                <w:rFonts w:ascii="Times New Roman" w:hAnsi="Times New Roman" w:cs="Times New Roman"/>
                <w:lang w:val="ru-RU"/>
              </w:rPr>
            </w:pPr>
            <w:r w:rsidRPr="003E2013">
              <w:rPr>
                <w:rFonts w:ascii="Times New Roman" w:hAnsi="Times New Roman" w:cs="Times New Roman"/>
                <w:lang w:val="ru-RU"/>
              </w:rPr>
              <w:t xml:space="preserve">Скашивание травы на обочинах косилкой </w:t>
            </w:r>
          </w:p>
        </w:tc>
        <w:tc>
          <w:tcPr>
            <w:tcW w:w="1135" w:type="dxa"/>
            <w:tcBorders>
              <w:top w:val="nil"/>
              <w:left w:val="nil"/>
              <w:bottom w:val="single" w:sz="4" w:space="0" w:color="000000"/>
              <w:right w:val="single" w:sz="4" w:space="0" w:color="auto"/>
            </w:tcBorders>
            <w:shd w:val="clear" w:color="auto" w:fill="auto"/>
            <w:vAlign w:val="center"/>
            <w:hideMark/>
          </w:tcPr>
          <w:p w:rsidR="00E836C7" w:rsidRPr="003E2013" w:rsidRDefault="00E836C7" w:rsidP="00E836C7">
            <w:pPr>
              <w:ind w:firstLine="0"/>
              <w:jc w:val="center"/>
              <w:rPr>
                <w:rFonts w:ascii="Times New Roman" w:hAnsi="Times New Roman" w:cs="Times New Roman"/>
              </w:rPr>
            </w:pPr>
            <w:r w:rsidRPr="003E2013">
              <w:rPr>
                <w:rFonts w:ascii="Times New Roman" w:hAnsi="Times New Roman" w:cs="Times New Roman"/>
              </w:rPr>
              <w:t>цикл</w:t>
            </w:r>
          </w:p>
        </w:tc>
        <w:tc>
          <w:tcPr>
            <w:tcW w:w="1500" w:type="dxa"/>
            <w:tcBorders>
              <w:top w:val="single" w:sz="4" w:space="0" w:color="auto"/>
              <w:left w:val="single" w:sz="4" w:space="0" w:color="auto"/>
              <w:bottom w:val="single" w:sz="4" w:space="0" w:color="auto"/>
              <w:right w:val="single" w:sz="4" w:space="0" w:color="auto"/>
            </w:tcBorders>
            <w:vAlign w:val="center"/>
          </w:tcPr>
          <w:p w:rsidR="00E836C7" w:rsidRPr="003E2013" w:rsidRDefault="00E836C7" w:rsidP="00E836C7">
            <w:pPr>
              <w:ind w:firstLine="0"/>
              <w:jc w:val="center"/>
              <w:rPr>
                <w:rFonts w:ascii="Times New Roman" w:hAnsi="Times New Roman" w:cs="Times New Roman"/>
              </w:rPr>
            </w:pPr>
            <w:r w:rsidRPr="003E2013">
              <w:rPr>
                <w:rFonts w:ascii="Times New Roman" w:hAnsi="Times New Roman" w:cs="Times New Roman"/>
              </w:rPr>
              <w:t>2</w:t>
            </w:r>
          </w:p>
        </w:tc>
        <w:tc>
          <w:tcPr>
            <w:tcW w:w="1276" w:type="dxa"/>
            <w:tcBorders>
              <w:top w:val="nil"/>
              <w:left w:val="single" w:sz="4" w:space="0" w:color="auto"/>
              <w:bottom w:val="single" w:sz="4" w:space="0" w:color="000000"/>
              <w:right w:val="single" w:sz="4" w:space="0" w:color="000000"/>
            </w:tcBorders>
            <w:shd w:val="clear" w:color="auto" w:fill="auto"/>
            <w:vAlign w:val="center"/>
            <w:hideMark/>
          </w:tcPr>
          <w:p w:rsidR="00E836C7" w:rsidRPr="003E2013" w:rsidRDefault="00E836C7" w:rsidP="00E836C7">
            <w:pPr>
              <w:ind w:firstLine="0"/>
              <w:jc w:val="center"/>
              <w:rPr>
                <w:rFonts w:ascii="Times New Roman" w:hAnsi="Times New Roman" w:cs="Times New Roman"/>
              </w:rPr>
            </w:pPr>
            <w:r w:rsidRPr="003E2013">
              <w:rPr>
                <w:rFonts w:ascii="Times New Roman" w:hAnsi="Times New Roman" w:cs="Times New Roman"/>
              </w:rPr>
              <w:t>1</w:t>
            </w:r>
          </w:p>
        </w:tc>
        <w:tc>
          <w:tcPr>
            <w:tcW w:w="1154" w:type="dxa"/>
            <w:tcBorders>
              <w:top w:val="nil"/>
              <w:left w:val="nil"/>
              <w:bottom w:val="single" w:sz="4" w:space="0" w:color="000000"/>
              <w:right w:val="single" w:sz="4" w:space="0" w:color="000000"/>
            </w:tcBorders>
            <w:shd w:val="clear" w:color="auto" w:fill="auto"/>
            <w:vAlign w:val="center"/>
            <w:hideMark/>
          </w:tcPr>
          <w:p w:rsidR="00E836C7" w:rsidRPr="003E2013" w:rsidRDefault="00E836C7" w:rsidP="00E836C7">
            <w:pPr>
              <w:ind w:firstLine="0"/>
              <w:jc w:val="center"/>
              <w:rPr>
                <w:rFonts w:ascii="Times New Roman" w:hAnsi="Times New Roman" w:cs="Times New Roman"/>
              </w:rPr>
            </w:pPr>
            <w:r w:rsidRPr="003E2013">
              <w:rPr>
                <w:rFonts w:ascii="Times New Roman" w:hAnsi="Times New Roman" w:cs="Times New Roman"/>
              </w:rPr>
              <w:t>0,75</w:t>
            </w:r>
          </w:p>
        </w:tc>
      </w:tr>
      <w:tr w:rsidR="00E836C7" w:rsidRPr="003E2013" w:rsidTr="00E836C7">
        <w:trPr>
          <w:trHeight w:val="630"/>
          <w:jc w:val="center"/>
        </w:trPr>
        <w:tc>
          <w:tcPr>
            <w:tcW w:w="5181" w:type="dxa"/>
            <w:tcBorders>
              <w:top w:val="nil"/>
              <w:left w:val="single" w:sz="4" w:space="0" w:color="000000"/>
              <w:bottom w:val="single" w:sz="4" w:space="0" w:color="000000"/>
              <w:right w:val="single" w:sz="4" w:space="0" w:color="000000"/>
            </w:tcBorders>
            <w:shd w:val="clear" w:color="auto" w:fill="auto"/>
            <w:vAlign w:val="center"/>
            <w:hideMark/>
          </w:tcPr>
          <w:p w:rsidR="00E836C7" w:rsidRPr="003E2013" w:rsidRDefault="00E836C7" w:rsidP="00E836C7">
            <w:pPr>
              <w:ind w:firstLine="0"/>
              <w:rPr>
                <w:rFonts w:ascii="Times New Roman" w:hAnsi="Times New Roman" w:cs="Times New Roman"/>
                <w:lang w:val="ru-RU"/>
              </w:rPr>
            </w:pPr>
            <w:r w:rsidRPr="003E2013">
              <w:rPr>
                <w:rFonts w:ascii="Times New Roman" w:hAnsi="Times New Roman" w:cs="Times New Roman"/>
                <w:lang w:val="ru-RU"/>
              </w:rPr>
              <w:t xml:space="preserve">Скашивание травы на обочинах вручную (ограждения, знаки, сигнальные столбики) </w:t>
            </w:r>
          </w:p>
        </w:tc>
        <w:tc>
          <w:tcPr>
            <w:tcW w:w="1135" w:type="dxa"/>
            <w:tcBorders>
              <w:top w:val="nil"/>
              <w:left w:val="nil"/>
              <w:bottom w:val="single" w:sz="4" w:space="0" w:color="000000"/>
              <w:right w:val="single" w:sz="4" w:space="0" w:color="auto"/>
            </w:tcBorders>
            <w:shd w:val="clear" w:color="auto" w:fill="auto"/>
            <w:vAlign w:val="center"/>
            <w:hideMark/>
          </w:tcPr>
          <w:p w:rsidR="00E836C7" w:rsidRPr="003E2013" w:rsidRDefault="00E836C7" w:rsidP="00E836C7">
            <w:pPr>
              <w:ind w:firstLine="0"/>
              <w:jc w:val="center"/>
              <w:rPr>
                <w:rFonts w:ascii="Times New Roman" w:hAnsi="Times New Roman" w:cs="Times New Roman"/>
              </w:rPr>
            </w:pPr>
            <w:r w:rsidRPr="003E2013">
              <w:rPr>
                <w:rFonts w:ascii="Times New Roman" w:hAnsi="Times New Roman" w:cs="Times New Roman"/>
              </w:rPr>
              <w:t>цикл</w:t>
            </w:r>
          </w:p>
        </w:tc>
        <w:tc>
          <w:tcPr>
            <w:tcW w:w="1500" w:type="dxa"/>
            <w:tcBorders>
              <w:top w:val="single" w:sz="4" w:space="0" w:color="auto"/>
              <w:left w:val="single" w:sz="4" w:space="0" w:color="auto"/>
              <w:bottom w:val="single" w:sz="4" w:space="0" w:color="auto"/>
              <w:right w:val="single" w:sz="4" w:space="0" w:color="auto"/>
            </w:tcBorders>
            <w:vAlign w:val="center"/>
          </w:tcPr>
          <w:p w:rsidR="00E836C7" w:rsidRPr="003E2013" w:rsidRDefault="00E836C7" w:rsidP="00E836C7">
            <w:pPr>
              <w:ind w:firstLine="0"/>
              <w:jc w:val="center"/>
              <w:rPr>
                <w:rFonts w:ascii="Times New Roman" w:hAnsi="Times New Roman" w:cs="Times New Roman"/>
              </w:rPr>
            </w:pPr>
            <w:r w:rsidRPr="003E2013">
              <w:rPr>
                <w:rFonts w:ascii="Times New Roman" w:hAnsi="Times New Roman" w:cs="Times New Roman"/>
              </w:rPr>
              <w:t>2</w:t>
            </w:r>
          </w:p>
        </w:tc>
        <w:tc>
          <w:tcPr>
            <w:tcW w:w="1276" w:type="dxa"/>
            <w:tcBorders>
              <w:top w:val="nil"/>
              <w:left w:val="single" w:sz="4" w:space="0" w:color="auto"/>
              <w:bottom w:val="single" w:sz="4" w:space="0" w:color="000000"/>
              <w:right w:val="single" w:sz="4" w:space="0" w:color="000000"/>
            </w:tcBorders>
            <w:shd w:val="clear" w:color="auto" w:fill="auto"/>
            <w:vAlign w:val="center"/>
            <w:hideMark/>
          </w:tcPr>
          <w:p w:rsidR="00E836C7" w:rsidRPr="003E2013" w:rsidRDefault="00E836C7" w:rsidP="00E836C7">
            <w:pPr>
              <w:ind w:firstLine="0"/>
              <w:jc w:val="center"/>
              <w:rPr>
                <w:rFonts w:ascii="Times New Roman" w:hAnsi="Times New Roman" w:cs="Times New Roman"/>
              </w:rPr>
            </w:pPr>
            <w:r w:rsidRPr="003E2013">
              <w:rPr>
                <w:rFonts w:ascii="Times New Roman" w:hAnsi="Times New Roman" w:cs="Times New Roman"/>
              </w:rPr>
              <w:t>1</w:t>
            </w:r>
          </w:p>
        </w:tc>
        <w:tc>
          <w:tcPr>
            <w:tcW w:w="1154" w:type="dxa"/>
            <w:tcBorders>
              <w:top w:val="nil"/>
              <w:left w:val="nil"/>
              <w:bottom w:val="single" w:sz="4" w:space="0" w:color="000000"/>
              <w:right w:val="single" w:sz="4" w:space="0" w:color="000000"/>
            </w:tcBorders>
            <w:shd w:val="clear" w:color="auto" w:fill="auto"/>
            <w:vAlign w:val="center"/>
            <w:hideMark/>
          </w:tcPr>
          <w:p w:rsidR="00E836C7" w:rsidRPr="003E2013" w:rsidRDefault="00E836C7" w:rsidP="00E836C7">
            <w:pPr>
              <w:ind w:firstLine="0"/>
              <w:jc w:val="center"/>
              <w:rPr>
                <w:rFonts w:ascii="Times New Roman" w:hAnsi="Times New Roman" w:cs="Times New Roman"/>
              </w:rPr>
            </w:pPr>
            <w:r w:rsidRPr="003E2013">
              <w:rPr>
                <w:rFonts w:ascii="Times New Roman" w:hAnsi="Times New Roman" w:cs="Times New Roman"/>
              </w:rPr>
              <w:t>1</w:t>
            </w:r>
          </w:p>
        </w:tc>
      </w:tr>
      <w:tr w:rsidR="00E836C7" w:rsidRPr="003E2013" w:rsidTr="00E836C7">
        <w:trPr>
          <w:trHeight w:val="630"/>
          <w:jc w:val="center"/>
        </w:trPr>
        <w:tc>
          <w:tcPr>
            <w:tcW w:w="5181" w:type="dxa"/>
            <w:tcBorders>
              <w:top w:val="nil"/>
              <w:left w:val="single" w:sz="4" w:space="0" w:color="000000"/>
              <w:bottom w:val="single" w:sz="4" w:space="0" w:color="000000"/>
              <w:right w:val="single" w:sz="4" w:space="0" w:color="000000"/>
            </w:tcBorders>
            <w:shd w:val="clear" w:color="auto" w:fill="auto"/>
            <w:vAlign w:val="center"/>
            <w:hideMark/>
          </w:tcPr>
          <w:p w:rsidR="00E836C7" w:rsidRPr="003E2013" w:rsidRDefault="00E836C7" w:rsidP="00E836C7">
            <w:pPr>
              <w:ind w:firstLine="0"/>
              <w:rPr>
                <w:rFonts w:ascii="Times New Roman" w:hAnsi="Times New Roman" w:cs="Times New Roman"/>
                <w:lang w:val="ru-RU"/>
              </w:rPr>
            </w:pPr>
            <w:r w:rsidRPr="003E2013">
              <w:rPr>
                <w:rFonts w:ascii="Times New Roman" w:hAnsi="Times New Roman" w:cs="Times New Roman"/>
                <w:lang w:val="ru-RU"/>
              </w:rPr>
              <w:t>Прокопка канавок для отвода воды с обочин (м3 на 100п.м. дороги)</w:t>
            </w:r>
          </w:p>
        </w:tc>
        <w:tc>
          <w:tcPr>
            <w:tcW w:w="1135" w:type="dxa"/>
            <w:tcBorders>
              <w:top w:val="nil"/>
              <w:left w:val="nil"/>
              <w:bottom w:val="single" w:sz="4" w:space="0" w:color="000000"/>
              <w:right w:val="single" w:sz="4" w:space="0" w:color="auto"/>
            </w:tcBorders>
            <w:shd w:val="clear" w:color="auto" w:fill="auto"/>
            <w:vAlign w:val="center"/>
            <w:hideMark/>
          </w:tcPr>
          <w:p w:rsidR="00E836C7" w:rsidRPr="003E2013" w:rsidRDefault="00E836C7" w:rsidP="00E836C7">
            <w:pPr>
              <w:ind w:firstLine="0"/>
              <w:jc w:val="center"/>
              <w:rPr>
                <w:rFonts w:ascii="Times New Roman" w:hAnsi="Times New Roman" w:cs="Times New Roman"/>
              </w:rPr>
            </w:pPr>
            <w:r w:rsidRPr="003E2013">
              <w:rPr>
                <w:rFonts w:ascii="Times New Roman" w:hAnsi="Times New Roman" w:cs="Times New Roman"/>
              </w:rPr>
              <w:t>м3</w:t>
            </w:r>
          </w:p>
        </w:tc>
        <w:tc>
          <w:tcPr>
            <w:tcW w:w="1500" w:type="dxa"/>
            <w:tcBorders>
              <w:top w:val="single" w:sz="4" w:space="0" w:color="auto"/>
              <w:left w:val="single" w:sz="4" w:space="0" w:color="auto"/>
              <w:bottom w:val="single" w:sz="4" w:space="0" w:color="auto"/>
              <w:right w:val="single" w:sz="4" w:space="0" w:color="auto"/>
            </w:tcBorders>
            <w:vAlign w:val="center"/>
          </w:tcPr>
          <w:p w:rsidR="00E836C7" w:rsidRPr="003E2013" w:rsidRDefault="00E836C7" w:rsidP="00E836C7">
            <w:pPr>
              <w:ind w:firstLine="0"/>
              <w:jc w:val="center"/>
              <w:rPr>
                <w:rFonts w:ascii="Times New Roman" w:hAnsi="Times New Roman" w:cs="Times New Roman"/>
              </w:rPr>
            </w:pPr>
            <w:r w:rsidRPr="003E2013">
              <w:rPr>
                <w:rFonts w:ascii="Times New Roman" w:hAnsi="Times New Roman" w:cs="Times New Roman"/>
              </w:rPr>
              <w:t>0,04</w:t>
            </w:r>
          </w:p>
        </w:tc>
        <w:tc>
          <w:tcPr>
            <w:tcW w:w="1276" w:type="dxa"/>
            <w:tcBorders>
              <w:top w:val="nil"/>
              <w:left w:val="single" w:sz="4" w:space="0" w:color="auto"/>
              <w:bottom w:val="single" w:sz="4" w:space="0" w:color="000000"/>
              <w:right w:val="single" w:sz="4" w:space="0" w:color="000000"/>
            </w:tcBorders>
            <w:shd w:val="clear" w:color="auto" w:fill="auto"/>
            <w:vAlign w:val="center"/>
            <w:hideMark/>
          </w:tcPr>
          <w:p w:rsidR="00E836C7" w:rsidRPr="003E2013" w:rsidRDefault="00E836C7" w:rsidP="00E836C7">
            <w:pPr>
              <w:ind w:firstLine="0"/>
              <w:jc w:val="center"/>
              <w:rPr>
                <w:rFonts w:ascii="Times New Roman" w:hAnsi="Times New Roman" w:cs="Times New Roman"/>
              </w:rPr>
            </w:pPr>
            <w:r w:rsidRPr="003E2013">
              <w:rPr>
                <w:rFonts w:ascii="Times New Roman" w:hAnsi="Times New Roman" w:cs="Times New Roman"/>
              </w:rPr>
              <w:t>0,04</w:t>
            </w:r>
          </w:p>
        </w:tc>
        <w:tc>
          <w:tcPr>
            <w:tcW w:w="1154" w:type="dxa"/>
            <w:tcBorders>
              <w:top w:val="nil"/>
              <w:left w:val="nil"/>
              <w:bottom w:val="single" w:sz="4" w:space="0" w:color="000000"/>
              <w:right w:val="single" w:sz="4" w:space="0" w:color="000000"/>
            </w:tcBorders>
            <w:shd w:val="clear" w:color="auto" w:fill="auto"/>
            <w:vAlign w:val="center"/>
            <w:hideMark/>
          </w:tcPr>
          <w:p w:rsidR="00E836C7" w:rsidRPr="003E2013" w:rsidRDefault="00E836C7" w:rsidP="00E836C7">
            <w:pPr>
              <w:ind w:firstLine="0"/>
              <w:jc w:val="center"/>
              <w:rPr>
                <w:rFonts w:ascii="Times New Roman" w:hAnsi="Times New Roman" w:cs="Times New Roman"/>
              </w:rPr>
            </w:pPr>
            <w:r w:rsidRPr="003E2013">
              <w:rPr>
                <w:rFonts w:ascii="Times New Roman" w:hAnsi="Times New Roman" w:cs="Times New Roman"/>
              </w:rPr>
              <w:t>0,04</w:t>
            </w:r>
          </w:p>
        </w:tc>
      </w:tr>
    </w:tbl>
    <w:p w:rsidR="00E836C7" w:rsidRPr="003E2013" w:rsidRDefault="00E836C7" w:rsidP="00E836C7">
      <w:pPr>
        <w:widowControl w:val="0"/>
        <w:ind w:firstLine="709"/>
        <w:jc w:val="both"/>
        <w:rPr>
          <w:rFonts w:ascii="Times New Roman" w:hAnsi="Times New Roman" w:cs="Times New Roman"/>
          <w:lang w:val="ru-RU"/>
        </w:rPr>
      </w:pPr>
    </w:p>
    <w:p w:rsidR="00E836C7" w:rsidRPr="003E2013" w:rsidRDefault="00E836C7" w:rsidP="00E836C7">
      <w:pPr>
        <w:widowControl w:val="0"/>
        <w:ind w:firstLine="709"/>
        <w:jc w:val="both"/>
        <w:rPr>
          <w:rFonts w:ascii="Times New Roman" w:hAnsi="Times New Roman" w:cs="Times New Roman"/>
          <w:lang w:val="ru-RU"/>
        </w:rPr>
      </w:pPr>
      <w:r w:rsidRPr="003E2013">
        <w:rPr>
          <w:rFonts w:ascii="Times New Roman" w:hAnsi="Times New Roman" w:cs="Times New Roman"/>
          <w:lang w:val="ru-RU"/>
        </w:rPr>
        <w:t>Примечание: виды работ с единицами измерения «цикл» относятся к цикличным видам работ, остальные – к объемным видам работ.</w:t>
      </w:r>
    </w:p>
    <w:p w:rsidR="00E836C7" w:rsidRPr="003E2013" w:rsidRDefault="00E836C7" w:rsidP="00E836C7">
      <w:pPr>
        <w:pStyle w:val="20"/>
        <w:jc w:val="center"/>
        <w:rPr>
          <w:rFonts w:ascii="Times New Roman" w:hAnsi="Times New Roman" w:cs="Times New Roman"/>
          <w:b/>
          <w:color w:val="auto"/>
          <w:sz w:val="22"/>
          <w:szCs w:val="22"/>
        </w:rPr>
      </w:pPr>
      <w:r w:rsidRPr="003E2013">
        <w:rPr>
          <w:rFonts w:ascii="Times New Roman" w:hAnsi="Times New Roman" w:cs="Times New Roman"/>
          <w:b/>
          <w:color w:val="auto"/>
          <w:sz w:val="22"/>
          <w:szCs w:val="22"/>
        </w:rPr>
        <w:t>Нормативное содержание в зимний период</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
        <w:gridCol w:w="3483"/>
        <w:gridCol w:w="1058"/>
        <w:gridCol w:w="4343"/>
      </w:tblGrid>
      <w:tr w:rsidR="00E836C7" w:rsidRPr="003E2013" w:rsidTr="00D27191">
        <w:trPr>
          <w:trHeight w:val="567"/>
          <w:jc w:val="center"/>
        </w:trPr>
        <w:tc>
          <w:tcPr>
            <w:tcW w:w="830" w:type="dxa"/>
            <w:shd w:val="clear" w:color="auto" w:fill="auto"/>
            <w:vAlign w:val="center"/>
          </w:tcPr>
          <w:p w:rsidR="00E836C7" w:rsidRPr="003E2013" w:rsidRDefault="00E836C7" w:rsidP="00E836C7">
            <w:pPr>
              <w:ind w:left="-36" w:firstLine="0"/>
              <w:jc w:val="center"/>
              <w:rPr>
                <w:rFonts w:ascii="Times New Roman" w:hAnsi="Times New Roman" w:cs="Times New Roman"/>
                <w:b/>
              </w:rPr>
            </w:pPr>
            <w:r w:rsidRPr="003E2013">
              <w:rPr>
                <w:rFonts w:ascii="Times New Roman" w:hAnsi="Times New Roman" w:cs="Times New Roman"/>
                <w:b/>
              </w:rPr>
              <w:t>№</w:t>
            </w:r>
          </w:p>
        </w:tc>
        <w:tc>
          <w:tcPr>
            <w:tcW w:w="3483" w:type="dxa"/>
            <w:shd w:val="clear" w:color="auto" w:fill="auto"/>
            <w:vAlign w:val="center"/>
          </w:tcPr>
          <w:p w:rsidR="00E836C7" w:rsidRPr="003E2013" w:rsidRDefault="00E836C7" w:rsidP="00E836C7">
            <w:pPr>
              <w:ind w:left="-36" w:firstLine="0"/>
              <w:jc w:val="center"/>
              <w:rPr>
                <w:rFonts w:ascii="Times New Roman" w:hAnsi="Times New Roman" w:cs="Times New Roman"/>
                <w:b/>
              </w:rPr>
            </w:pPr>
            <w:r w:rsidRPr="003E2013">
              <w:rPr>
                <w:rFonts w:ascii="Times New Roman" w:hAnsi="Times New Roman" w:cs="Times New Roman"/>
                <w:b/>
              </w:rPr>
              <w:t>Вид работ</w:t>
            </w:r>
          </w:p>
        </w:tc>
        <w:tc>
          <w:tcPr>
            <w:tcW w:w="1058" w:type="dxa"/>
            <w:shd w:val="clear" w:color="auto" w:fill="auto"/>
            <w:vAlign w:val="center"/>
          </w:tcPr>
          <w:p w:rsidR="00E836C7" w:rsidRPr="003E2013" w:rsidRDefault="00E836C7" w:rsidP="00E836C7">
            <w:pPr>
              <w:ind w:left="-36" w:firstLine="0"/>
              <w:jc w:val="center"/>
              <w:rPr>
                <w:rFonts w:ascii="Times New Roman" w:hAnsi="Times New Roman" w:cs="Times New Roman"/>
                <w:b/>
              </w:rPr>
            </w:pPr>
            <w:r w:rsidRPr="003E2013">
              <w:rPr>
                <w:rFonts w:ascii="Times New Roman" w:hAnsi="Times New Roman" w:cs="Times New Roman"/>
                <w:b/>
              </w:rPr>
              <w:t>Ед.изм.</w:t>
            </w:r>
          </w:p>
        </w:tc>
        <w:tc>
          <w:tcPr>
            <w:tcW w:w="4343" w:type="dxa"/>
            <w:shd w:val="clear" w:color="auto" w:fill="auto"/>
            <w:vAlign w:val="center"/>
          </w:tcPr>
          <w:p w:rsidR="00E836C7" w:rsidRPr="003E2013" w:rsidRDefault="00E836C7" w:rsidP="00E836C7">
            <w:pPr>
              <w:ind w:left="-36" w:firstLine="0"/>
              <w:jc w:val="center"/>
              <w:rPr>
                <w:rFonts w:ascii="Times New Roman" w:hAnsi="Times New Roman" w:cs="Times New Roman"/>
                <w:b/>
              </w:rPr>
            </w:pPr>
            <w:r w:rsidRPr="003E2013">
              <w:rPr>
                <w:rFonts w:ascii="Times New Roman" w:hAnsi="Times New Roman" w:cs="Times New Roman"/>
                <w:b/>
              </w:rPr>
              <w:t>Период</w:t>
            </w:r>
          </w:p>
        </w:tc>
      </w:tr>
      <w:tr w:rsidR="00E836C7" w:rsidRPr="003E2013" w:rsidTr="00D27191">
        <w:trPr>
          <w:trHeight w:val="567"/>
          <w:jc w:val="center"/>
        </w:trPr>
        <w:tc>
          <w:tcPr>
            <w:tcW w:w="830"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1</w:t>
            </w:r>
          </w:p>
        </w:tc>
        <w:tc>
          <w:tcPr>
            <w:tcW w:w="3483" w:type="dxa"/>
            <w:shd w:val="clear" w:color="auto" w:fill="auto"/>
            <w:vAlign w:val="center"/>
          </w:tcPr>
          <w:p w:rsidR="00E836C7" w:rsidRPr="003E2013" w:rsidRDefault="00E836C7" w:rsidP="00E836C7">
            <w:pPr>
              <w:ind w:left="-36" w:firstLine="0"/>
              <w:rPr>
                <w:rFonts w:ascii="Times New Roman" w:hAnsi="Times New Roman" w:cs="Times New Roman"/>
              </w:rPr>
            </w:pPr>
            <w:r w:rsidRPr="003E2013">
              <w:rPr>
                <w:rFonts w:ascii="Times New Roman" w:hAnsi="Times New Roman" w:cs="Times New Roman"/>
              </w:rPr>
              <w:t>Очистка обочин от снега</w:t>
            </w:r>
          </w:p>
        </w:tc>
        <w:tc>
          <w:tcPr>
            <w:tcW w:w="1058"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км прох</w:t>
            </w:r>
          </w:p>
        </w:tc>
        <w:tc>
          <w:tcPr>
            <w:tcW w:w="434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январь-март, ноябрь-декабрь, (апрель, май, октябрь по потребности, в зависимости от погодно-климатических условий)</w:t>
            </w:r>
          </w:p>
        </w:tc>
      </w:tr>
      <w:tr w:rsidR="00E836C7" w:rsidRPr="003E2013" w:rsidTr="00D27191">
        <w:trPr>
          <w:trHeight w:val="567"/>
          <w:jc w:val="center"/>
        </w:trPr>
        <w:tc>
          <w:tcPr>
            <w:tcW w:w="830"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2</w:t>
            </w:r>
          </w:p>
        </w:tc>
        <w:tc>
          <w:tcPr>
            <w:tcW w:w="3483" w:type="dxa"/>
            <w:shd w:val="clear" w:color="auto" w:fill="auto"/>
            <w:vAlign w:val="center"/>
          </w:tcPr>
          <w:p w:rsidR="00E836C7" w:rsidRPr="003E2013" w:rsidRDefault="00E836C7" w:rsidP="00E836C7">
            <w:pPr>
              <w:ind w:left="-36" w:firstLine="0"/>
              <w:rPr>
                <w:rFonts w:ascii="Times New Roman" w:hAnsi="Times New Roman" w:cs="Times New Roman"/>
              </w:rPr>
            </w:pPr>
            <w:r w:rsidRPr="003E2013">
              <w:rPr>
                <w:rFonts w:ascii="Times New Roman" w:hAnsi="Times New Roman" w:cs="Times New Roman"/>
              </w:rPr>
              <w:t>Уборка снежных валов</w:t>
            </w:r>
          </w:p>
        </w:tc>
        <w:tc>
          <w:tcPr>
            <w:tcW w:w="1058"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км прох</w:t>
            </w:r>
          </w:p>
        </w:tc>
        <w:tc>
          <w:tcPr>
            <w:tcW w:w="434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январь-март, ноябрь-декабрь, (апрель, май, октябрь по потребности, в зависимости от погодно-климатических условий)</w:t>
            </w:r>
          </w:p>
        </w:tc>
      </w:tr>
      <w:tr w:rsidR="00E836C7" w:rsidRPr="003E2013" w:rsidTr="00D27191">
        <w:trPr>
          <w:trHeight w:val="567"/>
          <w:jc w:val="center"/>
        </w:trPr>
        <w:tc>
          <w:tcPr>
            <w:tcW w:w="830"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3</w:t>
            </w:r>
          </w:p>
        </w:tc>
        <w:tc>
          <w:tcPr>
            <w:tcW w:w="348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Очистка а/б покрытия от снега</w:t>
            </w:r>
          </w:p>
        </w:tc>
        <w:tc>
          <w:tcPr>
            <w:tcW w:w="1058"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1000м</w:t>
            </w:r>
            <w:r w:rsidRPr="003E2013">
              <w:rPr>
                <w:rFonts w:ascii="Times New Roman" w:hAnsi="Times New Roman" w:cs="Times New Roman"/>
                <w:vertAlign w:val="superscript"/>
              </w:rPr>
              <w:t>2</w:t>
            </w:r>
          </w:p>
        </w:tc>
        <w:tc>
          <w:tcPr>
            <w:tcW w:w="434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январь-март, ноябрь-декабрь, (апрель, май, октябрь по потребности, в зависимости от погодно-климатических условий)</w:t>
            </w:r>
          </w:p>
        </w:tc>
      </w:tr>
      <w:tr w:rsidR="00E836C7" w:rsidRPr="003E2013" w:rsidTr="00D27191">
        <w:trPr>
          <w:trHeight w:val="567"/>
          <w:jc w:val="center"/>
        </w:trPr>
        <w:tc>
          <w:tcPr>
            <w:tcW w:w="830"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4</w:t>
            </w:r>
          </w:p>
        </w:tc>
        <w:tc>
          <w:tcPr>
            <w:tcW w:w="348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Очистка гравийного покрытия от снега</w:t>
            </w:r>
          </w:p>
        </w:tc>
        <w:tc>
          <w:tcPr>
            <w:tcW w:w="1058"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1000м</w:t>
            </w:r>
            <w:r w:rsidRPr="003E2013">
              <w:rPr>
                <w:rFonts w:ascii="Times New Roman" w:hAnsi="Times New Roman" w:cs="Times New Roman"/>
                <w:vertAlign w:val="superscript"/>
              </w:rPr>
              <w:t>2</w:t>
            </w:r>
          </w:p>
        </w:tc>
        <w:tc>
          <w:tcPr>
            <w:tcW w:w="434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январь-март, ноябрь-декабрь, (апрель, май, октябрь по потребности, в зависимости от погодно-климатических условий)</w:t>
            </w:r>
          </w:p>
        </w:tc>
      </w:tr>
      <w:tr w:rsidR="00E836C7" w:rsidRPr="003E2013" w:rsidTr="00D27191">
        <w:trPr>
          <w:trHeight w:val="567"/>
          <w:jc w:val="center"/>
        </w:trPr>
        <w:tc>
          <w:tcPr>
            <w:tcW w:w="830"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5</w:t>
            </w:r>
          </w:p>
        </w:tc>
        <w:tc>
          <w:tcPr>
            <w:tcW w:w="3483" w:type="dxa"/>
            <w:shd w:val="clear" w:color="auto" w:fill="auto"/>
            <w:vAlign w:val="center"/>
          </w:tcPr>
          <w:p w:rsidR="00E836C7" w:rsidRPr="003E2013" w:rsidRDefault="00E836C7" w:rsidP="00E836C7">
            <w:pPr>
              <w:ind w:left="-36" w:firstLine="0"/>
              <w:rPr>
                <w:rFonts w:ascii="Times New Roman" w:hAnsi="Times New Roman" w:cs="Times New Roman"/>
              </w:rPr>
            </w:pPr>
            <w:r w:rsidRPr="003E2013">
              <w:rPr>
                <w:rFonts w:ascii="Times New Roman" w:hAnsi="Times New Roman" w:cs="Times New Roman"/>
              </w:rPr>
              <w:t xml:space="preserve">Снегоочистка поверхности УСП* </w:t>
            </w:r>
          </w:p>
        </w:tc>
        <w:tc>
          <w:tcPr>
            <w:tcW w:w="1058"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1000м</w:t>
            </w:r>
            <w:r w:rsidRPr="003E2013">
              <w:rPr>
                <w:rFonts w:ascii="Times New Roman" w:hAnsi="Times New Roman" w:cs="Times New Roman"/>
                <w:vertAlign w:val="superscript"/>
              </w:rPr>
              <w:t>2</w:t>
            </w:r>
          </w:p>
        </w:tc>
        <w:tc>
          <w:tcPr>
            <w:tcW w:w="434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январь-март, ноябрь-декабрь, (апрель, май, октябрь по потребности, в зависимости от погодно-климатических условий)</w:t>
            </w:r>
          </w:p>
        </w:tc>
      </w:tr>
      <w:tr w:rsidR="00E836C7" w:rsidRPr="003E2013" w:rsidTr="00D27191">
        <w:trPr>
          <w:trHeight w:val="567"/>
          <w:jc w:val="center"/>
        </w:trPr>
        <w:tc>
          <w:tcPr>
            <w:tcW w:w="830"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6</w:t>
            </w:r>
          </w:p>
        </w:tc>
        <w:tc>
          <w:tcPr>
            <w:tcW w:w="348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Профилировка поверхности УСП в границах проезжей части и обочин</w:t>
            </w:r>
          </w:p>
        </w:tc>
        <w:tc>
          <w:tcPr>
            <w:tcW w:w="1058"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1000м</w:t>
            </w:r>
            <w:r w:rsidRPr="003E2013">
              <w:rPr>
                <w:rFonts w:ascii="Times New Roman" w:hAnsi="Times New Roman" w:cs="Times New Roman"/>
                <w:vertAlign w:val="superscript"/>
              </w:rPr>
              <w:t>2</w:t>
            </w:r>
          </w:p>
        </w:tc>
        <w:tc>
          <w:tcPr>
            <w:tcW w:w="434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январь-март, ноябрь-декабрь, (апрель, май, октябрь по потребности, в зависимости от погодно-климатических условий)</w:t>
            </w:r>
          </w:p>
        </w:tc>
      </w:tr>
      <w:tr w:rsidR="00E836C7" w:rsidRPr="003E2013" w:rsidTr="00D27191">
        <w:trPr>
          <w:trHeight w:val="567"/>
          <w:jc w:val="center"/>
        </w:trPr>
        <w:tc>
          <w:tcPr>
            <w:tcW w:w="830"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7</w:t>
            </w:r>
          </w:p>
        </w:tc>
        <w:tc>
          <w:tcPr>
            <w:tcW w:w="348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Россыпь противогололедных материалов на а/б покрытие</w:t>
            </w:r>
          </w:p>
        </w:tc>
        <w:tc>
          <w:tcPr>
            <w:tcW w:w="1058"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1000м</w:t>
            </w:r>
            <w:r w:rsidRPr="003E2013">
              <w:rPr>
                <w:rFonts w:ascii="Times New Roman" w:hAnsi="Times New Roman" w:cs="Times New Roman"/>
                <w:vertAlign w:val="superscript"/>
              </w:rPr>
              <w:t>2</w:t>
            </w:r>
          </w:p>
        </w:tc>
        <w:tc>
          <w:tcPr>
            <w:tcW w:w="434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январь-март, ноябрь-декабрь, (апрель, май, октябрь по потребности, в зависимости от погодно-климатических условий)</w:t>
            </w:r>
          </w:p>
        </w:tc>
      </w:tr>
      <w:tr w:rsidR="00E836C7" w:rsidRPr="003E2013" w:rsidTr="00D27191">
        <w:trPr>
          <w:trHeight w:val="567"/>
          <w:jc w:val="center"/>
        </w:trPr>
        <w:tc>
          <w:tcPr>
            <w:tcW w:w="830"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8</w:t>
            </w:r>
          </w:p>
        </w:tc>
        <w:tc>
          <w:tcPr>
            <w:tcW w:w="348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Россыпь фрикционных ПГМ на гравийное покрытие</w:t>
            </w:r>
          </w:p>
        </w:tc>
        <w:tc>
          <w:tcPr>
            <w:tcW w:w="1058"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1000м</w:t>
            </w:r>
            <w:r w:rsidRPr="003E2013">
              <w:rPr>
                <w:rFonts w:ascii="Times New Roman" w:hAnsi="Times New Roman" w:cs="Times New Roman"/>
                <w:vertAlign w:val="superscript"/>
              </w:rPr>
              <w:t>2</w:t>
            </w:r>
          </w:p>
        </w:tc>
        <w:tc>
          <w:tcPr>
            <w:tcW w:w="434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январь-март, ноябрь-декабрь, (апрель, май, октябрь по потребности, в зависимости от погодно-климатических условий)</w:t>
            </w:r>
          </w:p>
        </w:tc>
      </w:tr>
      <w:tr w:rsidR="00E836C7" w:rsidRPr="003E2013" w:rsidTr="00D27191">
        <w:trPr>
          <w:trHeight w:val="567"/>
          <w:jc w:val="center"/>
        </w:trPr>
        <w:tc>
          <w:tcPr>
            <w:tcW w:w="830"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9</w:t>
            </w:r>
          </w:p>
        </w:tc>
        <w:tc>
          <w:tcPr>
            <w:tcW w:w="348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Россыпь фрикционных ПГМ на УСП</w:t>
            </w:r>
          </w:p>
        </w:tc>
        <w:tc>
          <w:tcPr>
            <w:tcW w:w="1058"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1000м</w:t>
            </w:r>
            <w:r w:rsidRPr="003E2013">
              <w:rPr>
                <w:rFonts w:ascii="Times New Roman" w:hAnsi="Times New Roman" w:cs="Times New Roman"/>
                <w:vertAlign w:val="superscript"/>
              </w:rPr>
              <w:t>2</w:t>
            </w:r>
          </w:p>
        </w:tc>
        <w:tc>
          <w:tcPr>
            <w:tcW w:w="434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январь-март, ноябрь-декабрь, (апрель, май, октябрь по потребности, в зависимости от погодно-климатических условий)</w:t>
            </w:r>
          </w:p>
        </w:tc>
      </w:tr>
      <w:tr w:rsidR="00E836C7" w:rsidRPr="003E2013" w:rsidTr="00D27191">
        <w:trPr>
          <w:trHeight w:val="567"/>
          <w:jc w:val="center"/>
        </w:trPr>
        <w:tc>
          <w:tcPr>
            <w:tcW w:w="830"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10</w:t>
            </w:r>
          </w:p>
        </w:tc>
        <w:tc>
          <w:tcPr>
            <w:tcW w:w="348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Россыпь фрикционных материалов на мостах</w:t>
            </w:r>
          </w:p>
        </w:tc>
        <w:tc>
          <w:tcPr>
            <w:tcW w:w="1058"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1000м</w:t>
            </w:r>
            <w:r w:rsidRPr="003E2013">
              <w:rPr>
                <w:rFonts w:ascii="Times New Roman" w:hAnsi="Times New Roman" w:cs="Times New Roman"/>
                <w:vertAlign w:val="superscript"/>
              </w:rPr>
              <w:t>2</w:t>
            </w:r>
          </w:p>
        </w:tc>
        <w:tc>
          <w:tcPr>
            <w:tcW w:w="434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январь-март, ноябрь-декабрь, (апрель, май, октябрь по потребности, в зависимости от погодно-климатических условий)</w:t>
            </w:r>
          </w:p>
        </w:tc>
      </w:tr>
      <w:tr w:rsidR="00E836C7" w:rsidRPr="003E2013" w:rsidTr="00D27191">
        <w:trPr>
          <w:trHeight w:val="567"/>
          <w:jc w:val="center"/>
        </w:trPr>
        <w:tc>
          <w:tcPr>
            <w:tcW w:w="830"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lastRenderedPageBreak/>
              <w:t>11</w:t>
            </w:r>
          </w:p>
        </w:tc>
        <w:tc>
          <w:tcPr>
            <w:tcW w:w="348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Ликвидация УСП в границах проезжей части, обочин и элементов обустройства</w:t>
            </w:r>
          </w:p>
        </w:tc>
        <w:tc>
          <w:tcPr>
            <w:tcW w:w="1058"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1000м</w:t>
            </w:r>
            <w:r w:rsidRPr="003E2013">
              <w:rPr>
                <w:rFonts w:ascii="Times New Roman" w:hAnsi="Times New Roman" w:cs="Times New Roman"/>
                <w:vertAlign w:val="superscript"/>
              </w:rPr>
              <w:t>2</w:t>
            </w:r>
          </w:p>
        </w:tc>
        <w:tc>
          <w:tcPr>
            <w:tcW w:w="434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январь-март, ноябрь-декабрь, (апрель, май, октябрь по потребности, в зависимости от погодно-климатических условий)</w:t>
            </w:r>
          </w:p>
        </w:tc>
      </w:tr>
      <w:tr w:rsidR="00E836C7" w:rsidRPr="003E2013" w:rsidTr="00D27191">
        <w:trPr>
          <w:trHeight w:val="567"/>
          <w:jc w:val="center"/>
        </w:trPr>
        <w:tc>
          <w:tcPr>
            <w:tcW w:w="830"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12</w:t>
            </w:r>
          </w:p>
        </w:tc>
        <w:tc>
          <w:tcPr>
            <w:tcW w:w="3483" w:type="dxa"/>
            <w:shd w:val="clear" w:color="auto" w:fill="auto"/>
            <w:vAlign w:val="center"/>
          </w:tcPr>
          <w:p w:rsidR="00E836C7" w:rsidRPr="003E2013" w:rsidRDefault="00E836C7" w:rsidP="00E836C7">
            <w:pPr>
              <w:ind w:left="-36" w:firstLine="0"/>
              <w:rPr>
                <w:rFonts w:ascii="Times New Roman" w:hAnsi="Times New Roman" w:cs="Times New Roman"/>
              </w:rPr>
            </w:pPr>
            <w:r w:rsidRPr="003E2013">
              <w:rPr>
                <w:rFonts w:ascii="Times New Roman" w:hAnsi="Times New Roman" w:cs="Times New Roman"/>
              </w:rPr>
              <w:t xml:space="preserve">Очистка дорожных знаков </w:t>
            </w:r>
          </w:p>
        </w:tc>
        <w:tc>
          <w:tcPr>
            <w:tcW w:w="1058"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100шт</w:t>
            </w:r>
          </w:p>
        </w:tc>
        <w:tc>
          <w:tcPr>
            <w:tcW w:w="434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январь-март, ноябрь-декабрь, (апрель, май, октябрь по потребности, в зависимости от погодно-климатических условий)</w:t>
            </w:r>
          </w:p>
        </w:tc>
      </w:tr>
      <w:tr w:rsidR="00E836C7" w:rsidRPr="003E2013" w:rsidTr="00D27191">
        <w:trPr>
          <w:trHeight w:val="567"/>
          <w:jc w:val="center"/>
        </w:trPr>
        <w:tc>
          <w:tcPr>
            <w:tcW w:w="830"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13</w:t>
            </w:r>
          </w:p>
        </w:tc>
        <w:tc>
          <w:tcPr>
            <w:tcW w:w="3483" w:type="dxa"/>
            <w:shd w:val="clear" w:color="auto" w:fill="auto"/>
            <w:vAlign w:val="center"/>
          </w:tcPr>
          <w:p w:rsidR="00E836C7" w:rsidRPr="003E2013" w:rsidRDefault="00E836C7" w:rsidP="00E836C7">
            <w:pPr>
              <w:ind w:left="-36" w:firstLine="0"/>
              <w:rPr>
                <w:rFonts w:ascii="Times New Roman" w:hAnsi="Times New Roman" w:cs="Times New Roman"/>
              </w:rPr>
            </w:pPr>
            <w:r w:rsidRPr="003E2013">
              <w:rPr>
                <w:rFonts w:ascii="Times New Roman" w:hAnsi="Times New Roman" w:cs="Times New Roman"/>
              </w:rPr>
              <w:t>Уборка снега вдоль ограждения</w:t>
            </w:r>
          </w:p>
        </w:tc>
        <w:tc>
          <w:tcPr>
            <w:tcW w:w="1058"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100м</w:t>
            </w:r>
          </w:p>
        </w:tc>
        <w:tc>
          <w:tcPr>
            <w:tcW w:w="434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январь-март, ноябрь-декабрь, (апрель, май, октябрь по потребности, в зависимости от погодно-климатических условий)</w:t>
            </w:r>
          </w:p>
        </w:tc>
      </w:tr>
      <w:tr w:rsidR="00E836C7" w:rsidRPr="003E2013" w:rsidTr="00D27191">
        <w:trPr>
          <w:trHeight w:val="567"/>
          <w:jc w:val="center"/>
        </w:trPr>
        <w:tc>
          <w:tcPr>
            <w:tcW w:w="830"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14</w:t>
            </w:r>
          </w:p>
        </w:tc>
        <w:tc>
          <w:tcPr>
            <w:tcW w:w="348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Очистка ограждения от снега вручную</w:t>
            </w:r>
          </w:p>
        </w:tc>
        <w:tc>
          <w:tcPr>
            <w:tcW w:w="1058"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100м</w:t>
            </w:r>
          </w:p>
        </w:tc>
        <w:tc>
          <w:tcPr>
            <w:tcW w:w="434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январь-март, ноябрь-декабрь, (апрель, май, октябрь по потребности, в зависимости от погодно-климатических условий)</w:t>
            </w:r>
          </w:p>
        </w:tc>
      </w:tr>
      <w:tr w:rsidR="00E836C7" w:rsidRPr="003E2013" w:rsidTr="00D27191">
        <w:trPr>
          <w:trHeight w:val="567"/>
          <w:jc w:val="center"/>
        </w:trPr>
        <w:tc>
          <w:tcPr>
            <w:tcW w:w="830"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15</w:t>
            </w:r>
          </w:p>
        </w:tc>
        <w:tc>
          <w:tcPr>
            <w:tcW w:w="348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Очистка автобусных остановок (территории родников, пешеходных переходов и т.д.)</w:t>
            </w:r>
          </w:p>
        </w:tc>
        <w:tc>
          <w:tcPr>
            <w:tcW w:w="1058"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100м</w:t>
            </w:r>
            <w:r w:rsidRPr="003E2013">
              <w:rPr>
                <w:rFonts w:ascii="Times New Roman" w:hAnsi="Times New Roman" w:cs="Times New Roman"/>
                <w:vertAlign w:val="superscript"/>
              </w:rPr>
              <w:t>2</w:t>
            </w:r>
          </w:p>
        </w:tc>
        <w:tc>
          <w:tcPr>
            <w:tcW w:w="434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январь-март, ноябрь-декабрь, (апрель, май, октябрь по потребности, в зависимости от погодно-климатических условий)</w:t>
            </w:r>
          </w:p>
        </w:tc>
      </w:tr>
      <w:tr w:rsidR="00E836C7" w:rsidRPr="003E2013" w:rsidTr="00D27191">
        <w:trPr>
          <w:trHeight w:val="567"/>
          <w:jc w:val="center"/>
        </w:trPr>
        <w:tc>
          <w:tcPr>
            <w:tcW w:w="830"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18</w:t>
            </w:r>
          </w:p>
        </w:tc>
        <w:tc>
          <w:tcPr>
            <w:tcW w:w="348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Очистка тротуаров на искусственных сооружениях от снега и льда вне населенных пунктов</w:t>
            </w:r>
          </w:p>
        </w:tc>
        <w:tc>
          <w:tcPr>
            <w:tcW w:w="1058"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1000м</w:t>
            </w:r>
            <w:r w:rsidRPr="003E2013">
              <w:rPr>
                <w:rFonts w:ascii="Times New Roman" w:hAnsi="Times New Roman" w:cs="Times New Roman"/>
                <w:vertAlign w:val="superscript"/>
              </w:rPr>
              <w:t>2</w:t>
            </w:r>
          </w:p>
        </w:tc>
        <w:tc>
          <w:tcPr>
            <w:tcW w:w="434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март, апрель по потребности, в зависимости от погодно-климатических условий</w:t>
            </w:r>
          </w:p>
        </w:tc>
      </w:tr>
      <w:tr w:rsidR="00E836C7" w:rsidRPr="003E2013" w:rsidTr="00D27191">
        <w:trPr>
          <w:trHeight w:val="567"/>
          <w:jc w:val="center"/>
        </w:trPr>
        <w:tc>
          <w:tcPr>
            <w:tcW w:w="830"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19</w:t>
            </w:r>
          </w:p>
        </w:tc>
        <w:tc>
          <w:tcPr>
            <w:tcW w:w="348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Устранение аварийных дефектов покрытия проезжей части, в том числе искусственных сооружений</w:t>
            </w:r>
          </w:p>
        </w:tc>
        <w:tc>
          <w:tcPr>
            <w:tcW w:w="1058" w:type="dxa"/>
            <w:shd w:val="clear" w:color="auto" w:fill="auto"/>
            <w:vAlign w:val="center"/>
          </w:tcPr>
          <w:p w:rsidR="00E836C7" w:rsidRPr="003E2013" w:rsidRDefault="00E836C7" w:rsidP="00E836C7">
            <w:pPr>
              <w:ind w:left="-36" w:firstLine="0"/>
              <w:jc w:val="center"/>
              <w:rPr>
                <w:rFonts w:ascii="Times New Roman" w:hAnsi="Times New Roman" w:cs="Times New Roman"/>
                <w:vertAlign w:val="superscript"/>
              </w:rPr>
            </w:pPr>
            <w:r w:rsidRPr="003E2013">
              <w:rPr>
                <w:rFonts w:ascii="Times New Roman" w:hAnsi="Times New Roman" w:cs="Times New Roman"/>
              </w:rPr>
              <w:t>1м</w:t>
            </w:r>
            <w:r w:rsidRPr="003E2013">
              <w:rPr>
                <w:rFonts w:ascii="Times New Roman" w:hAnsi="Times New Roman" w:cs="Times New Roman"/>
                <w:vertAlign w:val="superscript"/>
              </w:rPr>
              <w:t>2</w:t>
            </w:r>
          </w:p>
        </w:tc>
        <w:tc>
          <w:tcPr>
            <w:tcW w:w="434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январь-март, ноябрь-декабрь, (апрель, май, октябрь по потребности, в зависимости от погодно-климатических условий)</w:t>
            </w:r>
          </w:p>
        </w:tc>
      </w:tr>
      <w:tr w:rsidR="00E836C7" w:rsidRPr="003E2013" w:rsidTr="00D27191">
        <w:trPr>
          <w:trHeight w:val="567"/>
          <w:jc w:val="center"/>
        </w:trPr>
        <w:tc>
          <w:tcPr>
            <w:tcW w:w="830"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20</w:t>
            </w:r>
          </w:p>
        </w:tc>
        <w:tc>
          <w:tcPr>
            <w:tcW w:w="348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Установка и уборка временных дорожных знаков (в связи с наличием зимней скользкости и ограничений скоростного режима движения на участках с сформированным УСП)</w:t>
            </w:r>
          </w:p>
        </w:tc>
        <w:tc>
          <w:tcPr>
            <w:tcW w:w="1058"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100шт</w:t>
            </w:r>
          </w:p>
        </w:tc>
        <w:tc>
          <w:tcPr>
            <w:tcW w:w="4343" w:type="dxa"/>
            <w:shd w:val="clear" w:color="auto" w:fill="auto"/>
            <w:vAlign w:val="center"/>
          </w:tcPr>
          <w:p w:rsidR="00E836C7" w:rsidRPr="003E2013" w:rsidRDefault="00E836C7" w:rsidP="00E836C7">
            <w:pPr>
              <w:ind w:left="-36" w:firstLine="0"/>
              <w:rPr>
                <w:rFonts w:ascii="Times New Roman" w:hAnsi="Times New Roman" w:cs="Times New Roman"/>
              </w:rPr>
            </w:pPr>
            <w:r w:rsidRPr="003E2013">
              <w:rPr>
                <w:rFonts w:ascii="Times New Roman" w:hAnsi="Times New Roman" w:cs="Times New Roman"/>
              </w:rPr>
              <w:t xml:space="preserve">октябрь-ноябрь, </w:t>
            </w:r>
          </w:p>
          <w:p w:rsidR="00E836C7" w:rsidRPr="003E2013" w:rsidRDefault="00E836C7" w:rsidP="00E836C7">
            <w:pPr>
              <w:ind w:left="-36" w:firstLine="0"/>
              <w:rPr>
                <w:rFonts w:ascii="Times New Roman" w:hAnsi="Times New Roman" w:cs="Times New Roman"/>
              </w:rPr>
            </w:pPr>
            <w:r w:rsidRPr="003E2013">
              <w:rPr>
                <w:rFonts w:ascii="Times New Roman" w:hAnsi="Times New Roman" w:cs="Times New Roman"/>
              </w:rPr>
              <w:t>март-май</w:t>
            </w:r>
          </w:p>
        </w:tc>
      </w:tr>
      <w:tr w:rsidR="00E836C7" w:rsidRPr="003E2013" w:rsidTr="00D27191">
        <w:trPr>
          <w:trHeight w:val="567"/>
          <w:jc w:val="center"/>
        </w:trPr>
        <w:tc>
          <w:tcPr>
            <w:tcW w:w="830"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21</w:t>
            </w:r>
          </w:p>
        </w:tc>
        <w:tc>
          <w:tcPr>
            <w:tcW w:w="3483" w:type="dxa"/>
            <w:shd w:val="clear" w:color="auto" w:fill="auto"/>
            <w:vAlign w:val="center"/>
          </w:tcPr>
          <w:p w:rsidR="00E836C7" w:rsidRPr="003E2013" w:rsidRDefault="00E836C7" w:rsidP="00E836C7">
            <w:pPr>
              <w:ind w:left="-36" w:firstLine="0"/>
              <w:rPr>
                <w:rFonts w:ascii="Times New Roman" w:hAnsi="Times New Roman" w:cs="Times New Roman"/>
              </w:rPr>
            </w:pPr>
            <w:r w:rsidRPr="003E2013">
              <w:rPr>
                <w:rFonts w:ascii="Times New Roman" w:hAnsi="Times New Roman" w:cs="Times New Roman"/>
              </w:rPr>
              <w:t>Установка и уборка вех</w:t>
            </w:r>
          </w:p>
        </w:tc>
        <w:tc>
          <w:tcPr>
            <w:tcW w:w="1058"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100шт</w:t>
            </w:r>
          </w:p>
        </w:tc>
        <w:tc>
          <w:tcPr>
            <w:tcW w:w="4343" w:type="dxa"/>
            <w:shd w:val="clear" w:color="auto" w:fill="auto"/>
            <w:vAlign w:val="center"/>
          </w:tcPr>
          <w:p w:rsidR="00E836C7" w:rsidRPr="003E2013" w:rsidRDefault="00E836C7" w:rsidP="00E836C7">
            <w:pPr>
              <w:ind w:left="-36" w:firstLine="0"/>
              <w:rPr>
                <w:rFonts w:ascii="Times New Roman" w:hAnsi="Times New Roman" w:cs="Times New Roman"/>
              </w:rPr>
            </w:pPr>
            <w:r w:rsidRPr="003E2013">
              <w:rPr>
                <w:rFonts w:ascii="Times New Roman" w:hAnsi="Times New Roman" w:cs="Times New Roman"/>
              </w:rPr>
              <w:t xml:space="preserve">октябрь-ноябрь, </w:t>
            </w:r>
          </w:p>
          <w:p w:rsidR="00E836C7" w:rsidRPr="003E2013" w:rsidRDefault="00E836C7" w:rsidP="00E836C7">
            <w:pPr>
              <w:ind w:left="-36" w:firstLine="0"/>
              <w:rPr>
                <w:rFonts w:ascii="Times New Roman" w:hAnsi="Times New Roman" w:cs="Times New Roman"/>
              </w:rPr>
            </w:pPr>
            <w:r w:rsidRPr="003E2013">
              <w:rPr>
                <w:rFonts w:ascii="Times New Roman" w:hAnsi="Times New Roman" w:cs="Times New Roman"/>
              </w:rPr>
              <w:t>апрель-май</w:t>
            </w:r>
          </w:p>
        </w:tc>
      </w:tr>
      <w:tr w:rsidR="00E836C7" w:rsidRPr="003E2013" w:rsidTr="00D27191">
        <w:trPr>
          <w:trHeight w:val="567"/>
          <w:jc w:val="center"/>
        </w:trPr>
        <w:tc>
          <w:tcPr>
            <w:tcW w:w="830"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22</w:t>
            </w:r>
          </w:p>
        </w:tc>
        <w:tc>
          <w:tcPr>
            <w:tcW w:w="3483" w:type="dxa"/>
            <w:shd w:val="clear" w:color="auto" w:fill="auto"/>
            <w:vAlign w:val="center"/>
          </w:tcPr>
          <w:p w:rsidR="00E836C7" w:rsidRPr="003E2013" w:rsidRDefault="00E836C7" w:rsidP="00E836C7">
            <w:pPr>
              <w:ind w:left="-36" w:firstLine="0"/>
              <w:rPr>
                <w:rFonts w:ascii="Times New Roman" w:hAnsi="Times New Roman" w:cs="Times New Roman"/>
              </w:rPr>
            </w:pPr>
            <w:r w:rsidRPr="003E2013">
              <w:rPr>
                <w:rFonts w:ascii="Times New Roman" w:hAnsi="Times New Roman" w:cs="Times New Roman"/>
              </w:rPr>
              <w:t xml:space="preserve">Круглосуточное дежурство </w:t>
            </w:r>
          </w:p>
        </w:tc>
        <w:tc>
          <w:tcPr>
            <w:tcW w:w="1058"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час</w:t>
            </w:r>
          </w:p>
        </w:tc>
        <w:tc>
          <w:tcPr>
            <w:tcW w:w="4343" w:type="dxa"/>
            <w:shd w:val="clear" w:color="auto" w:fill="auto"/>
            <w:vAlign w:val="center"/>
          </w:tcPr>
          <w:p w:rsidR="00E836C7" w:rsidRPr="003E2013" w:rsidRDefault="00E836C7" w:rsidP="00E836C7">
            <w:pPr>
              <w:ind w:left="-36" w:firstLine="0"/>
              <w:rPr>
                <w:rFonts w:ascii="Times New Roman" w:hAnsi="Times New Roman" w:cs="Times New Roman"/>
              </w:rPr>
            </w:pPr>
            <w:r w:rsidRPr="003E2013">
              <w:rPr>
                <w:rFonts w:ascii="Times New Roman" w:hAnsi="Times New Roman" w:cs="Times New Roman"/>
              </w:rPr>
              <w:t>октябрь- май</w:t>
            </w:r>
          </w:p>
        </w:tc>
      </w:tr>
      <w:tr w:rsidR="00E836C7" w:rsidRPr="003E2013" w:rsidTr="00D27191">
        <w:trPr>
          <w:trHeight w:val="567"/>
          <w:jc w:val="center"/>
        </w:trPr>
        <w:tc>
          <w:tcPr>
            <w:tcW w:w="830"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23</w:t>
            </w:r>
          </w:p>
        </w:tc>
        <w:tc>
          <w:tcPr>
            <w:tcW w:w="348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 xml:space="preserve">Очистка водопропускных трубот снежно-ледяных отложений в теле </w:t>
            </w:r>
            <w:r w:rsidRPr="003E2013">
              <w:rPr>
                <w:rStyle w:val="highlightsearch"/>
                <w:rFonts w:ascii="Times New Roman" w:hAnsi="Times New Roman" w:cs="Times New Roman"/>
                <w:lang w:val="ru-RU"/>
              </w:rPr>
              <w:t>трубы</w:t>
            </w:r>
            <w:r w:rsidRPr="003E2013">
              <w:rPr>
                <w:rFonts w:ascii="Times New Roman" w:hAnsi="Times New Roman" w:cs="Times New Roman"/>
                <w:lang w:val="ru-RU"/>
              </w:rPr>
              <w:t xml:space="preserve"> до начала паводка</w:t>
            </w:r>
          </w:p>
        </w:tc>
        <w:tc>
          <w:tcPr>
            <w:tcW w:w="1058" w:type="dxa"/>
            <w:shd w:val="clear" w:color="auto" w:fill="auto"/>
            <w:vAlign w:val="center"/>
          </w:tcPr>
          <w:p w:rsidR="00E836C7" w:rsidRPr="003E2013" w:rsidRDefault="00E836C7" w:rsidP="00E836C7">
            <w:pPr>
              <w:ind w:left="-36" w:firstLine="0"/>
              <w:jc w:val="center"/>
              <w:rPr>
                <w:rFonts w:ascii="Times New Roman" w:hAnsi="Times New Roman" w:cs="Times New Roman"/>
              </w:rPr>
            </w:pPr>
            <w:r w:rsidRPr="003E2013">
              <w:rPr>
                <w:rFonts w:ascii="Times New Roman" w:hAnsi="Times New Roman" w:cs="Times New Roman"/>
              </w:rPr>
              <w:t>м</w:t>
            </w:r>
          </w:p>
        </w:tc>
        <w:tc>
          <w:tcPr>
            <w:tcW w:w="4343" w:type="dxa"/>
            <w:shd w:val="clear" w:color="auto" w:fill="auto"/>
            <w:vAlign w:val="center"/>
          </w:tcPr>
          <w:p w:rsidR="00E836C7" w:rsidRPr="003E2013" w:rsidRDefault="00E836C7" w:rsidP="00E836C7">
            <w:pPr>
              <w:ind w:left="-36" w:firstLine="0"/>
              <w:rPr>
                <w:rFonts w:ascii="Times New Roman" w:hAnsi="Times New Roman" w:cs="Times New Roman"/>
                <w:lang w:val="ru-RU"/>
              </w:rPr>
            </w:pPr>
            <w:r w:rsidRPr="003E2013">
              <w:rPr>
                <w:rFonts w:ascii="Times New Roman" w:hAnsi="Times New Roman" w:cs="Times New Roman"/>
                <w:lang w:val="ru-RU"/>
              </w:rPr>
              <w:t>март, апрель по потребности, в зависимости от погодно-климатических условий</w:t>
            </w:r>
          </w:p>
        </w:tc>
      </w:tr>
    </w:tbl>
    <w:p w:rsidR="00E836C7" w:rsidRPr="003E2013" w:rsidRDefault="00E836C7" w:rsidP="00E836C7">
      <w:pPr>
        <w:jc w:val="both"/>
        <w:rPr>
          <w:rFonts w:ascii="Times New Roman" w:hAnsi="Times New Roman" w:cs="Times New Roman"/>
          <w:lang w:val="ru-RU"/>
        </w:rPr>
      </w:pPr>
      <w:r w:rsidRPr="003E2013">
        <w:rPr>
          <w:rFonts w:ascii="Times New Roman" w:hAnsi="Times New Roman" w:cs="Times New Roman"/>
          <w:lang w:val="ru-RU"/>
        </w:rPr>
        <w:t>*УСП – уплотненный снежный покров</w:t>
      </w:r>
    </w:p>
    <w:p w:rsidR="00E836C7" w:rsidRPr="003E2013" w:rsidRDefault="00E836C7" w:rsidP="00E836C7">
      <w:pPr>
        <w:jc w:val="both"/>
        <w:rPr>
          <w:rFonts w:ascii="Times New Roman" w:hAnsi="Times New Roman" w:cs="Times New Roman"/>
          <w:b/>
          <w:bCs/>
          <w:lang w:val="ru-RU"/>
        </w:rPr>
      </w:pPr>
    </w:p>
    <w:p w:rsidR="00E836C7" w:rsidRPr="003E2013" w:rsidRDefault="00E836C7" w:rsidP="00E836C7">
      <w:pPr>
        <w:jc w:val="both"/>
        <w:rPr>
          <w:rFonts w:ascii="Times New Roman" w:hAnsi="Times New Roman" w:cs="Times New Roman"/>
          <w:b/>
          <w:bCs/>
        </w:rPr>
      </w:pPr>
      <w:r w:rsidRPr="003E2013">
        <w:rPr>
          <w:rFonts w:ascii="Times New Roman" w:hAnsi="Times New Roman" w:cs="Times New Roman"/>
          <w:b/>
          <w:bCs/>
          <w:lang w:val="ru-RU"/>
        </w:rPr>
        <w:t xml:space="preserve">Таблице 1. </w:t>
      </w:r>
      <w:r w:rsidRPr="003E2013">
        <w:rPr>
          <w:rFonts w:ascii="Times New Roman" w:hAnsi="Times New Roman" w:cs="Times New Roman"/>
          <w:b/>
          <w:bCs/>
        </w:rPr>
        <w:t>Перечень автомобильных дорог</w:t>
      </w:r>
    </w:p>
    <w:p w:rsidR="00E836C7" w:rsidRPr="003E2013" w:rsidRDefault="00E836C7" w:rsidP="00E836C7">
      <w:pPr>
        <w:rPr>
          <w:lang w:val="ru-RU"/>
        </w:rPr>
      </w:pPr>
    </w:p>
    <w:tbl>
      <w:tblPr>
        <w:tblW w:w="10374" w:type="dxa"/>
        <w:jc w:val="center"/>
        <w:tblLayout w:type="fixed"/>
        <w:tblCellMar>
          <w:left w:w="10" w:type="dxa"/>
          <w:right w:w="10" w:type="dxa"/>
        </w:tblCellMar>
        <w:tblLook w:val="0000" w:firstRow="0" w:lastRow="0" w:firstColumn="0" w:lastColumn="0" w:noHBand="0" w:noVBand="0"/>
      </w:tblPr>
      <w:tblGrid>
        <w:gridCol w:w="664"/>
        <w:gridCol w:w="1787"/>
        <w:gridCol w:w="910"/>
        <w:gridCol w:w="1126"/>
        <w:gridCol w:w="980"/>
        <w:gridCol w:w="1138"/>
        <w:gridCol w:w="1984"/>
        <w:gridCol w:w="1785"/>
      </w:tblGrid>
      <w:tr w:rsidR="00D27191" w:rsidRPr="003E2013" w:rsidTr="00195BE9">
        <w:trPr>
          <w:trHeight w:val="828"/>
          <w:jc w:val="center"/>
        </w:trPr>
        <w:tc>
          <w:tcPr>
            <w:tcW w:w="66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b/>
                <w:bCs/>
              </w:rPr>
            </w:pPr>
            <w:r w:rsidRPr="003E2013">
              <w:rPr>
                <w:rFonts w:ascii="Times New Roman" w:hAnsi="Times New Roman" w:cs="Times New Roman"/>
                <w:b/>
                <w:bCs/>
              </w:rPr>
              <w:t>№ п/п</w:t>
            </w:r>
          </w:p>
        </w:tc>
        <w:tc>
          <w:tcPr>
            <w:tcW w:w="178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b/>
                <w:bCs/>
              </w:rPr>
            </w:pPr>
            <w:r w:rsidRPr="003E2013">
              <w:rPr>
                <w:rFonts w:ascii="Times New Roman" w:hAnsi="Times New Roman" w:cs="Times New Roman"/>
                <w:b/>
                <w:bCs/>
              </w:rPr>
              <w:t>Наименование объектов</w:t>
            </w:r>
          </w:p>
        </w:tc>
        <w:tc>
          <w:tcPr>
            <w:tcW w:w="91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b/>
                <w:bCs/>
              </w:rPr>
            </w:pPr>
            <w:r w:rsidRPr="003E2013">
              <w:rPr>
                <w:rFonts w:ascii="Times New Roman" w:hAnsi="Times New Roman" w:cs="Times New Roman"/>
                <w:b/>
                <w:bCs/>
              </w:rPr>
              <w:t>Длина, м</w:t>
            </w:r>
          </w:p>
        </w:tc>
        <w:tc>
          <w:tcPr>
            <w:tcW w:w="112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b/>
                <w:bCs/>
              </w:rPr>
            </w:pPr>
            <w:r w:rsidRPr="003E2013">
              <w:rPr>
                <w:rFonts w:ascii="Times New Roman" w:hAnsi="Times New Roman" w:cs="Times New Roman"/>
                <w:b/>
                <w:bCs/>
              </w:rPr>
              <w:t>Ширина, м</w:t>
            </w:r>
          </w:p>
        </w:tc>
        <w:tc>
          <w:tcPr>
            <w:tcW w:w="98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b/>
                <w:bCs/>
              </w:rPr>
            </w:pPr>
            <w:r w:rsidRPr="003E2013">
              <w:rPr>
                <w:rFonts w:ascii="Times New Roman" w:hAnsi="Times New Roman" w:cs="Times New Roman"/>
                <w:b/>
                <w:bCs/>
              </w:rPr>
              <w:t>Площадь, м2</w:t>
            </w:r>
          </w:p>
        </w:tc>
        <w:tc>
          <w:tcPr>
            <w:tcW w:w="113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b/>
                <w:bCs/>
              </w:rPr>
            </w:pPr>
            <w:r w:rsidRPr="003E2013">
              <w:rPr>
                <w:rFonts w:ascii="Times New Roman" w:hAnsi="Times New Roman" w:cs="Times New Roman"/>
                <w:b/>
                <w:bCs/>
              </w:rPr>
              <w:t>Покрытие</w:t>
            </w:r>
          </w:p>
        </w:tc>
        <w:tc>
          <w:tcPr>
            <w:tcW w:w="3769" w:type="dxa"/>
            <w:gridSpan w:val="2"/>
            <w:tcBorders>
              <w:top w:val="single" w:sz="4" w:space="0" w:color="000000"/>
              <w:left w:val="single" w:sz="4" w:space="0" w:color="000000"/>
              <w:bottom w:val="single" w:sz="4" w:space="0" w:color="auto"/>
              <w:right w:val="single" w:sz="4" w:space="0" w:color="000000"/>
            </w:tcBorders>
            <w:shd w:val="clear" w:color="000000" w:fill="FFFFFF"/>
            <w:vAlign w:val="center"/>
          </w:tcPr>
          <w:p w:rsidR="00D27191" w:rsidRPr="003E2013" w:rsidRDefault="00D27191" w:rsidP="00D27191">
            <w:pPr>
              <w:ind w:left="124" w:firstLine="0"/>
              <w:jc w:val="center"/>
              <w:rPr>
                <w:rFonts w:ascii="Times New Roman" w:hAnsi="Times New Roman" w:cs="Times New Roman"/>
                <w:b/>
                <w:bCs/>
              </w:rPr>
            </w:pPr>
            <w:r w:rsidRPr="003E2013">
              <w:rPr>
                <w:rFonts w:ascii="Times New Roman" w:hAnsi="Times New Roman" w:cs="Times New Roman"/>
                <w:b/>
                <w:bCs/>
              </w:rPr>
              <w:t>Периодичность выполнения работ</w:t>
            </w:r>
          </w:p>
          <w:p w:rsidR="00D27191" w:rsidRPr="003E2013" w:rsidRDefault="00D27191" w:rsidP="00D27191">
            <w:pPr>
              <w:ind w:left="124" w:firstLine="0"/>
              <w:jc w:val="center"/>
              <w:rPr>
                <w:rFonts w:ascii="Times New Roman" w:hAnsi="Times New Roman" w:cs="Times New Roman"/>
                <w:b/>
                <w:bCs/>
              </w:rPr>
            </w:pPr>
          </w:p>
        </w:tc>
      </w:tr>
      <w:tr w:rsidR="00D27191" w:rsidRPr="003E2013" w:rsidTr="00195BE9">
        <w:trPr>
          <w:trHeight w:val="425"/>
          <w:jc w:val="center"/>
        </w:trPr>
        <w:tc>
          <w:tcPr>
            <w:tcW w:w="664"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b/>
                <w:bCs/>
              </w:rPr>
            </w:pPr>
          </w:p>
        </w:tc>
        <w:tc>
          <w:tcPr>
            <w:tcW w:w="1787"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b/>
                <w:bCs/>
              </w:rPr>
            </w:pPr>
          </w:p>
        </w:tc>
        <w:tc>
          <w:tcPr>
            <w:tcW w:w="91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b/>
                <w:bCs/>
              </w:rPr>
            </w:pPr>
          </w:p>
        </w:tc>
        <w:tc>
          <w:tcPr>
            <w:tcW w:w="1126"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b/>
                <w:bCs/>
              </w:rPr>
            </w:pPr>
          </w:p>
        </w:tc>
        <w:tc>
          <w:tcPr>
            <w:tcW w:w="98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b/>
                <w:bCs/>
              </w:rPr>
            </w:pPr>
          </w:p>
        </w:tc>
        <w:tc>
          <w:tcPr>
            <w:tcW w:w="1138"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b/>
                <w:bCs/>
              </w:rPr>
            </w:pPr>
          </w:p>
        </w:tc>
        <w:tc>
          <w:tcPr>
            <w:tcW w:w="1984" w:type="dxa"/>
            <w:tcBorders>
              <w:top w:val="single" w:sz="4" w:space="0" w:color="auto"/>
              <w:left w:val="single" w:sz="4" w:space="0" w:color="000000"/>
              <w:bottom w:val="single" w:sz="4" w:space="0" w:color="000000"/>
              <w:right w:val="single" w:sz="4" w:space="0" w:color="auto"/>
            </w:tcBorders>
            <w:shd w:val="clear" w:color="000000" w:fill="FFFFFF"/>
            <w:vAlign w:val="center"/>
          </w:tcPr>
          <w:p w:rsidR="00D27191" w:rsidRPr="003E2013" w:rsidRDefault="00D27191" w:rsidP="00D27191">
            <w:pPr>
              <w:ind w:left="124" w:firstLine="0"/>
              <w:jc w:val="center"/>
              <w:rPr>
                <w:rFonts w:ascii="Times New Roman" w:hAnsi="Times New Roman" w:cs="Times New Roman"/>
                <w:b/>
                <w:bCs/>
              </w:rPr>
            </w:pPr>
            <w:r w:rsidRPr="003E2013">
              <w:rPr>
                <w:rFonts w:ascii="Times New Roman" w:hAnsi="Times New Roman" w:cs="Times New Roman"/>
                <w:b/>
                <w:bCs/>
              </w:rPr>
              <w:t>ноябрь-апрель</w:t>
            </w:r>
          </w:p>
        </w:tc>
        <w:tc>
          <w:tcPr>
            <w:tcW w:w="1785" w:type="dxa"/>
            <w:tcBorders>
              <w:top w:val="single" w:sz="4" w:space="0" w:color="auto"/>
              <w:left w:val="single" w:sz="4" w:space="0" w:color="auto"/>
              <w:bottom w:val="single" w:sz="4" w:space="0" w:color="000000"/>
              <w:right w:val="single" w:sz="4" w:space="0" w:color="000000"/>
            </w:tcBorders>
            <w:shd w:val="clear" w:color="000000" w:fill="FFFFFF"/>
            <w:vAlign w:val="center"/>
          </w:tcPr>
          <w:p w:rsidR="00D27191" w:rsidRPr="003E2013" w:rsidRDefault="00D27191" w:rsidP="00D27191">
            <w:pPr>
              <w:ind w:left="124" w:firstLine="0"/>
              <w:jc w:val="center"/>
              <w:rPr>
                <w:rFonts w:ascii="Times New Roman" w:hAnsi="Times New Roman" w:cs="Times New Roman"/>
                <w:b/>
                <w:bCs/>
              </w:rPr>
            </w:pPr>
            <w:r w:rsidRPr="003E2013">
              <w:rPr>
                <w:rFonts w:ascii="Times New Roman" w:hAnsi="Times New Roman" w:cs="Times New Roman"/>
                <w:b/>
                <w:bCs/>
              </w:rPr>
              <w:t>апрель-ноябрь</w:t>
            </w:r>
          </w:p>
        </w:tc>
      </w:tr>
      <w:tr w:rsidR="00D27191" w:rsidRPr="003E2013" w:rsidTr="00195BE9">
        <w:trPr>
          <w:trHeight w:val="340"/>
          <w:jc w:val="center"/>
        </w:trPr>
        <w:tc>
          <w:tcPr>
            <w:tcW w:w="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rPr>
            </w:pPr>
            <w:r w:rsidRPr="003E2013">
              <w:rPr>
                <w:rFonts w:ascii="Times New Roman" w:hAnsi="Times New Roman" w:cs="Times New Roman"/>
              </w:rPr>
              <w:t>1</w:t>
            </w:r>
          </w:p>
        </w:tc>
        <w:tc>
          <w:tcPr>
            <w:tcW w:w="1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lang w:val="ru-RU"/>
              </w:rPr>
            </w:pPr>
            <w:r w:rsidRPr="003E2013">
              <w:rPr>
                <w:rFonts w:ascii="Times New Roman" w:hAnsi="Times New Roman" w:cs="Times New Roman"/>
                <w:lang w:val="ru-RU"/>
              </w:rPr>
              <w:t>Автомобильная дорога А-121 «Сортавала» Санкт-Петербург – Сортавала – автомобильная дорога Р-21 «Кола» на участке км 434+393 – км 441+210</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rPr>
            </w:pPr>
            <w:r w:rsidRPr="003E2013">
              <w:rPr>
                <w:rFonts w:ascii="Times New Roman" w:hAnsi="Times New Roman" w:cs="Times New Roman"/>
              </w:rPr>
              <w:t>6867</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rPr>
            </w:pPr>
            <w:r w:rsidRPr="003E2013">
              <w:rPr>
                <w:rFonts w:ascii="Times New Roman" w:hAnsi="Times New Roman" w:cs="Times New Roman"/>
              </w:rPr>
              <w:t>5,67</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rPr>
            </w:pPr>
            <w:r w:rsidRPr="003E2013">
              <w:rPr>
                <w:rFonts w:ascii="Times New Roman" w:hAnsi="Times New Roman" w:cs="Times New Roman"/>
              </w:rPr>
              <w:t>38922,8</w:t>
            </w:r>
          </w:p>
        </w:tc>
        <w:tc>
          <w:tcPr>
            <w:tcW w:w="1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rPr>
            </w:pPr>
            <w:r w:rsidRPr="003E2013">
              <w:rPr>
                <w:rFonts w:ascii="Times New Roman" w:hAnsi="Times New Roman" w:cs="Times New Roman"/>
              </w:rPr>
              <w:t>асфальтобетон</w:t>
            </w:r>
          </w:p>
        </w:tc>
        <w:tc>
          <w:tcPr>
            <w:tcW w:w="1984"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D27191" w:rsidRPr="003E2013" w:rsidRDefault="00D27191" w:rsidP="00D27191">
            <w:pPr>
              <w:ind w:left="124" w:firstLine="0"/>
              <w:jc w:val="center"/>
              <w:rPr>
                <w:rFonts w:ascii="Times New Roman" w:hAnsi="Times New Roman" w:cs="Times New Roman"/>
                <w:lang w:val="ru-RU"/>
              </w:rPr>
            </w:pPr>
            <w:r w:rsidRPr="003E2013">
              <w:rPr>
                <w:rFonts w:ascii="Times New Roman" w:hAnsi="Times New Roman" w:cs="Times New Roman"/>
                <w:lang w:val="ru-RU"/>
              </w:rPr>
              <w:t>работы по зимнему содержанию дороги,</w:t>
            </w:r>
          </w:p>
          <w:p w:rsidR="00D27191" w:rsidRPr="003E2013" w:rsidRDefault="00D27191" w:rsidP="00D27191">
            <w:pPr>
              <w:ind w:left="124" w:firstLine="0"/>
              <w:jc w:val="center"/>
              <w:rPr>
                <w:rFonts w:ascii="Times New Roman" w:hAnsi="Times New Roman" w:cs="Times New Roman"/>
                <w:lang w:val="ru-RU"/>
              </w:rPr>
            </w:pPr>
            <w:r w:rsidRPr="003E2013">
              <w:rPr>
                <w:rFonts w:ascii="Times New Roman" w:hAnsi="Times New Roman" w:cs="Times New Roman"/>
                <w:lang w:val="ru-RU"/>
              </w:rPr>
              <w:t>2 раза в месяц (или при сильном снегопаде)</w:t>
            </w:r>
          </w:p>
        </w:tc>
        <w:tc>
          <w:tcPr>
            <w:tcW w:w="1785"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D27191" w:rsidRPr="003E2013" w:rsidRDefault="00D27191" w:rsidP="00D27191">
            <w:pPr>
              <w:ind w:left="124" w:firstLine="0"/>
              <w:jc w:val="center"/>
              <w:rPr>
                <w:rFonts w:ascii="Times New Roman" w:hAnsi="Times New Roman" w:cs="Times New Roman"/>
                <w:lang w:val="ru-RU"/>
              </w:rPr>
            </w:pPr>
            <w:r w:rsidRPr="003E2013">
              <w:rPr>
                <w:rFonts w:ascii="Times New Roman" w:hAnsi="Times New Roman" w:cs="Times New Roman"/>
                <w:lang w:val="ru-RU"/>
              </w:rPr>
              <w:t>работы по содержанию дороги:</w:t>
            </w:r>
          </w:p>
          <w:p w:rsidR="00D27191" w:rsidRPr="003E2013" w:rsidRDefault="00D27191" w:rsidP="00D27191">
            <w:pPr>
              <w:ind w:left="124" w:firstLine="0"/>
              <w:jc w:val="center"/>
              <w:rPr>
                <w:rFonts w:ascii="Times New Roman" w:hAnsi="Times New Roman" w:cs="Times New Roman"/>
                <w:lang w:val="ru-RU"/>
              </w:rPr>
            </w:pPr>
            <w:r w:rsidRPr="003E2013">
              <w:rPr>
                <w:rFonts w:ascii="Times New Roman" w:hAnsi="Times New Roman" w:cs="Times New Roman"/>
                <w:lang w:val="ru-RU"/>
              </w:rPr>
              <w:t>1 раз в месяц -при наличии нежелательной</w:t>
            </w:r>
            <w:r w:rsidRPr="003E2013">
              <w:rPr>
                <w:rFonts w:ascii="Times New Roman" w:hAnsi="Times New Roman" w:cs="Times New Roman"/>
              </w:rPr>
              <w:t> </w:t>
            </w:r>
            <w:r w:rsidRPr="003E2013">
              <w:rPr>
                <w:rFonts w:ascii="Times New Roman" w:hAnsi="Times New Roman" w:cs="Times New Roman"/>
                <w:lang w:val="ru-RU"/>
              </w:rPr>
              <w:t>древесно-кустарниковой и травянистой</w:t>
            </w:r>
            <w:r w:rsidRPr="003E2013">
              <w:rPr>
                <w:rFonts w:ascii="Times New Roman" w:hAnsi="Times New Roman" w:cs="Times New Roman"/>
              </w:rPr>
              <w:t> </w:t>
            </w:r>
            <w:r w:rsidRPr="003E2013">
              <w:rPr>
                <w:rFonts w:ascii="Times New Roman" w:hAnsi="Times New Roman" w:cs="Times New Roman"/>
                <w:lang w:val="ru-RU"/>
              </w:rPr>
              <w:t>растительности в полосе отвода автомобильной дороги</w:t>
            </w:r>
          </w:p>
        </w:tc>
      </w:tr>
      <w:tr w:rsidR="00D27191" w:rsidRPr="003E2013" w:rsidTr="00195BE9">
        <w:trPr>
          <w:trHeight w:val="340"/>
          <w:jc w:val="center"/>
        </w:trPr>
        <w:tc>
          <w:tcPr>
            <w:tcW w:w="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rPr>
            </w:pPr>
            <w:r w:rsidRPr="003E2013">
              <w:rPr>
                <w:rFonts w:ascii="Times New Roman" w:hAnsi="Times New Roman" w:cs="Times New Roman"/>
              </w:rPr>
              <w:t>2</w:t>
            </w:r>
          </w:p>
        </w:tc>
        <w:tc>
          <w:tcPr>
            <w:tcW w:w="1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lang w:val="ru-RU"/>
              </w:rPr>
            </w:pPr>
            <w:r w:rsidRPr="003E2013">
              <w:rPr>
                <w:rFonts w:ascii="Times New Roman" w:hAnsi="Times New Roman" w:cs="Times New Roman"/>
                <w:lang w:val="ru-RU"/>
              </w:rPr>
              <w:t>Федеральная автомобильная дорога от Санкт-</w:t>
            </w:r>
            <w:r w:rsidRPr="003E2013">
              <w:rPr>
                <w:rFonts w:ascii="Times New Roman" w:hAnsi="Times New Roman" w:cs="Times New Roman"/>
                <w:lang w:val="ru-RU"/>
              </w:rPr>
              <w:lastRenderedPageBreak/>
              <w:t>Петербурга через Приозерск, Сортавалу до Петрозаводска, Пряжинский р-н, км 412-984 – км 416+043</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rPr>
            </w:pPr>
            <w:r w:rsidRPr="003E2013">
              <w:rPr>
                <w:rFonts w:ascii="Times New Roman" w:hAnsi="Times New Roman" w:cs="Times New Roman"/>
              </w:rPr>
              <w:lastRenderedPageBreak/>
              <w:t>3004</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rPr>
            </w:pPr>
            <w:r w:rsidRPr="003E2013">
              <w:rPr>
                <w:rFonts w:ascii="Times New Roman" w:hAnsi="Times New Roman" w:cs="Times New Roman"/>
              </w:rPr>
              <w:t>5,67</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rPr>
            </w:pPr>
            <w:r w:rsidRPr="003E2013">
              <w:rPr>
                <w:rFonts w:ascii="Times New Roman" w:hAnsi="Times New Roman" w:cs="Times New Roman"/>
              </w:rPr>
              <w:t>17032,68</w:t>
            </w:r>
          </w:p>
        </w:tc>
        <w:tc>
          <w:tcPr>
            <w:tcW w:w="1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rPr>
            </w:pPr>
            <w:r w:rsidRPr="003E2013">
              <w:rPr>
                <w:rFonts w:ascii="Times New Roman" w:hAnsi="Times New Roman" w:cs="Times New Roman"/>
              </w:rPr>
              <w:t>асфальтобетон</w:t>
            </w:r>
          </w:p>
        </w:tc>
        <w:tc>
          <w:tcPr>
            <w:tcW w:w="1984"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D27191" w:rsidRPr="003E2013" w:rsidRDefault="00D27191" w:rsidP="00D27191">
            <w:pPr>
              <w:ind w:left="124" w:firstLine="0"/>
              <w:jc w:val="center"/>
              <w:rPr>
                <w:rFonts w:ascii="Times New Roman" w:hAnsi="Times New Roman" w:cs="Times New Roman"/>
                <w:lang w:val="ru-RU"/>
              </w:rPr>
            </w:pPr>
            <w:r w:rsidRPr="003E2013">
              <w:rPr>
                <w:rFonts w:ascii="Times New Roman" w:hAnsi="Times New Roman" w:cs="Times New Roman"/>
                <w:lang w:val="ru-RU"/>
              </w:rPr>
              <w:t>работы по зимнему содержанию дороги,</w:t>
            </w:r>
          </w:p>
          <w:p w:rsidR="00D27191" w:rsidRPr="003E2013" w:rsidRDefault="00D27191" w:rsidP="00D27191">
            <w:pPr>
              <w:ind w:left="124" w:firstLine="0"/>
              <w:jc w:val="center"/>
              <w:rPr>
                <w:rFonts w:ascii="Times New Roman" w:hAnsi="Times New Roman" w:cs="Times New Roman"/>
                <w:lang w:val="ru-RU"/>
              </w:rPr>
            </w:pPr>
            <w:r w:rsidRPr="003E2013">
              <w:rPr>
                <w:rFonts w:ascii="Times New Roman" w:hAnsi="Times New Roman" w:cs="Times New Roman"/>
                <w:lang w:val="ru-RU"/>
              </w:rPr>
              <w:lastRenderedPageBreak/>
              <w:t>2 раза в месяц (или при сильном снегопаде)</w:t>
            </w:r>
          </w:p>
        </w:tc>
        <w:tc>
          <w:tcPr>
            <w:tcW w:w="1785"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D27191" w:rsidRPr="003E2013" w:rsidRDefault="00D27191" w:rsidP="00D27191">
            <w:pPr>
              <w:ind w:left="124" w:firstLine="0"/>
              <w:jc w:val="center"/>
              <w:rPr>
                <w:rFonts w:ascii="Times New Roman" w:hAnsi="Times New Roman" w:cs="Times New Roman"/>
                <w:lang w:val="ru-RU"/>
              </w:rPr>
            </w:pPr>
            <w:r w:rsidRPr="003E2013">
              <w:rPr>
                <w:rFonts w:ascii="Times New Roman" w:hAnsi="Times New Roman" w:cs="Times New Roman"/>
                <w:lang w:val="ru-RU"/>
              </w:rPr>
              <w:lastRenderedPageBreak/>
              <w:t>работы по содержанию дороги:</w:t>
            </w:r>
          </w:p>
          <w:p w:rsidR="00D27191" w:rsidRPr="003E2013" w:rsidRDefault="00D27191" w:rsidP="00D27191">
            <w:pPr>
              <w:ind w:left="124" w:firstLine="0"/>
              <w:jc w:val="center"/>
              <w:rPr>
                <w:rFonts w:ascii="Times New Roman" w:hAnsi="Times New Roman" w:cs="Times New Roman"/>
                <w:lang w:val="ru-RU"/>
              </w:rPr>
            </w:pPr>
            <w:r w:rsidRPr="003E2013">
              <w:rPr>
                <w:rFonts w:ascii="Times New Roman" w:hAnsi="Times New Roman" w:cs="Times New Roman"/>
                <w:lang w:val="ru-RU"/>
              </w:rPr>
              <w:lastRenderedPageBreak/>
              <w:t>1 раз в месяц -при наличии нежелательной</w:t>
            </w:r>
            <w:r w:rsidRPr="003E2013">
              <w:rPr>
                <w:rFonts w:ascii="Times New Roman" w:hAnsi="Times New Roman" w:cs="Times New Roman"/>
              </w:rPr>
              <w:t> </w:t>
            </w:r>
            <w:r w:rsidRPr="003E2013">
              <w:rPr>
                <w:rFonts w:ascii="Times New Roman" w:hAnsi="Times New Roman" w:cs="Times New Roman"/>
                <w:lang w:val="ru-RU"/>
              </w:rPr>
              <w:t>древесно-кустарниковой и травянистой</w:t>
            </w:r>
            <w:r w:rsidRPr="003E2013">
              <w:rPr>
                <w:rFonts w:ascii="Times New Roman" w:hAnsi="Times New Roman" w:cs="Times New Roman"/>
              </w:rPr>
              <w:t> </w:t>
            </w:r>
            <w:r w:rsidRPr="003E2013">
              <w:rPr>
                <w:rFonts w:ascii="Times New Roman" w:hAnsi="Times New Roman" w:cs="Times New Roman"/>
                <w:lang w:val="ru-RU"/>
              </w:rPr>
              <w:t>растительности в полосе отвода автомобильной дороги</w:t>
            </w:r>
          </w:p>
        </w:tc>
      </w:tr>
      <w:tr w:rsidR="00D27191" w:rsidRPr="003E2013" w:rsidTr="00195BE9">
        <w:trPr>
          <w:trHeight w:val="340"/>
          <w:jc w:val="center"/>
        </w:trPr>
        <w:tc>
          <w:tcPr>
            <w:tcW w:w="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rPr>
            </w:pPr>
            <w:r w:rsidRPr="003E2013">
              <w:rPr>
                <w:rFonts w:ascii="Times New Roman" w:hAnsi="Times New Roman" w:cs="Times New Roman"/>
              </w:rPr>
              <w:lastRenderedPageBreak/>
              <w:t>3</w:t>
            </w:r>
          </w:p>
        </w:tc>
        <w:tc>
          <w:tcPr>
            <w:tcW w:w="1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lang w:val="ru-RU"/>
              </w:rPr>
            </w:pPr>
            <w:r w:rsidRPr="003E2013">
              <w:rPr>
                <w:rFonts w:ascii="Times New Roman" w:hAnsi="Times New Roman" w:cs="Times New Roman"/>
                <w:lang w:val="ru-RU"/>
              </w:rPr>
              <w:t>Участок автомобильной дороги М-18 «Кола», утративший федеральное значение км 367+800 – км 383+821</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rPr>
            </w:pPr>
            <w:r w:rsidRPr="003E2013">
              <w:rPr>
                <w:rFonts w:ascii="Times New Roman" w:hAnsi="Times New Roman" w:cs="Times New Roman"/>
              </w:rPr>
              <w:t>2000</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rPr>
            </w:pPr>
            <w:r w:rsidRPr="003E2013">
              <w:rPr>
                <w:rFonts w:ascii="Times New Roman" w:hAnsi="Times New Roman" w:cs="Times New Roman"/>
              </w:rPr>
              <w:t>5,67</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rPr>
            </w:pPr>
            <w:r w:rsidRPr="003E2013">
              <w:rPr>
                <w:rFonts w:ascii="Times New Roman" w:hAnsi="Times New Roman" w:cs="Times New Roman"/>
              </w:rPr>
              <w:t>11340</w:t>
            </w:r>
          </w:p>
        </w:tc>
        <w:tc>
          <w:tcPr>
            <w:tcW w:w="1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rPr>
            </w:pPr>
            <w:r w:rsidRPr="003E2013">
              <w:rPr>
                <w:rFonts w:ascii="Times New Roman" w:hAnsi="Times New Roman" w:cs="Times New Roman"/>
              </w:rPr>
              <w:t>асфальтобетон</w:t>
            </w:r>
          </w:p>
        </w:tc>
        <w:tc>
          <w:tcPr>
            <w:tcW w:w="1984"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D27191" w:rsidRPr="003E2013" w:rsidRDefault="00D27191" w:rsidP="00D27191">
            <w:pPr>
              <w:ind w:left="124" w:firstLine="0"/>
              <w:jc w:val="center"/>
              <w:rPr>
                <w:rFonts w:ascii="Times New Roman" w:hAnsi="Times New Roman" w:cs="Times New Roman"/>
                <w:lang w:val="ru-RU"/>
              </w:rPr>
            </w:pPr>
            <w:r w:rsidRPr="003E2013">
              <w:rPr>
                <w:rFonts w:ascii="Times New Roman" w:hAnsi="Times New Roman" w:cs="Times New Roman"/>
                <w:lang w:val="ru-RU"/>
              </w:rPr>
              <w:t>работы по зимнему содержанию дороги,</w:t>
            </w:r>
          </w:p>
          <w:p w:rsidR="00D27191" w:rsidRPr="003E2013" w:rsidRDefault="00D27191" w:rsidP="00D27191">
            <w:pPr>
              <w:ind w:left="124" w:firstLine="0"/>
              <w:jc w:val="center"/>
              <w:rPr>
                <w:rFonts w:ascii="Times New Roman" w:hAnsi="Times New Roman" w:cs="Times New Roman"/>
                <w:lang w:val="ru-RU"/>
              </w:rPr>
            </w:pPr>
            <w:r w:rsidRPr="003E2013">
              <w:rPr>
                <w:rFonts w:ascii="Times New Roman" w:hAnsi="Times New Roman" w:cs="Times New Roman"/>
                <w:lang w:val="ru-RU"/>
              </w:rPr>
              <w:t>2 раза в неделю (+ в случае сильного снегопада, наледи)</w:t>
            </w:r>
          </w:p>
        </w:tc>
        <w:tc>
          <w:tcPr>
            <w:tcW w:w="1785"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D27191" w:rsidRPr="003E2013" w:rsidRDefault="00D27191" w:rsidP="00D27191">
            <w:pPr>
              <w:ind w:left="124" w:firstLine="0"/>
              <w:jc w:val="center"/>
              <w:rPr>
                <w:rFonts w:ascii="Times New Roman" w:hAnsi="Times New Roman" w:cs="Times New Roman"/>
                <w:lang w:val="ru-RU"/>
              </w:rPr>
            </w:pPr>
            <w:r w:rsidRPr="003E2013">
              <w:rPr>
                <w:rFonts w:ascii="Times New Roman" w:hAnsi="Times New Roman" w:cs="Times New Roman"/>
                <w:lang w:val="ru-RU"/>
              </w:rPr>
              <w:t>работы по содержанию дороги:</w:t>
            </w:r>
          </w:p>
          <w:p w:rsidR="00D27191" w:rsidRPr="003E2013" w:rsidRDefault="00D27191" w:rsidP="00D27191">
            <w:pPr>
              <w:ind w:left="124" w:firstLine="0"/>
              <w:jc w:val="center"/>
              <w:rPr>
                <w:rFonts w:ascii="Times New Roman" w:hAnsi="Times New Roman" w:cs="Times New Roman"/>
                <w:lang w:val="ru-RU"/>
              </w:rPr>
            </w:pPr>
            <w:r w:rsidRPr="003E2013">
              <w:rPr>
                <w:rFonts w:ascii="Times New Roman" w:hAnsi="Times New Roman" w:cs="Times New Roman"/>
                <w:lang w:val="ru-RU"/>
              </w:rPr>
              <w:t>1 раз в месяц - при наличии нежелательной</w:t>
            </w:r>
            <w:r w:rsidRPr="003E2013">
              <w:rPr>
                <w:rFonts w:ascii="Times New Roman" w:hAnsi="Times New Roman" w:cs="Times New Roman"/>
              </w:rPr>
              <w:t> </w:t>
            </w:r>
            <w:r w:rsidRPr="003E2013">
              <w:rPr>
                <w:rFonts w:ascii="Times New Roman" w:hAnsi="Times New Roman" w:cs="Times New Roman"/>
                <w:lang w:val="ru-RU"/>
              </w:rPr>
              <w:t>древесно-кустарниковой и травянистой</w:t>
            </w:r>
            <w:r w:rsidRPr="003E2013">
              <w:rPr>
                <w:rFonts w:ascii="Times New Roman" w:hAnsi="Times New Roman" w:cs="Times New Roman"/>
              </w:rPr>
              <w:t> </w:t>
            </w:r>
            <w:r w:rsidRPr="003E2013">
              <w:rPr>
                <w:rFonts w:ascii="Times New Roman" w:hAnsi="Times New Roman" w:cs="Times New Roman"/>
                <w:lang w:val="ru-RU"/>
              </w:rPr>
              <w:t>растительности в полосе отвода автомобильной дороги</w:t>
            </w:r>
          </w:p>
        </w:tc>
      </w:tr>
      <w:tr w:rsidR="00D27191" w:rsidRPr="003E2013" w:rsidTr="00195BE9">
        <w:trPr>
          <w:trHeight w:val="340"/>
          <w:jc w:val="center"/>
        </w:trPr>
        <w:tc>
          <w:tcPr>
            <w:tcW w:w="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rPr>
            </w:pPr>
            <w:r w:rsidRPr="003E2013">
              <w:rPr>
                <w:rFonts w:ascii="Times New Roman" w:hAnsi="Times New Roman" w:cs="Times New Roman"/>
              </w:rPr>
              <w:t>4</w:t>
            </w:r>
          </w:p>
        </w:tc>
        <w:tc>
          <w:tcPr>
            <w:tcW w:w="1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lang w:val="ru-RU"/>
              </w:rPr>
            </w:pPr>
            <w:r w:rsidRPr="003E2013">
              <w:rPr>
                <w:rFonts w:ascii="Times New Roman" w:hAnsi="Times New Roman" w:cs="Times New Roman"/>
                <w:lang w:val="ru-RU"/>
              </w:rPr>
              <w:t>Автомобильная дорога от п. Соддер до д. Каменьнаволок</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rPr>
            </w:pPr>
            <w:r w:rsidRPr="003E2013">
              <w:rPr>
                <w:rFonts w:ascii="Times New Roman" w:hAnsi="Times New Roman" w:cs="Times New Roman"/>
              </w:rPr>
              <w:t>1889</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rPr>
            </w:pPr>
            <w:r w:rsidRPr="003E2013">
              <w:rPr>
                <w:rFonts w:ascii="Times New Roman" w:hAnsi="Times New Roman" w:cs="Times New Roman"/>
              </w:rPr>
              <w:t>5,67</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rPr>
            </w:pPr>
            <w:r w:rsidRPr="003E2013">
              <w:rPr>
                <w:rFonts w:ascii="Times New Roman" w:hAnsi="Times New Roman" w:cs="Times New Roman"/>
              </w:rPr>
              <w:t>10710</w:t>
            </w:r>
          </w:p>
        </w:tc>
        <w:tc>
          <w:tcPr>
            <w:tcW w:w="1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rPr>
            </w:pPr>
            <w:r w:rsidRPr="003E2013">
              <w:rPr>
                <w:rFonts w:ascii="Times New Roman" w:hAnsi="Times New Roman" w:cs="Times New Roman"/>
              </w:rPr>
              <w:t>грунтовая</w:t>
            </w:r>
          </w:p>
        </w:tc>
        <w:tc>
          <w:tcPr>
            <w:tcW w:w="1984"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D27191" w:rsidRPr="003E2013" w:rsidRDefault="00D27191" w:rsidP="00D27191">
            <w:pPr>
              <w:ind w:left="124" w:firstLine="0"/>
              <w:jc w:val="center"/>
              <w:rPr>
                <w:rFonts w:ascii="Times New Roman" w:hAnsi="Times New Roman" w:cs="Times New Roman"/>
                <w:lang w:val="ru-RU"/>
              </w:rPr>
            </w:pPr>
            <w:r w:rsidRPr="003E2013">
              <w:rPr>
                <w:rFonts w:ascii="Times New Roman" w:hAnsi="Times New Roman" w:cs="Times New Roman"/>
                <w:lang w:val="ru-RU"/>
              </w:rPr>
              <w:t>работы по зимнему содержанию дороги,</w:t>
            </w:r>
          </w:p>
          <w:p w:rsidR="00D27191" w:rsidRPr="003E2013" w:rsidRDefault="00D27191" w:rsidP="00D27191">
            <w:pPr>
              <w:ind w:left="124" w:firstLine="0"/>
              <w:jc w:val="center"/>
              <w:rPr>
                <w:rFonts w:ascii="Times New Roman" w:hAnsi="Times New Roman" w:cs="Times New Roman"/>
                <w:lang w:val="ru-RU"/>
              </w:rPr>
            </w:pPr>
            <w:r w:rsidRPr="003E2013">
              <w:rPr>
                <w:rFonts w:ascii="Times New Roman" w:hAnsi="Times New Roman" w:cs="Times New Roman"/>
                <w:lang w:val="ru-RU"/>
              </w:rPr>
              <w:t>1 раз в неделю (+в случае сильного снегопада, наледи)</w:t>
            </w:r>
          </w:p>
        </w:tc>
        <w:tc>
          <w:tcPr>
            <w:tcW w:w="1785"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D27191" w:rsidRPr="003E2013" w:rsidRDefault="00D27191" w:rsidP="00D27191">
            <w:pPr>
              <w:ind w:left="124" w:firstLine="0"/>
              <w:jc w:val="center"/>
              <w:rPr>
                <w:rFonts w:ascii="Times New Roman" w:hAnsi="Times New Roman" w:cs="Times New Roman"/>
                <w:lang w:val="ru-RU"/>
              </w:rPr>
            </w:pPr>
            <w:r w:rsidRPr="003E2013">
              <w:rPr>
                <w:rFonts w:ascii="Times New Roman" w:hAnsi="Times New Roman" w:cs="Times New Roman"/>
                <w:lang w:val="ru-RU"/>
              </w:rPr>
              <w:t>работы по содержанию дороги:</w:t>
            </w:r>
          </w:p>
          <w:p w:rsidR="00D27191" w:rsidRPr="003E2013" w:rsidRDefault="00D27191" w:rsidP="00D27191">
            <w:pPr>
              <w:ind w:left="124" w:firstLine="0"/>
              <w:jc w:val="center"/>
              <w:rPr>
                <w:rFonts w:ascii="Times New Roman" w:hAnsi="Times New Roman" w:cs="Times New Roman"/>
                <w:lang w:val="ru-RU"/>
              </w:rPr>
            </w:pPr>
            <w:r w:rsidRPr="003E2013">
              <w:rPr>
                <w:rFonts w:ascii="Times New Roman" w:hAnsi="Times New Roman" w:cs="Times New Roman"/>
                <w:lang w:val="ru-RU"/>
              </w:rPr>
              <w:t>1 раз в месяц -</w:t>
            </w:r>
          </w:p>
          <w:p w:rsidR="00D27191" w:rsidRPr="003E2013" w:rsidRDefault="00D27191" w:rsidP="00D27191">
            <w:pPr>
              <w:ind w:left="124" w:firstLine="0"/>
              <w:jc w:val="center"/>
              <w:rPr>
                <w:rFonts w:ascii="Times New Roman" w:hAnsi="Times New Roman" w:cs="Times New Roman"/>
                <w:lang w:val="ru-RU"/>
              </w:rPr>
            </w:pPr>
            <w:r w:rsidRPr="003E2013">
              <w:rPr>
                <w:rFonts w:ascii="Times New Roman" w:hAnsi="Times New Roman" w:cs="Times New Roman"/>
                <w:lang w:val="ru-RU"/>
              </w:rPr>
              <w:t>при наличии нежелательной</w:t>
            </w:r>
            <w:r w:rsidRPr="003E2013">
              <w:rPr>
                <w:rFonts w:ascii="Times New Roman" w:hAnsi="Times New Roman" w:cs="Times New Roman"/>
              </w:rPr>
              <w:t> </w:t>
            </w:r>
            <w:r w:rsidRPr="003E2013">
              <w:rPr>
                <w:rFonts w:ascii="Times New Roman" w:hAnsi="Times New Roman" w:cs="Times New Roman"/>
                <w:lang w:val="ru-RU"/>
              </w:rPr>
              <w:t>древесно-кустарниковой и травянистой</w:t>
            </w:r>
            <w:r w:rsidRPr="003E2013">
              <w:rPr>
                <w:rFonts w:ascii="Times New Roman" w:hAnsi="Times New Roman" w:cs="Times New Roman"/>
              </w:rPr>
              <w:t> </w:t>
            </w:r>
            <w:r w:rsidRPr="003E2013">
              <w:rPr>
                <w:rFonts w:ascii="Times New Roman" w:hAnsi="Times New Roman" w:cs="Times New Roman"/>
                <w:lang w:val="ru-RU"/>
              </w:rPr>
              <w:t>растительности в полосе отвода автомобильной дороги</w:t>
            </w:r>
          </w:p>
        </w:tc>
      </w:tr>
      <w:tr w:rsidR="00D27191" w:rsidRPr="003E2013" w:rsidTr="00195BE9">
        <w:trPr>
          <w:trHeight w:val="340"/>
          <w:jc w:val="center"/>
        </w:trPr>
        <w:tc>
          <w:tcPr>
            <w:tcW w:w="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rPr>
            </w:pPr>
            <w:r w:rsidRPr="003E2013">
              <w:rPr>
                <w:rFonts w:ascii="Times New Roman" w:hAnsi="Times New Roman" w:cs="Times New Roman"/>
              </w:rPr>
              <w:t>5</w:t>
            </w:r>
          </w:p>
        </w:tc>
        <w:tc>
          <w:tcPr>
            <w:tcW w:w="1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lang w:val="ru-RU"/>
              </w:rPr>
            </w:pPr>
            <w:r w:rsidRPr="003E2013">
              <w:rPr>
                <w:rFonts w:ascii="Times New Roman" w:hAnsi="Times New Roman" w:cs="Times New Roman"/>
                <w:lang w:val="ru-RU"/>
              </w:rPr>
              <w:t>Автомобильная дорога «Подъезд к улице Сосновый бор»</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rPr>
            </w:pPr>
            <w:r w:rsidRPr="003E2013">
              <w:rPr>
                <w:rFonts w:ascii="Times New Roman" w:hAnsi="Times New Roman" w:cs="Times New Roman"/>
              </w:rPr>
              <w:t>890</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rPr>
            </w:pPr>
            <w:r w:rsidRPr="003E2013">
              <w:rPr>
                <w:rFonts w:ascii="Times New Roman" w:hAnsi="Times New Roman" w:cs="Times New Roman"/>
              </w:rPr>
              <w:t>3,00</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rPr>
            </w:pPr>
            <w:r w:rsidRPr="003E2013">
              <w:rPr>
                <w:rFonts w:ascii="Times New Roman" w:hAnsi="Times New Roman" w:cs="Times New Roman"/>
              </w:rPr>
              <w:t>2670</w:t>
            </w:r>
          </w:p>
        </w:tc>
        <w:tc>
          <w:tcPr>
            <w:tcW w:w="1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7191" w:rsidRPr="003E2013" w:rsidRDefault="00D27191" w:rsidP="00D27191">
            <w:pPr>
              <w:ind w:left="-76" w:firstLine="0"/>
              <w:jc w:val="center"/>
              <w:rPr>
                <w:rFonts w:ascii="Times New Roman" w:hAnsi="Times New Roman" w:cs="Times New Roman"/>
              </w:rPr>
            </w:pPr>
            <w:r w:rsidRPr="003E2013">
              <w:rPr>
                <w:rFonts w:ascii="Times New Roman" w:hAnsi="Times New Roman" w:cs="Times New Roman"/>
              </w:rPr>
              <w:t>грунтовая</w:t>
            </w:r>
          </w:p>
        </w:tc>
        <w:tc>
          <w:tcPr>
            <w:tcW w:w="1984"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D27191" w:rsidRPr="003E2013" w:rsidRDefault="00D27191" w:rsidP="00D27191">
            <w:pPr>
              <w:ind w:left="124" w:firstLine="0"/>
              <w:jc w:val="center"/>
              <w:rPr>
                <w:rFonts w:ascii="Times New Roman" w:hAnsi="Times New Roman" w:cs="Times New Roman"/>
                <w:lang w:val="ru-RU"/>
              </w:rPr>
            </w:pPr>
            <w:r w:rsidRPr="003E2013">
              <w:rPr>
                <w:rFonts w:ascii="Times New Roman" w:hAnsi="Times New Roman" w:cs="Times New Roman"/>
                <w:lang w:val="ru-RU"/>
              </w:rPr>
              <w:t>работы по зимнему содержанию дороги,</w:t>
            </w:r>
          </w:p>
          <w:p w:rsidR="00D27191" w:rsidRPr="003E2013" w:rsidRDefault="00D27191" w:rsidP="00D27191">
            <w:pPr>
              <w:ind w:left="124" w:firstLine="0"/>
              <w:jc w:val="center"/>
              <w:rPr>
                <w:rFonts w:ascii="Times New Roman" w:hAnsi="Times New Roman" w:cs="Times New Roman"/>
                <w:lang w:val="ru-RU"/>
              </w:rPr>
            </w:pPr>
            <w:r w:rsidRPr="003E2013">
              <w:rPr>
                <w:rFonts w:ascii="Times New Roman" w:hAnsi="Times New Roman" w:cs="Times New Roman"/>
                <w:lang w:val="ru-RU"/>
              </w:rPr>
              <w:t>1 раз в неделю (+ в случае сильного снегопада, наледи)</w:t>
            </w:r>
          </w:p>
        </w:tc>
        <w:tc>
          <w:tcPr>
            <w:tcW w:w="1785"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D27191" w:rsidRPr="003E2013" w:rsidRDefault="00D27191" w:rsidP="00D27191">
            <w:pPr>
              <w:ind w:left="124" w:firstLine="0"/>
              <w:jc w:val="center"/>
              <w:rPr>
                <w:rFonts w:ascii="Times New Roman" w:hAnsi="Times New Roman" w:cs="Times New Roman"/>
                <w:lang w:val="ru-RU"/>
              </w:rPr>
            </w:pPr>
            <w:r w:rsidRPr="003E2013">
              <w:rPr>
                <w:rFonts w:ascii="Times New Roman" w:hAnsi="Times New Roman" w:cs="Times New Roman"/>
                <w:lang w:val="ru-RU"/>
              </w:rPr>
              <w:t>работы по содержанию дороги:</w:t>
            </w:r>
          </w:p>
          <w:p w:rsidR="00D27191" w:rsidRPr="003E2013" w:rsidRDefault="00D27191" w:rsidP="00D27191">
            <w:pPr>
              <w:ind w:left="124" w:firstLine="0"/>
              <w:jc w:val="center"/>
              <w:rPr>
                <w:rFonts w:ascii="Times New Roman" w:hAnsi="Times New Roman" w:cs="Times New Roman"/>
                <w:lang w:val="ru-RU"/>
              </w:rPr>
            </w:pPr>
            <w:r w:rsidRPr="003E2013">
              <w:rPr>
                <w:rFonts w:ascii="Times New Roman" w:hAnsi="Times New Roman" w:cs="Times New Roman"/>
                <w:lang w:val="ru-RU"/>
              </w:rPr>
              <w:t>1 раз в месяц -</w:t>
            </w:r>
          </w:p>
          <w:p w:rsidR="00D27191" w:rsidRPr="003E2013" w:rsidRDefault="00D27191" w:rsidP="00D27191">
            <w:pPr>
              <w:ind w:left="124" w:firstLine="0"/>
              <w:jc w:val="center"/>
              <w:rPr>
                <w:rFonts w:ascii="Times New Roman" w:hAnsi="Times New Roman" w:cs="Times New Roman"/>
                <w:lang w:val="ru-RU"/>
              </w:rPr>
            </w:pPr>
            <w:r w:rsidRPr="003E2013">
              <w:rPr>
                <w:rFonts w:ascii="Times New Roman" w:hAnsi="Times New Roman" w:cs="Times New Roman"/>
                <w:lang w:val="ru-RU"/>
              </w:rPr>
              <w:t>при наличии нежелательной</w:t>
            </w:r>
            <w:r w:rsidRPr="003E2013">
              <w:rPr>
                <w:rFonts w:ascii="Times New Roman" w:hAnsi="Times New Roman" w:cs="Times New Roman"/>
              </w:rPr>
              <w:t> </w:t>
            </w:r>
            <w:r w:rsidRPr="003E2013">
              <w:rPr>
                <w:rFonts w:ascii="Times New Roman" w:hAnsi="Times New Roman" w:cs="Times New Roman"/>
                <w:lang w:val="ru-RU"/>
              </w:rPr>
              <w:t>древесно-кустарниковой и травянистой</w:t>
            </w:r>
            <w:r w:rsidRPr="003E2013">
              <w:rPr>
                <w:rFonts w:ascii="Times New Roman" w:hAnsi="Times New Roman" w:cs="Times New Roman"/>
              </w:rPr>
              <w:t> </w:t>
            </w:r>
            <w:r w:rsidRPr="003E2013">
              <w:rPr>
                <w:rFonts w:ascii="Times New Roman" w:hAnsi="Times New Roman" w:cs="Times New Roman"/>
                <w:lang w:val="ru-RU"/>
              </w:rPr>
              <w:t>растительности в полосе отвода автомобильной дороги</w:t>
            </w:r>
          </w:p>
        </w:tc>
      </w:tr>
    </w:tbl>
    <w:p w:rsidR="00D27191" w:rsidRPr="003E2013" w:rsidRDefault="00D27191" w:rsidP="00D27191">
      <w:pPr>
        <w:tabs>
          <w:tab w:val="left" w:pos="820"/>
        </w:tabs>
        <w:ind w:firstLine="0"/>
        <w:rPr>
          <w:lang w:val="ru-RU"/>
        </w:rPr>
      </w:pPr>
    </w:p>
    <w:p w:rsidR="00D27191" w:rsidRPr="003E2013" w:rsidRDefault="00D27191" w:rsidP="004F1070">
      <w:pPr>
        <w:ind w:firstLine="0"/>
        <w:jc w:val="both"/>
        <w:rPr>
          <w:rFonts w:ascii="Times New Roman" w:hAnsi="Times New Roman" w:cs="Times New Roman"/>
          <w:b/>
          <w:bCs/>
          <w:u w:val="single"/>
          <w:lang w:val="ru-RU"/>
        </w:rPr>
      </w:pPr>
      <w:r w:rsidRPr="003E2013">
        <w:rPr>
          <w:rFonts w:ascii="Times New Roman" w:hAnsi="Times New Roman" w:cs="Times New Roman"/>
          <w:b/>
          <w:bCs/>
          <w:u w:val="single"/>
          <w:lang w:val="ru-RU"/>
        </w:rPr>
        <w:t>Общие требования при выполнении работ:</w:t>
      </w:r>
    </w:p>
    <w:p w:rsidR="00D27191" w:rsidRPr="003E2013" w:rsidRDefault="00D27191" w:rsidP="00D27191">
      <w:pPr>
        <w:jc w:val="both"/>
        <w:rPr>
          <w:rFonts w:ascii="Times New Roman" w:hAnsi="Times New Roman" w:cs="Times New Roman"/>
          <w:b/>
          <w:bCs/>
          <w:u w:val="single"/>
          <w:lang w:val="ru-RU"/>
        </w:rPr>
      </w:pPr>
    </w:p>
    <w:p w:rsidR="00D27191" w:rsidRPr="003E2013" w:rsidRDefault="00D27191" w:rsidP="00D27191">
      <w:pPr>
        <w:tabs>
          <w:tab w:val="left" w:pos="567"/>
        </w:tabs>
        <w:ind w:firstLine="0"/>
        <w:jc w:val="both"/>
        <w:rPr>
          <w:rFonts w:ascii="Times New Roman" w:hAnsi="Times New Roman" w:cs="Times New Roman"/>
          <w:b/>
          <w:bCs/>
          <w:u w:val="single"/>
          <w:lang w:val="ru-RU"/>
        </w:rPr>
      </w:pPr>
      <w:r w:rsidRPr="003E2013">
        <w:rPr>
          <w:rFonts w:ascii="Times New Roman" w:hAnsi="Times New Roman" w:cs="Times New Roman"/>
          <w:b/>
          <w:bCs/>
          <w:lang w:val="ru-RU"/>
        </w:rPr>
        <w:t xml:space="preserve">1. </w:t>
      </w:r>
      <w:r w:rsidRPr="003E2013">
        <w:rPr>
          <w:rFonts w:ascii="Times New Roman" w:hAnsi="Times New Roman" w:cs="Times New Roman"/>
          <w:lang w:val="ru-RU"/>
        </w:rPr>
        <w:t>В 3-х дневный срок с даты заключения контракта направить в письменном виде в адрес Заказчика сведения о лицах ответственных за выполнение работ по содержанию автомобильных дорог и инженерных сооружений на них (элементов их обустройства) и объектов благоустройства с приложением документов подтверждающих полномочия указанных лиц. Письменно уведомить Заказчика обо всех изменениях, касающихся указанных лиц в течение 1 рабочего дня;</w:t>
      </w:r>
    </w:p>
    <w:p w:rsidR="00D27191" w:rsidRPr="003E2013" w:rsidRDefault="00D27191" w:rsidP="00D27191">
      <w:pPr>
        <w:tabs>
          <w:tab w:val="left" w:pos="567"/>
        </w:tabs>
        <w:ind w:firstLine="0"/>
        <w:jc w:val="both"/>
        <w:rPr>
          <w:rFonts w:ascii="Times New Roman" w:hAnsi="Times New Roman" w:cs="Times New Roman"/>
          <w:b/>
          <w:bCs/>
          <w:u w:val="single"/>
          <w:lang w:val="ru-RU"/>
        </w:rPr>
      </w:pPr>
      <w:r w:rsidRPr="003E2013">
        <w:rPr>
          <w:rFonts w:ascii="Times New Roman" w:hAnsi="Times New Roman" w:cs="Times New Roman"/>
          <w:b/>
          <w:bCs/>
          <w:lang w:val="ru-RU"/>
        </w:rPr>
        <w:t>2. С</w:t>
      </w:r>
      <w:r w:rsidRPr="003E2013">
        <w:rPr>
          <w:rFonts w:ascii="Times New Roman" w:hAnsi="Times New Roman" w:cs="Times New Roman"/>
          <w:lang w:val="ru-RU"/>
        </w:rPr>
        <w:t>воевременно информировать Заказчика о наличии и качестве приобретенных материалов, наличии и исправности дорожно-строительной техники и оборудования;</w:t>
      </w:r>
    </w:p>
    <w:p w:rsidR="00D27191" w:rsidRPr="003E2013" w:rsidRDefault="00D27191" w:rsidP="00D27191">
      <w:pPr>
        <w:tabs>
          <w:tab w:val="left" w:pos="567"/>
        </w:tabs>
        <w:ind w:firstLine="0"/>
        <w:jc w:val="both"/>
        <w:rPr>
          <w:rFonts w:ascii="Times New Roman" w:hAnsi="Times New Roman" w:cs="Times New Roman"/>
          <w:lang w:val="ru-RU"/>
        </w:rPr>
      </w:pPr>
      <w:r w:rsidRPr="003E2013">
        <w:rPr>
          <w:rFonts w:ascii="Times New Roman" w:hAnsi="Times New Roman" w:cs="Times New Roman"/>
          <w:b/>
          <w:bCs/>
          <w:lang w:val="ru-RU"/>
        </w:rPr>
        <w:t xml:space="preserve">3. </w:t>
      </w:r>
      <w:r w:rsidRPr="003E2013">
        <w:rPr>
          <w:rFonts w:ascii="Times New Roman" w:hAnsi="Times New Roman" w:cs="Times New Roman"/>
          <w:lang w:val="ru-RU"/>
        </w:rPr>
        <w:t>Обеспечить ежедневную передачу информации по планам работ на день (до 8.30 ч.), на ночь (до 17.00 ч.) с перечнем убираемых объектов и количеством работающей техники и рабочих на них;</w:t>
      </w:r>
    </w:p>
    <w:p w:rsidR="00D27191" w:rsidRPr="003E2013" w:rsidRDefault="00D27191" w:rsidP="00D27191">
      <w:pPr>
        <w:tabs>
          <w:tab w:val="left" w:pos="567"/>
        </w:tabs>
        <w:ind w:firstLine="0"/>
        <w:jc w:val="both"/>
        <w:rPr>
          <w:rFonts w:ascii="Times New Roman" w:hAnsi="Times New Roman" w:cs="Times New Roman"/>
          <w:b/>
          <w:bCs/>
          <w:u w:val="single"/>
          <w:lang w:val="ru-RU"/>
        </w:rPr>
      </w:pPr>
      <w:r w:rsidRPr="003E2013">
        <w:rPr>
          <w:rFonts w:ascii="Times New Roman" w:hAnsi="Times New Roman" w:cs="Times New Roman"/>
          <w:b/>
          <w:bCs/>
          <w:lang w:val="ru-RU"/>
        </w:rPr>
        <w:lastRenderedPageBreak/>
        <w:t>4.</w:t>
      </w:r>
      <w:r w:rsidRPr="003E2013">
        <w:rPr>
          <w:rFonts w:ascii="Times New Roman" w:hAnsi="Times New Roman" w:cs="Times New Roman"/>
          <w:lang w:val="ru-RU"/>
        </w:rPr>
        <w:t xml:space="preserve"> Своевременно, не позднее 2-х часов с момента получения информации, устранять последствия ДТП (мусор, остатки конструкций автомашин, масляные пятна и т.д.) на закрепленных участках работ;</w:t>
      </w:r>
    </w:p>
    <w:p w:rsidR="00D27191" w:rsidRPr="003E2013" w:rsidRDefault="00D27191" w:rsidP="00D27191">
      <w:pPr>
        <w:tabs>
          <w:tab w:val="left" w:pos="567"/>
        </w:tabs>
        <w:ind w:firstLine="0"/>
        <w:jc w:val="both"/>
        <w:rPr>
          <w:rFonts w:ascii="Times New Roman" w:hAnsi="Times New Roman" w:cs="Times New Roman"/>
          <w:b/>
          <w:bCs/>
          <w:u w:val="single"/>
          <w:lang w:val="ru-RU"/>
        </w:rPr>
      </w:pPr>
      <w:r w:rsidRPr="003E2013">
        <w:rPr>
          <w:rFonts w:ascii="Times New Roman" w:hAnsi="Times New Roman" w:cs="Times New Roman"/>
          <w:b/>
          <w:bCs/>
          <w:lang w:val="ru-RU"/>
        </w:rPr>
        <w:t>5.</w:t>
      </w:r>
      <w:r w:rsidRPr="003E2013">
        <w:rPr>
          <w:rFonts w:ascii="Times New Roman" w:hAnsi="Times New Roman" w:cs="Times New Roman"/>
          <w:lang w:val="ru-RU"/>
        </w:rPr>
        <w:t xml:space="preserve"> Подрядчик работ должен соответствовать требованиям законодательства Российской Федерации, предъявляемым к лицам, осуществляющим виды работ согласно настоящему Техническому заданию, в случае если такие требования установлены законодательством Российской Федерации.</w:t>
      </w:r>
    </w:p>
    <w:p w:rsidR="00D27191" w:rsidRPr="003E2013" w:rsidRDefault="00D27191" w:rsidP="00D27191">
      <w:pPr>
        <w:tabs>
          <w:tab w:val="left" w:pos="567"/>
        </w:tabs>
        <w:ind w:firstLine="0"/>
        <w:jc w:val="both"/>
        <w:rPr>
          <w:rFonts w:ascii="Times New Roman" w:hAnsi="Times New Roman" w:cs="Times New Roman"/>
          <w:b/>
          <w:bCs/>
          <w:u w:val="single"/>
          <w:lang w:val="ru-RU"/>
        </w:rPr>
      </w:pPr>
      <w:r w:rsidRPr="003E2013">
        <w:rPr>
          <w:rFonts w:ascii="Times New Roman" w:hAnsi="Times New Roman" w:cs="Times New Roman"/>
          <w:b/>
          <w:bCs/>
          <w:lang w:val="ru-RU"/>
        </w:rPr>
        <w:t xml:space="preserve">6. </w:t>
      </w:r>
      <w:r w:rsidRPr="003E2013">
        <w:rPr>
          <w:rFonts w:ascii="Times New Roman" w:hAnsi="Times New Roman" w:cs="Times New Roman"/>
          <w:lang w:val="ru-RU"/>
        </w:rPr>
        <w:t>Подрядчик выполняет все работы с использованием собственного оборудования (в т.ч. Комбинированная дорожная машина), конструкций, изделий и материалов и прочего (своим иждивением). Все необходимые материалы, конструкции, оборудование и изделия и прочее (далее также «продукция») приобретаются Подрядчиком. Продукция должна быть не бывшей в употреблении, не восстановленной, а также свободной от прав и обязанностей на нее третьих лиц.</w:t>
      </w:r>
    </w:p>
    <w:p w:rsidR="00D27191" w:rsidRPr="003E2013" w:rsidRDefault="00D27191" w:rsidP="00D27191">
      <w:pPr>
        <w:tabs>
          <w:tab w:val="left" w:pos="567"/>
        </w:tabs>
        <w:ind w:firstLine="0"/>
        <w:jc w:val="both"/>
        <w:rPr>
          <w:rFonts w:ascii="Times New Roman" w:hAnsi="Times New Roman" w:cs="Times New Roman"/>
          <w:b/>
          <w:bCs/>
          <w:u w:val="single"/>
          <w:lang w:val="ru-RU"/>
        </w:rPr>
      </w:pPr>
      <w:r w:rsidRPr="003E2013">
        <w:rPr>
          <w:rFonts w:ascii="Times New Roman" w:hAnsi="Times New Roman" w:cs="Times New Roman"/>
          <w:b/>
          <w:bCs/>
          <w:lang w:val="ru-RU"/>
        </w:rPr>
        <w:t>7.</w:t>
      </w:r>
      <w:r w:rsidRPr="003E2013">
        <w:rPr>
          <w:rFonts w:ascii="Times New Roman" w:hAnsi="Times New Roman" w:cs="Times New Roman"/>
          <w:lang w:val="ru-RU"/>
        </w:rPr>
        <w:t xml:space="preserve"> Все работы должны быть выполнены в соответствии с нормами и требованиями нормативных документов в области охраны труда и безопасности производства работ, а также требованиями соответствующих надзорных, контролирующих и инспектирующих органов.</w:t>
      </w:r>
    </w:p>
    <w:p w:rsidR="00D27191" w:rsidRPr="003E2013" w:rsidRDefault="00D27191" w:rsidP="00D27191">
      <w:pPr>
        <w:tabs>
          <w:tab w:val="left" w:pos="567"/>
        </w:tabs>
        <w:ind w:firstLine="0"/>
        <w:jc w:val="both"/>
        <w:rPr>
          <w:rFonts w:ascii="Times New Roman" w:hAnsi="Times New Roman" w:cs="Times New Roman"/>
          <w:b/>
          <w:bCs/>
          <w:u w:val="single"/>
          <w:lang w:val="ru-RU"/>
        </w:rPr>
      </w:pPr>
      <w:r w:rsidRPr="003E2013">
        <w:rPr>
          <w:rFonts w:ascii="Times New Roman" w:hAnsi="Times New Roman" w:cs="Times New Roman"/>
          <w:b/>
          <w:bCs/>
          <w:lang w:val="ru-RU"/>
        </w:rPr>
        <w:t>8.</w:t>
      </w:r>
      <w:r w:rsidRPr="003E2013">
        <w:rPr>
          <w:rFonts w:ascii="Times New Roman" w:hAnsi="Times New Roman" w:cs="Times New Roman"/>
          <w:lang w:val="ru-RU"/>
        </w:rPr>
        <w:t xml:space="preserve"> Все работы должны вестись в строгом соответствии с нормами производственной, пожарной, санитарной, экологической безопасности, безопасности дорожного движения, а также иных мер безопасности, предусмотренных законодательством Российской Федерации.</w:t>
      </w:r>
    </w:p>
    <w:p w:rsidR="00D27191" w:rsidRPr="003E2013" w:rsidRDefault="00D27191" w:rsidP="00D27191">
      <w:pPr>
        <w:tabs>
          <w:tab w:val="left" w:pos="567"/>
        </w:tabs>
        <w:ind w:firstLine="0"/>
        <w:jc w:val="both"/>
        <w:rPr>
          <w:rFonts w:ascii="Times New Roman" w:hAnsi="Times New Roman" w:cs="Times New Roman"/>
          <w:b/>
          <w:bCs/>
          <w:u w:val="single"/>
          <w:lang w:val="ru-RU"/>
        </w:rPr>
      </w:pPr>
      <w:r w:rsidRPr="003E2013">
        <w:rPr>
          <w:rFonts w:ascii="Times New Roman" w:hAnsi="Times New Roman" w:cs="Times New Roman"/>
          <w:b/>
          <w:bCs/>
          <w:lang w:val="ru-RU"/>
        </w:rPr>
        <w:t>9.</w:t>
      </w:r>
      <w:r w:rsidRPr="003E2013">
        <w:rPr>
          <w:rFonts w:ascii="Times New Roman" w:hAnsi="Times New Roman" w:cs="Times New Roman"/>
          <w:lang w:val="ru-RU"/>
        </w:rPr>
        <w:t xml:space="preserve"> Подрядчик гарантирует, что качество оборудования, материалов и комплектующих изделий, конструкций и систем, применяемых им (в том числе субподрядчиками) для выполнения работ, будут соответствовать государственным стандартам и/или техническим условиям Российской Федерации, иметь соответствующие сертификаты, технические паспорта или другие документы, удостоверяющие их качество, включая радиационную безопасность, в случае если это установлено законодательством.</w:t>
      </w:r>
    </w:p>
    <w:p w:rsidR="00D27191" w:rsidRPr="003E2013" w:rsidRDefault="00D27191" w:rsidP="00D27191">
      <w:pPr>
        <w:tabs>
          <w:tab w:val="left" w:pos="567"/>
        </w:tabs>
        <w:ind w:firstLine="0"/>
        <w:jc w:val="both"/>
        <w:rPr>
          <w:rFonts w:ascii="Times New Roman" w:hAnsi="Times New Roman" w:cs="Times New Roman"/>
          <w:b/>
          <w:bCs/>
          <w:u w:val="single"/>
          <w:lang w:val="ru-RU"/>
        </w:rPr>
      </w:pPr>
      <w:r w:rsidRPr="003E2013">
        <w:rPr>
          <w:rFonts w:ascii="Times New Roman" w:hAnsi="Times New Roman" w:cs="Times New Roman"/>
          <w:b/>
          <w:bCs/>
          <w:lang w:val="ru-RU"/>
        </w:rPr>
        <w:t>10.</w:t>
      </w:r>
      <w:r w:rsidRPr="003E2013">
        <w:rPr>
          <w:rFonts w:ascii="Times New Roman" w:hAnsi="Times New Roman" w:cs="Times New Roman"/>
          <w:lang w:val="ru-RU"/>
        </w:rPr>
        <w:t xml:space="preserve"> Подрядчик устранит недоделки и дефекты, выявленные в процессе приемки работ и гарантийной эксплуатации, за свой счет, если они возникнут по вине Подрядчика.</w:t>
      </w:r>
    </w:p>
    <w:p w:rsidR="00D27191" w:rsidRPr="003E2013" w:rsidRDefault="00D27191" w:rsidP="00D27191">
      <w:pPr>
        <w:tabs>
          <w:tab w:val="left" w:pos="567"/>
          <w:tab w:val="left" w:pos="820"/>
        </w:tabs>
        <w:ind w:firstLine="0"/>
        <w:rPr>
          <w:lang w:val="ru-RU"/>
        </w:rPr>
      </w:pPr>
      <w:r w:rsidRPr="003E2013">
        <w:rPr>
          <w:rFonts w:ascii="Times New Roman" w:hAnsi="Times New Roman" w:cs="Times New Roman"/>
          <w:b/>
          <w:bCs/>
          <w:lang w:val="ru-RU"/>
        </w:rPr>
        <w:t>11.</w:t>
      </w:r>
      <w:r w:rsidRPr="003E2013">
        <w:rPr>
          <w:rFonts w:ascii="Times New Roman" w:hAnsi="Times New Roman" w:cs="Times New Roman"/>
          <w:lang w:val="ru-RU"/>
        </w:rPr>
        <w:t xml:space="preserve"> Подрядчик выполнит в полном объеме все свои обязательства, предусмотренные контрактом.</w:t>
      </w:r>
    </w:p>
    <w:p w:rsidR="00AE08FB" w:rsidRPr="003E2013" w:rsidRDefault="00AE08FB" w:rsidP="00AE08FB">
      <w:pPr>
        <w:pStyle w:val="ConsPlusNormal0"/>
        <w:widowControl/>
        <w:tabs>
          <w:tab w:val="left" w:pos="360"/>
          <w:tab w:val="left" w:pos="5085"/>
        </w:tabs>
        <w:spacing w:before="120" w:after="120"/>
        <w:ind w:firstLine="0"/>
        <w:jc w:val="both"/>
        <w:rPr>
          <w:rFonts w:ascii="PT Astra Serif" w:hAnsi="PT Astra Serif"/>
          <w:lang w:val="ru-RU"/>
        </w:rPr>
      </w:pPr>
    </w:p>
    <w:p w:rsidR="00E836C7" w:rsidRPr="003E2013" w:rsidRDefault="00E836C7" w:rsidP="00AE08FB">
      <w:pPr>
        <w:pStyle w:val="ConsPlusNormal0"/>
        <w:widowControl/>
        <w:tabs>
          <w:tab w:val="left" w:pos="360"/>
          <w:tab w:val="left" w:pos="5085"/>
        </w:tabs>
        <w:spacing w:before="120" w:after="120"/>
        <w:ind w:firstLine="0"/>
        <w:jc w:val="both"/>
        <w:rPr>
          <w:rFonts w:ascii="PT Astra Serif" w:hAnsi="PT Astra Serif"/>
          <w:lang w:val="ru-RU"/>
        </w:rPr>
      </w:pPr>
    </w:p>
    <w:tbl>
      <w:tblPr>
        <w:tblW w:w="0" w:type="auto"/>
        <w:jc w:val="center"/>
        <w:tblLayout w:type="fixed"/>
        <w:tblCellMar>
          <w:left w:w="70" w:type="dxa"/>
          <w:right w:w="70" w:type="dxa"/>
        </w:tblCellMar>
        <w:tblLook w:val="0000" w:firstRow="0" w:lastRow="0" w:firstColumn="0" w:lastColumn="0" w:noHBand="0" w:noVBand="0"/>
      </w:tblPr>
      <w:tblGrid>
        <w:gridCol w:w="5103"/>
        <w:gridCol w:w="4986"/>
      </w:tblGrid>
      <w:tr w:rsidR="00AE08FB" w:rsidRPr="003E2013" w:rsidTr="00E513FE">
        <w:trPr>
          <w:cantSplit/>
          <w:jc w:val="center"/>
        </w:trPr>
        <w:tc>
          <w:tcPr>
            <w:tcW w:w="5103" w:type="dxa"/>
            <w:tcBorders>
              <w:top w:val="single" w:sz="4" w:space="0" w:color="000000"/>
              <w:left w:val="single" w:sz="4" w:space="0" w:color="000000"/>
              <w:bottom w:val="single" w:sz="4" w:space="0" w:color="000000"/>
            </w:tcBorders>
            <w:shd w:val="clear" w:color="auto" w:fill="auto"/>
          </w:tcPr>
          <w:p w:rsidR="00AE08FB" w:rsidRPr="003E2013" w:rsidRDefault="00AE08FB" w:rsidP="00AE08FB">
            <w:pPr>
              <w:snapToGrid w:val="0"/>
              <w:ind w:firstLine="0"/>
              <w:rPr>
                <w:rFonts w:ascii="Times New Roman" w:hAnsi="Times New Roman" w:cs="Times New Roman"/>
                <w:b/>
                <w:bCs/>
                <w:iCs/>
                <w:lang w:val="ru-RU"/>
              </w:rPr>
            </w:pPr>
            <w:r w:rsidRPr="003E2013">
              <w:rPr>
                <w:rFonts w:ascii="Times New Roman" w:hAnsi="Times New Roman" w:cs="Times New Roman"/>
                <w:b/>
                <w:bCs/>
                <w:iCs/>
                <w:lang w:val="ru-RU"/>
              </w:rPr>
              <w:t>от ЗАКАЗЧИКА</w:t>
            </w:r>
          </w:p>
        </w:tc>
        <w:tc>
          <w:tcPr>
            <w:tcW w:w="4986" w:type="dxa"/>
            <w:tcBorders>
              <w:top w:val="single" w:sz="4" w:space="0" w:color="000000"/>
              <w:left w:val="single" w:sz="4" w:space="0" w:color="000000"/>
              <w:bottom w:val="single" w:sz="4" w:space="0" w:color="000000"/>
              <w:right w:val="single" w:sz="4" w:space="0" w:color="000000"/>
            </w:tcBorders>
            <w:shd w:val="clear" w:color="auto" w:fill="auto"/>
          </w:tcPr>
          <w:p w:rsidR="00AE08FB" w:rsidRPr="003E2013" w:rsidRDefault="00AE08FB" w:rsidP="00AE08FB">
            <w:pPr>
              <w:ind w:firstLine="0"/>
              <w:rPr>
                <w:rFonts w:ascii="Times New Roman" w:hAnsi="Times New Roman" w:cs="Times New Roman"/>
                <w:b/>
                <w:lang w:val="ru-RU"/>
              </w:rPr>
            </w:pPr>
            <w:r w:rsidRPr="003E2013">
              <w:rPr>
                <w:rFonts w:ascii="Times New Roman" w:hAnsi="Times New Roman" w:cs="Times New Roman"/>
                <w:b/>
                <w:bCs/>
                <w:iCs/>
                <w:lang w:val="ru-RU"/>
              </w:rPr>
              <w:t>от ПОДРЯДЧИКА</w:t>
            </w:r>
          </w:p>
        </w:tc>
      </w:tr>
      <w:tr w:rsidR="00AE08FB" w:rsidRPr="003378F0" w:rsidTr="00E513FE">
        <w:trPr>
          <w:cantSplit/>
          <w:jc w:val="center"/>
        </w:trPr>
        <w:tc>
          <w:tcPr>
            <w:tcW w:w="5103" w:type="dxa"/>
            <w:tcBorders>
              <w:top w:val="single" w:sz="4" w:space="0" w:color="000000"/>
              <w:left w:val="single" w:sz="4" w:space="0" w:color="000000"/>
              <w:bottom w:val="single" w:sz="4" w:space="0" w:color="000000"/>
            </w:tcBorders>
            <w:shd w:val="clear" w:color="auto" w:fill="auto"/>
          </w:tcPr>
          <w:p w:rsidR="00AE08FB" w:rsidRPr="003E2013" w:rsidRDefault="00AE08FB" w:rsidP="00E513FE">
            <w:pPr>
              <w:ind w:firstLine="0"/>
              <w:rPr>
                <w:rFonts w:ascii="Times New Roman" w:hAnsi="Times New Roman" w:cs="Times New Roman"/>
                <w:b/>
                <w:lang w:val="ru-RU"/>
              </w:rPr>
            </w:pPr>
            <w:r w:rsidRPr="003E2013">
              <w:rPr>
                <w:rFonts w:ascii="Times New Roman" w:hAnsi="Times New Roman" w:cs="Times New Roman"/>
                <w:b/>
                <w:lang w:val="ru-RU"/>
              </w:rPr>
              <w:t>______________________</w:t>
            </w:r>
            <w:r w:rsidRPr="003E2013">
              <w:rPr>
                <w:rFonts w:ascii="Times New Roman" w:hAnsi="Times New Roman" w:cs="Times New Roman"/>
                <w:i/>
                <w:lang w:val="ru-RU"/>
              </w:rPr>
              <w:t>(должность</w:t>
            </w:r>
            <w:r w:rsidRPr="003E2013">
              <w:rPr>
                <w:rFonts w:ascii="Times New Roman" w:hAnsi="Times New Roman" w:cs="Times New Roman"/>
                <w:lang w:val="ru-RU"/>
              </w:rPr>
              <w:t>)</w:t>
            </w:r>
          </w:p>
          <w:p w:rsidR="00AE08FB" w:rsidRPr="003E2013" w:rsidRDefault="00AE08FB" w:rsidP="00E513FE">
            <w:pPr>
              <w:ind w:firstLine="0"/>
              <w:jc w:val="both"/>
              <w:rPr>
                <w:rFonts w:ascii="Times New Roman" w:hAnsi="Times New Roman" w:cs="Times New Roman"/>
                <w:b/>
                <w:lang w:val="ru-RU"/>
              </w:rPr>
            </w:pPr>
          </w:p>
          <w:p w:rsidR="00AE08FB" w:rsidRPr="003E2013" w:rsidRDefault="00AE08FB" w:rsidP="00E513FE">
            <w:pPr>
              <w:ind w:firstLine="0"/>
              <w:jc w:val="both"/>
              <w:rPr>
                <w:rFonts w:ascii="Times New Roman" w:hAnsi="Times New Roman" w:cs="Times New Roman"/>
                <w:b/>
                <w:lang w:val="ru-RU"/>
              </w:rPr>
            </w:pPr>
          </w:p>
          <w:p w:rsidR="00AE08FB" w:rsidRPr="003E2013" w:rsidRDefault="00AE08FB" w:rsidP="00E513FE">
            <w:pPr>
              <w:ind w:firstLine="0"/>
              <w:jc w:val="both"/>
              <w:rPr>
                <w:rFonts w:ascii="Times New Roman" w:hAnsi="Times New Roman" w:cs="Times New Roman"/>
                <w:b/>
                <w:lang w:val="ru-RU"/>
              </w:rPr>
            </w:pPr>
            <w:r w:rsidRPr="003E2013">
              <w:rPr>
                <w:rFonts w:ascii="Times New Roman" w:hAnsi="Times New Roman" w:cs="Times New Roman"/>
                <w:b/>
                <w:lang w:val="ru-RU"/>
              </w:rPr>
              <w:t xml:space="preserve">_____________________ </w:t>
            </w:r>
            <w:r w:rsidRPr="003E2013">
              <w:rPr>
                <w:rFonts w:ascii="Times New Roman" w:hAnsi="Times New Roman" w:cs="Times New Roman"/>
                <w:i/>
                <w:lang w:val="ru-RU"/>
              </w:rPr>
              <w:t>(Ф.И.О.)</w:t>
            </w:r>
          </w:p>
          <w:p w:rsidR="00AE08FB" w:rsidRPr="003E2013" w:rsidRDefault="00AE08FB" w:rsidP="00E513FE">
            <w:pPr>
              <w:ind w:firstLine="0"/>
              <w:rPr>
                <w:rFonts w:ascii="Times New Roman" w:hAnsi="Times New Roman" w:cs="Times New Roman"/>
                <w:b/>
                <w:lang w:val="ru-RU"/>
              </w:rPr>
            </w:pPr>
            <w:r w:rsidRPr="003E2013">
              <w:rPr>
                <w:rFonts w:ascii="Times New Roman" w:hAnsi="Times New Roman" w:cs="Times New Roman"/>
                <w:b/>
                <w:lang w:val="ru-RU"/>
              </w:rPr>
              <w:t>Подп</w:t>
            </w:r>
            <w:r w:rsidR="00A6171D" w:rsidRPr="003E2013">
              <w:rPr>
                <w:rFonts w:ascii="Times New Roman" w:hAnsi="Times New Roman" w:cs="Times New Roman"/>
                <w:b/>
                <w:lang w:val="ru-RU"/>
              </w:rPr>
              <w:t>исано Э</w:t>
            </w:r>
            <w:r w:rsidRPr="003E2013">
              <w:rPr>
                <w:rFonts w:ascii="Times New Roman" w:hAnsi="Times New Roman" w:cs="Times New Roman"/>
                <w:b/>
                <w:lang w:val="ru-RU"/>
              </w:rPr>
              <w:t>П</w:t>
            </w:r>
          </w:p>
        </w:tc>
        <w:tc>
          <w:tcPr>
            <w:tcW w:w="4986" w:type="dxa"/>
            <w:tcBorders>
              <w:top w:val="single" w:sz="4" w:space="0" w:color="000000"/>
              <w:left w:val="single" w:sz="4" w:space="0" w:color="000000"/>
              <w:bottom w:val="single" w:sz="4" w:space="0" w:color="000000"/>
              <w:right w:val="single" w:sz="4" w:space="0" w:color="000000"/>
            </w:tcBorders>
            <w:shd w:val="clear" w:color="auto" w:fill="auto"/>
          </w:tcPr>
          <w:p w:rsidR="00AE08FB" w:rsidRPr="003E2013" w:rsidRDefault="00AE08FB" w:rsidP="00E513FE">
            <w:pPr>
              <w:ind w:firstLine="0"/>
              <w:rPr>
                <w:rFonts w:ascii="Times New Roman" w:hAnsi="Times New Roman" w:cs="Times New Roman"/>
                <w:b/>
                <w:lang w:val="ru-RU"/>
              </w:rPr>
            </w:pPr>
            <w:r w:rsidRPr="003E2013">
              <w:rPr>
                <w:rFonts w:ascii="Times New Roman" w:hAnsi="Times New Roman" w:cs="Times New Roman"/>
                <w:b/>
                <w:lang w:val="ru-RU"/>
              </w:rPr>
              <w:t>______________________</w:t>
            </w:r>
            <w:r w:rsidRPr="003E2013">
              <w:rPr>
                <w:rFonts w:ascii="Times New Roman" w:hAnsi="Times New Roman" w:cs="Times New Roman"/>
                <w:i/>
                <w:lang w:val="ru-RU"/>
              </w:rPr>
              <w:t>(должность</w:t>
            </w:r>
            <w:r w:rsidRPr="003E2013">
              <w:rPr>
                <w:rFonts w:ascii="Times New Roman" w:hAnsi="Times New Roman" w:cs="Times New Roman"/>
                <w:lang w:val="ru-RU"/>
              </w:rPr>
              <w:t>)</w:t>
            </w:r>
          </w:p>
          <w:p w:rsidR="00AE08FB" w:rsidRPr="003E2013" w:rsidRDefault="00AE08FB" w:rsidP="00E513FE">
            <w:pPr>
              <w:ind w:firstLine="0"/>
              <w:jc w:val="both"/>
              <w:rPr>
                <w:rFonts w:ascii="Times New Roman" w:hAnsi="Times New Roman" w:cs="Times New Roman"/>
                <w:b/>
                <w:lang w:val="ru-RU"/>
              </w:rPr>
            </w:pPr>
          </w:p>
          <w:p w:rsidR="00AE08FB" w:rsidRPr="003E2013" w:rsidRDefault="00AE08FB" w:rsidP="00E513FE">
            <w:pPr>
              <w:ind w:firstLine="0"/>
              <w:jc w:val="both"/>
              <w:rPr>
                <w:rFonts w:ascii="Times New Roman" w:hAnsi="Times New Roman" w:cs="Times New Roman"/>
                <w:b/>
                <w:lang w:val="ru-RU"/>
              </w:rPr>
            </w:pPr>
          </w:p>
          <w:p w:rsidR="00AE08FB" w:rsidRPr="003E2013" w:rsidRDefault="00AE08FB" w:rsidP="00E513FE">
            <w:pPr>
              <w:ind w:firstLine="0"/>
              <w:jc w:val="both"/>
              <w:rPr>
                <w:rFonts w:ascii="Times New Roman" w:hAnsi="Times New Roman" w:cs="Times New Roman"/>
                <w:b/>
                <w:lang w:val="ru-RU"/>
              </w:rPr>
            </w:pPr>
            <w:r w:rsidRPr="003E2013">
              <w:rPr>
                <w:rFonts w:ascii="Times New Roman" w:hAnsi="Times New Roman" w:cs="Times New Roman"/>
                <w:b/>
                <w:lang w:val="ru-RU"/>
              </w:rPr>
              <w:t xml:space="preserve">_____________________ </w:t>
            </w:r>
            <w:r w:rsidRPr="003E2013">
              <w:rPr>
                <w:rFonts w:ascii="Times New Roman" w:hAnsi="Times New Roman" w:cs="Times New Roman"/>
                <w:i/>
                <w:lang w:val="ru-RU"/>
              </w:rPr>
              <w:t>(Ф.И.О.)</w:t>
            </w:r>
          </w:p>
          <w:p w:rsidR="00AE08FB" w:rsidRPr="0089242E" w:rsidRDefault="00A6171D" w:rsidP="00E513FE">
            <w:pPr>
              <w:ind w:firstLine="0"/>
              <w:jc w:val="both"/>
              <w:rPr>
                <w:rFonts w:ascii="Times New Roman" w:hAnsi="Times New Roman" w:cs="Times New Roman"/>
                <w:lang w:val="ru-RU"/>
              </w:rPr>
            </w:pPr>
            <w:r w:rsidRPr="003E2013">
              <w:rPr>
                <w:rFonts w:ascii="Times New Roman" w:hAnsi="Times New Roman" w:cs="Times New Roman"/>
                <w:b/>
                <w:lang w:val="ru-RU"/>
              </w:rPr>
              <w:t>Подписано Э</w:t>
            </w:r>
            <w:r w:rsidR="00AE08FB" w:rsidRPr="003E2013">
              <w:rPr>
                <w:rFonts w:ascii="Times New Roman" w:hAnsi="Times New Roman" w:cs="Times New Roman"/>
                <w:b/>
                <w:lang w:val="ru-RU"/>
              </w:rPr>
              <w:t>П</w:t>
            </w:r>
            <w:bookmarkStart w:id="3" w:name="_GoBack"/>
            <w:bookmarkEnd w:id="3"/>
          </w:p>
        </w:tc>
      </w:tr>
      <w:bookmarkEnd w:id="2"/>
    </w:tbl>
    <w:p w:rsidR="00AE08FB" w:rsidRPr="00AE08FB" w:rsidRDefault="00AE08FB" w:rsidP="00AE08FB">
      <w:pPr>
        <w:pStyle w:val="ConsPlusNormal0"/>
        <w:widowControl/>
        <w:tabs>
          <w:tab w:val="left" w:pos="360"/>
          <w:tab w:val="left" w:pos="5085"/>
        </w:tabs>
        <w:spacing w:before="120" w:after="120"/>
        <w:ind w:firstLine="0"/>
        <w:jc w:val="both"/>
        <w:rPr>
          <w:rFonts w:ascii="PT Astra Serif" w:hAnsi="PT Astra Serif"/>
          <w:lang w:val="ru-RU"/>
        </w:rPr>
      </w:pPr>
    </w:p>
    <w:sectPr w:rsidR="00AE08FB" w:rsidRPr="00AE08FB" w:rsidSect="00F21A46">
      <w:footerReference w:type="even" r:id="rId16"/>
      <w:footerReference w:type="default" r:id="rId17"/>
      <w:footerReference w:type="first" r:id="rId18"/>
      <w:pgSz w:w="11906" w:h="16838"/>
      <w:pgMar w:top="568" w:right="707" w:bottom="568" w:left="709"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3EB" w:rsidRDefault="009913EB" w:rsidP="008935F1">
      <w:r>
        <w:separator/>
      </w:r>
    </w:p>
  </w:endnote>
  <w:endnote w:type="continuationSeparator" w:id="0">
    <w:p w:rsidR="009913EB" w:rsidRDefault="009913EB" w:rsidP="0089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T Astra Serif">
    <w:altName w:val="Times New Roman"/>
    <w:charset w:val="CC"/>
    <w:family w:val="roman"/>
    <w:pitch w:val="variable"/>
    <w:sig w:usb0="00000001" w:usb1="5000204B" w:usb2="00000020" w:usb3="00000000" w:csb0="00000097" w:csb1="00000000"/>
  </w:font>
  <w:font w:name="font322">
    <w:charset w:val="CC"/>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8FB" w:rsidRDefault="00AE08FB">
    <w:pPr>
      <w:pStyle w:val="af2"/>
      <w:jc w:val="right"/>
    </w:pPr>
  </w:p>
  <w:p w:rsidR="00AE08FB" w:rsidRDefault="00AE08FB">
    <w:pPr>
      <w:pStyle w:val="af2"/>
      <w:jc w:val="right"/>
    </w:pPr>
  </w:p>
  <w:p w:rsidR="00AE08FB" w:rsidRDefault="000F70D6">
    <w:pPr>
      <w:pStyle w:val="af2"/>
      <w:jc w:val="right"/>
    </w:pPr>
    <w:r>
      <w:fldChar w:fldCharType="begin"/>
    </w:r>
    <w:r w:rsidR="00AE08FB">
      <w:instrText xml:space="preserve"> PAGE </w:instrText>
    </w:r>
    <w:r>
      <w:fldChar w:fldCharType="separate"/>
    </w:r>
    <w:r w:rsidR="00AE08FB">
      <w:rPr>
        <w:noProof/>
      </w:rPr>
      <w:t>30</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8FB" w:rsidRDefault="000F70D6">
    <w:pPr>
      <w:pStyle w:val="af2"/>
      <w:jc w:val="right"/>
    </w:pPr>
    <w:r>
      <w:fldChar w:fldCharType="begin"/>
    </w:r>
    <w:r w:rsidR="00AE08FB">
      <w:instrText xml:space="preserve"> PAGE </w:instrText>
    </w:r>
    <w:r>
      <w:fldChar w:fldCharType="separate"/>
    </w:r>
    <w:r w:rsidR="003E2013">
      <w:rPr>
        <w:noProof/>
      </w:rPr>
      <w:t>9</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8FB" w:rsidRDefault="00AE08F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3EB" w:rsidRDefault="009913EB" w:rsidP="008935F1">
      <w:r>
        <w:separator/>
      </w:r>
    </w:p>
  </w:footnote>
  <w:footnote w:type="continuationSeparator" w:id="0">
    <w:p w:rsidR="009913EB" w:rsidRDefault="009913EB" w:rsidP="008935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C041D4E"/>
    <w:lvl w:ilvl="0">
      <w:start w:val="1"/>
      <w:numFmt w:val="decimal"/>
      <w:pStyle w:val="2"/>
      <w:lvlText w:val="%1."/>
      <w:lvlJc w:val="left"/>
      <w:pPr>
        <w:tabs>
          <w:tab w:val="num" w:pos="643"/>
        </w:tabs>
        <w:ind w:left="643" w:hanging="360"/>
      </w:pPr>
    </w:lvl>
  </w:abstractNum>
  <w:abstractNum w:abstractNumId="1" w15:restartNumberingAfterBreak="0">
    <w:nsid w:val="2B545F91"/>
    <w:multiLevelType w:val="multilevel"/>
    <w:tmpl w:val="7A741D96"/>
    <w:lvl w:ilvl="0">
      <w:start w:val="1"/>
      <w:numFmt w:val="decimal"/>
      <w:lvlText w:val="%1."/>
      <w:lvlJc w:val="left"/>
      <w:pPr>
        <w:tabs>
          <w:tab w:val="num" w:pos="720"/>
        </w:tabs>
        <w:ind w:left="0" w:firstLine="0"/>
      </w:pPr>
      <w:rPr>
        <w:rFonts w:hint="default"/>
        <w:sz w:val="20"/>
        <w:szCs w:val="20"/>
      </w:rPr>
    </w:lvl>
    <w:lvl w:ilvl="1">
      <w:start w:val="1"/>
      <w:numFmt w:val="decimal"/>
      <w:isLgl/>
      <w:lvlText w:val="%1.%2."/>
      <w:lvlJc w:val="left"/>
      <w:pPr>
        <w:tabs>
          <w:tab w:val="num" w:pos="2535"/>
        </w:tabs>
        <w:ind w:left="2535" w:hanging="555"/>
      </w:pPr>
      <w:rPr>
        <w:rFonts w:hint="default"/>
        <w:b w:val="0"/>
      </w:rPr>
    </w:lvl>
    <w:lvl w:ilvl="2">
      <w:start w:val="1"/>
      <w:numFmt w:val="decimal"/>
      <w:isLgl/>
      <w:lvlText w:val="%1.%2.%3."/>
      <w:lvlJc w:val="left"/>
      <w:pPr>
        <w:tabs>
          <w:tab w:val="num" w:pos="2700"/>
        </w:tabs>
        <w:ind w:left="270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060"/>
        </w:tabs>
        <w:ind w:left="3060" w:hanging="1080"/>
      </w:pPr>
      <w:rPr>
        <w:rFonts w:hint="default"/>
      </w:rPr>
    </w:lvl>
    <w:lvl w:ilvl="6">
      <w:start w:val="1"/>
      <w:numFmt w:val="decimal"/>
      <w:isLgl/>
      <w:lvlText w:val="%1.%2.%3.%4.%5.%6.%7."/>
      <w:lvlJc w:val="left"/>
      <w:pPr>
        <w:tabs>
          <w:tab w:val="num" w:pos="3420"/>
        </w:tabs>
        <w:ind w:left="342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780"/>
        </w:tabs>
        <w:ind w:left="3780" w:hanging="1800"/>
      </w:pPr>
      <w:rPr>
        <w:rFonts w:hint="default"/>
      </w:rPr>
    </w:lvl>
  </w:abstractNum>
  <w:abstractNum w:abstractNumId="2" w15:restartNumberingAfterBreak="0">
    <w:nsid w:val="2C241CFC"/>
    <w:multiLevelType w:val="multilevel"/>
    <w:tmpl w:val="284E9B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0A1B0C"/>
    <w:multiLevelType w:val="hybridMultilevel"/>
    <w:tmpl w:val="B59237C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 w15:restartNumberingAfterBreak="0">
    <w:nsid w:val="2FEE7CEE"/>
    <w:multiLevelType w:val="hybridMultilevel"/>
    <w:tmpl w:val="F1782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462775"/>
    <w:multiLevelType w:val="hybridMultilevel"/>
    <w:tmpl w:val="47AE4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582D21"/>
    <w:multiLevelType w:val="hybridMultilevel"/>
    <w:tmpl w:val="B7EA4332"/>
    <w:lvl w:ilvl="0" w:tplc="6C8495D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A6A39DD"/>
    <w:multiLevelType w:val="hybridMultilevel"/>
    <w:tmpl w:val="02CCB0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5C975E4"/>
    <w:multiLevelType w:val="hybridMultilevel"/>
    <w:tmpl w:val="9A5EA494"/>
    <w:lvl w:ilvl="0" w:tplc="ED8243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53437726"/>
    <w:multiLevelType w:val="multilevel"/>
    <w:tmpl w:val="C1D45686"/>
    <w:lvl w:ilvl="0">
      <w:start w:val="1"/>
      <w:numFmt w:val="decimal"/>
      <w:pStyle w:val="a"/>
      <w:lvlText w:val="%1."/>
      <w:lvlJc w:val="left"/>
      <w:pPr>
        <w:tabs>
          <w:tab w:val="num" w:pos="432"/>
        </w:tabs>
        <w:ind w:left="432" w:hanging="432"/>
      </w:pPr>
      <w:rPr>
        <w:rFonts w:hint="default"/>
        <w:b w:val="0"/>
      </w:rPr>
    </w:lvl>
    <w:lvl w:ilvl="1">
      <w:start w:val="1"/>
      <w:numFmt w:val="decimal"/>
      <w:lvlText w:val="%1.%2"/>
      <w:lvlJc w:val="left"/>
      <w:pPr>
        <w:tabs>
          <w:tab w:val="num" w:pos="933"/>
        </w:tabs>
        <w:ind w:left="933" w:hanging="576"/>
      </w:pPr>
      <w:rPr>
        <w:rFonts w:hint="default"/>
        <w:spacing w:val="0"/>
        <w:position w:val="0"/>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10" w15:restartNumberingAfterBreak="0">
    <w:nsid w:val="585F0DE3"/>
    <w:multiLevelType w:val="hybridMultilevel"/>
    <w:tmpl w:val="9A5EA494"/>
    <w:lvl w:ilvl="0" w:tplc="ED8243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1816683"/>
    <w:multiLevelType w:val="multilevel"/>
    <w:tmpl w:val="19C896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F70BC1"/>
    <w:multiLevelType w:val="multilevel"/>
    <w:tmpl w:val="BA1C539E"/>
    <w:lvl w:ilvl="0">
      <w:start w:val="1"/>
      <w:numFmt w:val="decimal"/>
      <w:pStyle w:val="a0"/>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1"/>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lvlOverride w:ilvl="0">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8"/>
  </w:num>
  <w:num w:numId="6">
    <w:abstractNumId w:val="10"/>
  </w:num>
  <w:num w:numId="7">
    <w:abstractNumId w:val="4"/>
  </w:num>
  <w:num w:numId="8">
    <w:abstractNumId w:val="2"/>
  </w:num>
  <w:num w:numId="9">
    <w:abstractNumId w:val="11"/>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0515A"/>
    <w:rsid w:val="00001BFC"/>
    <w:rsid w:val="00002D98"/>
    <w:rsid w:val="000031AF"/>
    <w:rsid w:val="00004C91"/>
    <w:rsid w:val="00010213"/>
    <w:rsid w:val="000102EB"/>
    <w:rsid w:val="00014EE5"/>
    <w:rsid w:val="00015CDE"/>
    <w:rsid w:val="00016117"/>
    <w:rsid w:val="00016496"/>
    <w:rsid w:val="00017E3B"/>
    <w:rsid w:val="00021A76"/>
    <w:rsid w:val="00023928"/>
    <w:rsid w:val="000274AF"/>
    <w:rsid w:val="0003044F"/>
    <w:rsid w:val="00030615"/>
    <w:rsid w:val="000306EB"/>
    <w:rsid w:val="0003331D"/>
    <w:rsid w:val="00033C22"/>
    <w:rsid w:val="000343B0"/>
    <w:rsid w:val="00034EEA"/>
    <w:rsid w:val="00042767"/>
    <w:rsid w:val="000509BA"/>
    <w:rsid w:val="00051251"/>
    <w:rsid w:val="00051A45"/>
    <w:rsid w:val="00054156"/>
    <w:rsid w:val="00054CBE"/>
    <w:rsid w:val="00055CEC"/>
    <w:rsid w:val="0005683A"/>
    <w:rsid w:val="00056A48"/>
    <w:rsid w:val="00056BAF"/>
    <w:rsid w:val="000573DF"/>
    <w:rsid w:val="00057405"/>
    <w:rsid w:val="0006344C"/>
    <w:rsid w:val="00066672"/>
    <w:rsid w:val="000667F4"/>
    <w:rsid w:val="00074006"/>
    <w:rsid w:val="0007407E"/>
    <w:rsid w:val="0008169A"/>
    <w:rsid w:val="000825D4"/>
    <w:rsid w:val="0008439E"/>
    <w:rsid w:val="0008662E"/>
    <w:rsid w:val="000913EA"/>
    <w:rsid w:val="00092238"/>
    <w:rsid w:val="0009256B"/>
    <w:rsid w:val="00092C67"/>
    <w:rsid w:val="00094CDE"/>
    <w:rsid w:val="00094DFF"/>
    <w:rsid w:val="00095826"/>
    <w:rsid w:val="000963EE"/>
    <w:rsid w:val="0009686C"/>
    <w:rsid w:val="000A3F21"/>
    <w:rsid w:val="000A5CF2"/>
    <w:rsid w:val="000A7A91"/>
    <w:rsid w:val="000B043E"/>
    <w:rsid w:val="000B0813"/>
    <w:rsid w:val="000B2151"/>
    <w:rsid w:val="000B31EC"/>
    <w:rsid w:val="000B3485"/>
    <w:rsid w:val="000B4CC8"/>
    <w:rsid w:val="000B504B"/>
    <w:rsid w:val="000B6F3F"/>
    <w:rsid w:val="000C1F30"/>
    <w:rsid w:val="000C3341"/>
    <w:rsid w:val="000C415A"/>
    <w:rsid w:val="000D144C"/>
    <w:rsid w:val="000D1A16"/>
    <w:rsid w:val="000D22BF"/>
    <w:rsid w:val="000D5AC7"/>
    <w:rsid w:val="000D6F00"/>
    <w:rsid w:val="000D7908"/>
    <w:rsid w:val="000D79A7"/>
    <w:rsid w:val="000E0685"/>
    <w:rsid w:val="000E0DAB"/>
    <w:rsid w:val="000E2B57"/>
    <w:rsid w:val="000E4051"/>
    <w:rsid w:val="000E5D6B"/>
    <w:rsid w:val="000E7605"/>
    <w:rsid w:val="000E771F"/>
    <w:rsid w:val="000F0093"/>
    <w:rsid w:val="000F0D80"/>
    <w:rsid w:val="000F13B6"/>
    <w:rsid w:val="000F1E35"/>
    <w:rsid w:val="000F320F"/>
    <w:rsid w:val="000F32EC"/>
    <w:rsid w:val="000F32FE"/>
    <w:rsid w:val="000F4325"/>
    <w:rsid w:val="000F4C99"/>
    <w:rsid w:val="000F5B9C"/>
    <w:rsid w:val="000F60AF"/>
    <w:rsid w:val="000F70D6"/>
    <w:rsid w:val="00101EBB"/>
    <w:rsid w:val="0010253A"/>
    <w:rsid w:val="00104286"/>
    <w:rsid w:val="00105941"/>
    <w:rsid w:val="00106124"/>
    <w:rsid w:val="00106F22"/>
    <w:rsid w:val="00107B7A"/>
    <w:rsid w:val="00111F78"/>
    <w:rsid w:val="00113519"/>
    <w:rsid w:val="00113CE1"/>
    <w:rsid w:val="00116A37"/>
    <w:rsid w:val="0011766E"/>
    <w:rsid w:val="001215F3"/>
    <w:rsid w:val="00124BF5"/>
    <w:rsid w:val="00126243"/>
    <w:rsid w:val="00126408"/>
    <w:rsid w:val="001278E5"/>
    <w:rsid w:val="0013123A"/>
    <w:rsid w:val="00135F53"/>
    <w:rsid w:val="00136E31"/>
    <w:rsid w:val="00140A18"/>
    <w:rsid w:val="0014402E"/>
    <w:rsid w:val="00144BF9"/>
    <w:rsid w:val="00146FC3"/>
    <w:rsid w:val="00152864"/>
    <w:rsid w:val="00153A7F"/>
    <w:rsid w:val="00153C68"/>
    <w:rsid w:val="00153FDD"/>
    <w:rsid w:val="00163E15"/>
    <w:rsid w:val="0016437C"/>
    <w:rsid w:val="00165A16"/>
    <w:rsid w:val="001660C2"/>
    <w:rsid w:val="00167443"/>
    <w:rsid w:val="00167707"/>
    <w:rsid w:val="00172BCA"/>
    <w:rsid w:val="00177653"/>
    <w:rsid w:val="00182124"/>
    <w:rsid w:val="00185910"/>
    <w:rsid w:val="00186B91"/>
    <w:rsid w:val="00187873"/>
    <w:rsid w:val="00190522"/>
    <w:rsid w:val="001910D1"/>
    <w:rsid w:val="001951E7"/>
    <w:rsid w:val="00195BE9"/>
    <w:rsid w:val="0019634E"/>
    <w:rsid w:val="00197F85"/>
    <w:rsid w:val="001A0106"/>
    <w:rsid w:val="001A427E"/>
    <w:rsid w:val="001A429D"/>
    <w:rsid w:val="001A4413"/>
    <w:rsid w:val="001A56DB"/>
    <w:rsid w:val="001A59E0"/>
    <w:rsid w:val="001A6907"/>
    <w:rsid w:val="001A7512"/>
    <w:rsid w:val="001B2633"/>
    <w:rsid w:val="001B2729"/>
    <w:rsid w:val="001B4B04"/>
    <w:rsid w:val="001B6BE7"/>
    <w:rsid w:val="001B784B"/>
    <w:rsid w:val="001B7AFA"/>
    <w:rsid w:val="001C009F"/>
    <w:rsid w:val="001C1B1C"/>
    <w:rsid w:val="001C2AF0"/>
    <w:rsid w:val="001C3665"/>
    <w:rsid w:val="001C3AB0"/>
    <w:rsid w:val="001C5FF6"/>
    <w:rsid w:val="001C6F11"/>
    <w:rsid w:val="001C730A"/>
    <w:rsid w:val="001C781B"/>
    <w:rsid w:val="001D00A8"/>
    <w:rsid w:val="001D2F78"/>
    <w:rsid w:val="001D33C3"/>
    <w:rsid w:val="001E169C"/>
    <w:rsid w:val="001E61E8"/>
    <w:rsid w:val="00202CD7"/>
    <w:rsid w:val="00212ED4"/>
    <w:rsid w:val="002169A3"/>
    <w:rsid w:val="00216C05"/>
    <w:rsid w:val="00222642"/>
    <w:rsid w:val="00223FBB"/>
    <w:rsid w:val="002302F5"/>
    <w:rsid w:val="00230DBB"/>
    <w:rsid w:val="002312E9"/>
    <w:rsid w:val="00232A38"/>
    <w:rsid w:val="00233355"/>
    <w:rsid w:val="002337F0"/>
    <w:rsid w:val="00235025"/>
    <w:rsid w:val="002370E0"/>
    <w:rsid w:val="00240554"/>
    <w:rsid w:val="00244BC9"/>
    <w:rsid w:val="00251282"/>
    <w:rsid w:val="00252071"/>
    <w:rsid w:val="00252605"/>
    <w:rsid w:val="00252965"/>
    <w:rsid w:val="002531A9"/>
    <w:rsid w:val="002533B2"/>
    <w:rsid w:val="002538B3"/>
    <w:rsid w:val="00257F38"/>
    <w:rsid w:val="00261473"/>
    <w:rsid w:val="00261B46"/>
    <w:rsid w:val="00262D11"/>
    <w:rsid w:val="002706EC"/>
    <w:rsid w:val="00270A50"/>
    <w:rsid w:val="00272481"/>
    <w:rsid w:val="002754D5"/>
    <w:rsid w:val="00275F9E"/>
    <w:rsid w:val="0029501C"/>
    <w:rsid w:val="0029546C"/>
    <w:rsid w:val="00295C16"/>
    <w:rsid w:val="0029605E"/>
    <w:rsid w:val="00296A04"/>
    <w:rsid w:val="002977DE"/>
    <w:rsid w:val="00297C25"/>
    <w:rsid w:val="002A2324"/>
    <w:rsid w:val="002A30E5"/>
    <w:rsid w:val="002A526B"/>
    <w:rsid w:val="002A5E83"/>
    <w:rsid w:val="002A685E"/>
    <w:rsid w:val="002B03FA"/>
    <w:rsid w:val="002B1EFB"/>
    <w:rsid w:val="002B3713"/>
    <w:rsid w:val="002B530B"/>
    <w:rsid w:val="002C02D9"/>
    <w:rsid w:val="002C1120"/>
    <w:rsid w:val="002C1832"/>
    <w:rsid w:val="002C1ACA"/>
    <w:rsid w:val="002C223D"/>
    <w:rsid w:val="002C5277"/>
    <w:rsid w:val="002C5F9B"/>
    <w:rsid w:val="002D1348"/>
    <w:rsid w:val="002D2778"/>
    <w:rsid w:val="002D34AE"/>
    <w:rsid w:val="002D5DAE"/>
    <w:rsid w:val="002D6DEB"/>
    <w:rsid w:val="002E1766"/>
    <w:rsid w:val="002E1CD6"/>
    <w:rsid w:val="002E4635"/>
    <w:rsid w:val="002E6974"/>
    <w:rsid w:val="002F3EBF"/>
    <w:rsid w:val="002F79AB"/>
    <w:rsid w:val="00300C13"/>
    <w:rsid w:val="003057D2"/>
    <w:rsid w:val="0031020D"/>
    <w:rsid w:val="0031042A"/>
    <w:rsid w:val="00311071"/>
    <w:rsid w:val="00311AA8"/>
    <w:rsid w:val="00312D66"/>
    <w:rsid w:val="00312E60"/>
    <w:rsid w:val="00317B8C"/>
    <w:rsid w:val="00320077"/>
    <w:rsid w:val="003205E0"/>
    <w:rsid w:val="00334909"/>
    <w:rsid w:val="0033507E"/>
    <w:rsid w:val="003351C1"/>
    <w:rsid w:val="00335D31"/>
    <w:rsid w:val="003365FC"/>
    <w:rsid w:val="003373D8"/>
    <w:rsid w:val="003378F0"/>
    <w:rsid w:val="00340075"/>
    <w:rsid w:val="00340409"/>
    <w:rsid w:val="00341ACD"/>
    <w:rsid w:val="00342F0E"/>
    <w:rsid w:val="0035456D"/>
    <w:rsid w:val="00355787"/>
    <w:rsid w:val="00355986"/>
    <w:rsid w:val="00355A53"/>
    <w:rsid w:val="00356548"/>
    <w:rsid w:val="003610D9"/>
    <w:rsid w:val="00361211"/>
    <w:rsid w:val="003625A7"/>
    <w:rsid w:val="00362A75"/>
    <w:rsid w:val="003634AB"/>
    <w:rsid w:val="0036355D"/>
    <w:rsid w:val="00365F9E"/>
    <w:rsid w:val="003662F9"/>
    <w:rsid w:val="00367787"/>
    <w:rsid w:val="003724CD"/>
    <w:rsid w:val="00372716"/>
    <w:rsid w:val="003732AB"/>
    <w:rsid w:val="00373513"/>
    <w:rsid w:val="00374496"/>
    <w:rsid w:val="00374965"/>
    <w:rsid w:val="00374F9A"/>
    <w:rsid w:val="003805F8"/>
    <w:rsid w:val="00382195"/>
    <w:rsid w:val="00384BA6"/>
    <w:rsid w:val="003875E3"/>
    <w:rsid w:val="003908E2"/>
    <w:rsid w:val="003927F0"/>
    <w:rsid w:val="003933B0"/>
    <w:rsid w:val="003947DF"/>
    <w:rsid w:val="00397C24"/>
    <w:rsid w:val="00397FE5"/>
    <w:rsid w:val="003A4B17"/>
    <w:rsid w:val="003B0B3F"/>
    <w:rsid w:val="003B6042"/>
    <w:rsid w:val="003C38E8"/>
    <w:rsid w:val="003C78F6"/>
    <w:rsid w:val="003D4064"/>
    <w:rsid w:val="003D45D0"/>
    <w:rsid w:val="003D6946"/>
    <w:rsid w:val="003E2013"/>
    <w:rsid w:val="003E2475"/>
    <w:rsid w:val="003E2C7A"/>
    <w:rsid w:val="003E2EBB"/>
    <w:rsid w:val="003E4131"/>
    <w:rsid w:val="003E61B7"/>
    <w:rsid w:val="003E7183"/>
    <w:rsid w:val="003F07BC"/>
    <w:rsid w:val="003F257A"/>
    <w:rsid w:val="003F3C39"/>
    <w:rsid w:val="003F45B4"/>
    <w:rsid w:val="0040083F"/>
    <w:rsid w:val="004019D1"/>
    <w:rsid w:val="0040255E"/>
    <w:rsid w:val="00404103"/>
    <w:rsid w:val="0040413A"/>
    <w:rsid w:val="004053AB"/>
    <w:rsid w:val="00407B56"/>
    <w:rsid w:val="004104C1"/>
    <w:rsid w:val="00411855"/>
    <w:rsid w:val="00411925"/>
    <w:rsid w:val="0041536B"/>
    <w:rsid w:val="00416F6F"/>
    <w:rsid w:val="00420B83"/>
    <w:rsid w:val="004210D2"/>
    <w:rsid w:val="00423273"/>
    <w:rsid w:val="00423C3D"/>
    <w:rsid w:val="00423E34"/>
    <w:rsid w:val="004244FF"/>
    <w:rsid w:val="00424FEF"/>
    <w:rsid w:val="00426108"/>
    <w:rsid w:val="00426FA5"/>
    <w:rsid w:val="00433F1D"/>
    <w:rsid w:val="00434B9A"/>
    <w:rsid w:val="00434BF7"/>
    <w:rsid w:val="0044011F"/>
    <w:rsid w:val="004410EE"/>
    <w:rsid w:val="00442281"/>
    <w:rsid w:val="00445C60"/>
    <w:rsid w:val="0044672C"/>
    <w:rsid w:val="00446C24"/>
    <w:rsid w:val="00451E9B"/>
    <w:rsid w:val="00454532"/>
    <w:rsid w:val="00455BA6"/>
    <w:rsid w:val="004563C5"/>
    <w:rsid w:val="00456493"/>
    <w:rsid w:val="00456ABA"/>
    <w:rsid w:val="004603BE"/>
    <w:rsid w:val="00460689"/>
    <w:rsid w:val="004617BA"/>
    <w:rsid w:val="004625EB"/>
    <w:rsid w:val="004640CB"/>
    <w:rsid w:val="00464C86"/>
    <w:rsid w:val="004767EE"/>
    <w:rsid w:val="004828D7"/>
    <w:rsid w:val="00482F4E"/>
    <w:rsid w:val="00486EB1"/>
    <w:rsid w:val="00492388"/>
    <w:rsid w:val="00493158"/>
    <w:rsid w:val="0049522D"/>
    <w:rsid w:val="00495286"/>
    <w:rsid w:val="004956F7"/>
    <w:rsid w:val="0049738B"/>
    <w:rsid w:val="00497BAD"/>
    <w:rsid w:val="00497DDC"/>
    <w:rsid w:val="004A0476"/>
    <w:rsid w:val="004A0F28"/>
    <w:rsid w:val="004A210B"/>
    <w:rsid w:val="004A23AF"/>
    <w:rsid w:val="004A269C"/>
    <w:rsid w:val="004A2C25"/>
    <w:rsid w:val="004A2E52"/>
    <w:rsid w:val="004A4D01"/>
    <w:rsid w:val="004A79DD"/>
    <w:rsid w:val="004B2CCF"/>
    <w:rsid w:val="004B2FCB"/>
    <w:rsid w:val="004B5254"/>
    <w:rsid w:val="004B6C88"/>
    <w:rsid w:val="004B6D59"/>
    <w:rsid w:val="004B7124"/>
    <w:rsid w:val="004C0418"/>
    <w:rsid w:val="004C0620"/>
    <w:rsid w:val="004C0C65"/>
    <w:rsid w:val="004C1864"/>
    <w:rsid w:val="004C3608"/>
    <w:rsid w:val="004C46B2"/>
    <w:rsid w:val="004D21EF"/>
    <w:rsid w:val="004D3716"/>
    <w:rsid w:val="004D4682"/>
    <w:rsid w:val="004D55A6"/>
    <w:rsid w:val="004D600B"/>
    <w:rsid w:val="004D6358"/>
    <w:rsid w:val="004E0E26"/>
    <w:rsid w:val="004E0EF3"/>
    <w:rsid w:val="004E3F2B"/>
    <w:rsid w:val="004E444B"/>
    <w:rsid w:val="004E59B2"/>
    <w:rsid w:val="004E7199"/>
    <w:rsid w:val="004E793A"/>
    <w:rsid w:val="004F1070"/>
    <w:rsid w:val="004F3053"/>
    <w:rsid w:val="004F3407"/>
    <w:rsid w:val="004F6EFA"/>
    <w:rsid w:val="00500723"/>
    <w:rsid w:val="00504F95"/>
    <w:rsid w:val="00510D83"/>
    <w:rsid w:val="00512421"/>
    <w:rsid w:val="0051285F"/>
    <w:rsid w:val="00512AD3"/>
    <w:rsid w:val="00516618"/>
    <w:rsid w:val="00517B5C"/>
    <w:rsid w:val="00524B19"/>
    <w:rsid w:val="005314C2"/>
    <w:rsid w:val="00531FE7"/>
    <w:rsid w:val="005354F1"/>
    <w:rsid w:val="0053578F"/>
    <w:rsid w:val="0053603B"/>
    <w:rsid w:val="005361FF"/>
    <w:rsid w:val="00537639"/>
    <w:rsid w:val="00541753"/>
    <w:rsid w:val="00541A27"/>
    <w:rsid w:val="00544301"/>
    <w:rsid w:val="0054525D"/>
    <w:rsid w:val="005527B2"/>
    <w:rsid w:val="00554575"/>
    <w:rsid w:val="00555064"/>
    <w:rsid w:val="00555BF5"/>
    <w:rsid w:val="00560044"/>
    <w:rsid w:val="00560115"/>
    <w:rsid w:val="00564137"/>
    <w:rsid w:val="00564AA1"/>
    <w:rsid w:val="00567B30"/>
    <w:rsid w:val="00567F62"/>
    <w:rsid w:val="00571634"/>
    <w:rsid w:val="005726C0"/>
    <w:rsid w:val="00574E5E"/>
    <w:rsid w:val="00576837"/>
    <w:rsid w:val="00577EE0"/>
    <w:rsid w:val="00580446"/>
    <w:rsid w:val="00582706"/>
    <w:rsid w:val="00582CAA"/>
    <w:rsid w:val="005847AF"/>
    <w:rsid w:val="00586148"/>
    <w:rsid w:val="00586F60"/>
    <w:rsid w:val="0059372B"/>
    <w:rsid w:val="005954CD"/>
    <w:rsid w:val="00596331"/>
    <w:rsid w:val="00596942"/>
    <w:rsid w:val="00597C16"/>
    <w:rsid w:val="005A0D9E"/>
    <w:rsid w:val="005A7273"/>
    <w:rsid w:val="005B07E6"/>
    <w:rsid w:val="005B4586"/>
    <w:rsid w:val="005B5F97"/>
    <w:rsid w:val="005C1874"/>
    <w:rsid w:val="005C1E33"/>
    <w:rsid w:val="005C1F5F"/>
    <w:rsid w:val="005C330B"/>
    <w:rsid w:val="005C7FDB"/>
    <w:rsid w:val="005D360F"/>
    <w:rsid w:val="005D4A28"/>
    <w:rsid w:val="005D517C"/>
    <w:rsid w:val="005D6EDD"/>
    <w:rsid w:val="005D7BB1"/>
    <w:rsid w:val="005D7EED"/>
    <w:rsid w:val="005E12E8"/>
    <w:rsid w:val="005E1D1C"/>
    <w:rsid w:val="005E3E28"/>
    <w:rsid w:val="005E505D"/>
    <w:rsid w:val="005E538C"/>
    <w:rsid w:val="005E588A"/>
    <w:rsid w:val="005E58D5"/>
    <w:rsid w:val="005E62DD"/>
    <w:rsid w:val="005F027A"/>
    <w:rsid w:val="005F32FF"/>
    <w:rsid w:val="005F3DB8"/>
    <w:rsid w:val="005F61AD"/>
    <w:rsid w:val="005F7225"/>
    <w:rsid w:val="00600C6E"/>
    <w:rsid w:val="006012C9"/>
    <w:rsid w:val="006077CD"/>
    <w:rsid w:val="00612328"/>
    <w:rsid w:val="006150B4"/>
    <w:rsid w:val="00615978"/>
    <w:rsid w:val="00616650"/>
    <w:rsid w:val="00617927"/>
    <w:rsid w:val="00621B14"/>
    <w:rsid w:val="006263A6"/>
    <w:rsid w:val="00626DE6"/>
    <w:rsid w:val="00627ACB"/>
    <w:rsid w:val="006333DD"/>
    <w:rsid w:val="00633932"/>
    <w:rsid w:val="00635CEB"/>
    <w:rsid w:val="006361A3"/>
    <w:rsid w:val="006374FB"/>
    <w:rsid w:val="00641612"/>
    <w:rsid w:val="00646156"/>
    <w:rsid w:val="006578CF"/>
    <w:rsid w:val="006618E5"/>
    <w:rsid w:val="00666173"/>
    <w:rsid w:val="0067047C"/>
    <w:rsid w:val="00670B35"/>
    <w:rsid w:val="00671FB9"/>
    <w:rsid w:val="0067224C"/>
    <w:rsid w:val="006739C8"/>
    <w:rsid w:val="00675B61"/>
    <w:rsid w:val="0067752F"/>
    <w:rsid w:val="00677CF4"/>
    <w:rsid w:val="00680446"/>
    <w:rsid w:val="0068278E"/>
    <w:rsid w:val="00683345"/>
    <w:rsid w:val="006843C1"/>
    <w:rsid w:val="006866F2"/>
    <w:rsid w:val="00694F12"/>
    <w:rsid w:val="00695D96"/>
    <w:rsid w:val="00695F4B"/>
    <w:rsid w:val="0069703F"/>
    <w:rsid w:val="006A1398"/>
    <w:rsid w:val="006A3501"/>
    <w:rsid w:val="006A62EF"/>
    <w:rsid w:val="006B3DB8"/>
    <w:rsid w:val="006D0006"/>
    <w:rsid w:val="006D0150"/>
    <w:rsid w:val="006D73F6"/>
    <w:rsid w:val="006D73F8"/>
    <w:rsid w:val="006E6197"/>
    <w:rsid w:val="006E6A0D"/>
    <w:rsid w:val="006F04D6"/>
    <w:rsid w:val="006F1A13"/>
    <w:rsid w:val="006F20A4"/>
    <w:rsid w:val="006F2411"/>
    <w:rsid w:val="006F4018"/>
    <w:rsid w:val="006F69FE"/>
    <w:rsid w:val="006F7191"/>
    <w:rsid w:val="00700F3E"/>
    <w:rsid w:val="007019F9"/>
    <w:rsid w:val="007029C0"/>
    <w:rsid w:val="00702E3D"/>
    <w:rsid w:val="007035EA"/>
    <w:rsid w:val="00703CC9"/>
    <w:rsid w:val="0070515A"/>
    <w:rsid w:val="00706720"/>
    <w:rsid w:val="0071175A"/>
    <w:rsid w:val="00713EBE"/>
    <w:rsid w:val="00714F5F"/>
    <w:rsid w:val="00721AE9"/>
    <w:rsid w:val="00721B40"/>
    <w:rsid w:val="00722D3A"/>
    <w:rsid w:val="00726365"/>
    <w:rsid w:val="00730ECC"/>
    <w:rsid w:val="00731D1C"/>
    <w:rsid w:val="00733BE6"/>
    <w:rsid w:val="00735EF5"/>
    <w:rsid w:val="00737BC5"/>
    <w:rsid w:val="00743CDC"/>
    <w:rsid w:val="0074558D"/>
    <w:rsid w:val="007460F5"/>
    <w:rsid w:val="007467A6"/>
    <w:rsid w:val="0075037B"/>
    <w:rsid w:val="007514D9"/>
    <w:rsid w:val="00752D37"/>
    <w:rsid w:val="00754863"/>
    <w:rsid w:val="0075577E"/>
    <w:rsid w:val="00755B79"/>
    <w:rsid w:val="00757B8E"/>
    <w:rsid w:val="00760736"/>
    <w:rsid w:val="0076123B"/>
    <w:rsid w:val="00761634"/>
    <w:rsid w:val="00762295"/>
    <w:rsid w:val="007633FB"/>
    <w:rsid w:val="00766F46"/>
    <w:rsid w:val="007670C7"/>
    <w:rsid w:val="0076760B"/>
    <w:rsid w:val="0077044E"/>
    <w:rsid w:val="007720E9"/>
    <w:rsid w:val="00773A9C"/>
    <w:rsid w:val="00774ABB"/>
    <w:rsid w:val="00774E6F"/>
    <w:rsid w:val="007752A6"/>
    <w:rsid w:val="007800B4"/>
    <w:rsid w:val="007812BD"/>
    <w:rsid w:val="00781748"/>
    <w:rsid w:val="00782399"/>
    <w:rsid w:val="00782693"/>
    <w:rsid w:val="00782770"/>
    <w:rsid w:val="00785EB5"/>
    <w:rsid w:val="00786C32"/>
    <w:rsid w:val="0078733C"/>
    <w:rsid w:val="00787D1F"/>
    <w:rsid w:val="00790FF8"/>
    <w:rsid w:val="00791E27"/>
    <w:rsid w:val="00793FCF"/>
    <w:rsid w:val="00795DF3"/>
    <w:rsid w:val="007968D8"/>
    <w:rsid w:val="00796991"/>
    <w:rsid w:val="00797C9C"/>
    <w:rsid w:val="007A0798"/>
    <w:rsid w:val="007A5067"/>
    <w:rsid w:val="007B0203"/>
    <w:rsid w:val="007B2CF4"/>
    <w:rsid w:val="007B3C01"/>
    <w:rsid w:val="007B6250"/>
    <w:rsid w:val="007C14A0"/>
    <w:rsid w:val="007D014D"/>
    <w:rsid w:val="007D2178"/>
    <w:rsid w:val="007D2340"/>
    <w:rsid w:val="007D2746"/>
    <w:rsid w:val="007D579C"/>
    <w:rsid w:val="007D602E"/>
    <w:rsid w:val="007E3A61"/>
    <w:rsid w:val="007E43F3"/>
    <w:rsid w:val="007E51DF"/>
    <w:rsid w:val="007E7411"/>
    <w:rsid w:val="007E7EA4"/>
    <w:rsid w:val="007F13BE"/>
    <w:rsid w:val="007F5977"/>
    <w:rsid w:val="008049D7"/>
    <w:rsid w:val="00805914"/>
    <w:rsid w:val="008109A9"/>
    <w:rsid w:val="00810B96"/>
    <w:rsid w:val="008135BF"/>
    <w:rsid w:val="00813B37"/>
    <w:rsid w:val="008177D4"/>
    <w:rsid w:val="008218FB"/>
    <w:rsid w:val="00823A27"/>
    <w:rsid w:val="008246DB"/>
    <w:rsid w:val="008309AD"/>
    <w:rsid w:val="00830AAB"/>
    <w:rsid w:val="00831555"/>
    <w:rsid w:val="008315AE"/>
    <w:rsid w:val="00831F9D"/>
    <w:rsid w:val="00833C87"/>
    <w:rsid w:val="00834064"/>
    <w:rsid w:val="00834FCF"/>
    <w:rsid w:val="00837508"/>
    <w:rsid w:val="00840AA8"/>
    <w:rsid w:val="00841543"/>
    <w:rsid w:val="00842131"/>
    <w:rsid w:val="00843275"/>
    <w:rsid w:val="00845328"/>
    <w:rsid w:val="00850517"/>
    <w:rsid w:val="008506CD"/>
    <w:rsid w:val="00854B5C"/>
    <w:rsid w:val="008573EB"/>
    <w:rsid w:val="00860AAE"/>
    <w:rsid w:val="008633C1"/>
    <w:rsid w:val="00863633"/>
    <w:rsid w:val="008656CD"/>
    <w:rsid w:val="00865DA6"/>
    <w:rsid w:val="008667C5"/>
    <w:rsid w:val="008669B0"/>
    <w:rsid w:val="00873B5E"/>
    <w:rsid w:val="008746E4"/>
    <w:rsid w:val="008754A9"/>
    <w:rsid w:val="00876FC6"/>
    <w:rsid w:val="00877258"/>
    <w:rsid w:val="008776C0"/>
    <w:rsid w:val="00877FC3"/>
    <w:rsid w:val="00880F99"/>
    <w:rsid w:val="00881ABC"/>
    <w:rsid w:val="0088362D"/>
    <w:rsid w:val="00883768"/>
    <w:rsid w:val="00884245"/>
    <w:rsid w:val="00884CC4"/>
    <w:rsid w:val="00887927"/>
    <w:rsid w:val="008901BA"/>
    <w:rsid w:val="0089068F"/>
    <w:rsid w:val="00891B48"/>
    <w:rsid w:val="00891C36"/>
    <w:rsid w:val="0089242E"/>
    <w:rsid w:val="00892D3A"/>
    <w:rsid w:val="00893118"/>
    <w:rsid w:val="008935F1"/>
    <w:rsid w:val="0089455A"/>
    <w:rsid w:val="00895420"/>
    <w:rsid w:val="00897DD6"/>
    <w:rsid w:val="008A379A"/>
    <w:rsid w:val="008A3A4F"/>
    <w:rsid w:val="008A5B50"/>
    <w:rsid w:val="008A642E"/>
    <w:rsid w:val="008A6C70"/>
    <w:rsid w:val="008A77F2"/>
    <w:rsid w:val="008B085F"/>
    <w:rsid w:val="008B0EEF"/>
    <w:rsid w:val="008B1314"/>
    <w:rsid w:val="008B1B32"/>
    <w:rsid w:val="008B3544"/>
    <w:rsid w:val="008B4088"/>
    <w:rsid w:val="008B4813"/>
    <w:rsid w:val="008B58A3"/>
    <w:rsid w:val="008B5D39"/>
    <w:rsid w:val="008B6FBF"/>
    <w:rsid w:val="008B7902"/>
    <w:rsid w:val="008C2B8F"/>
    <w:rsid w:val="008C4BA5"/>
    <w:rsid w:val="008C512C"/>
    <w:rsid w:val="008C5C15"/>
    <w:rsid w:val="008C6A3D"/>
    <w:rsid w:val="008C71E6"/>
    <w:rsid w:val="008D35E0"/>
    <w:rsid w:val="008D41ED"/>
    <w:rsid w:val="008D48F1"/>
    <w:rsid w:val="008D5613"/>
    <w:rsid w:val="008D6445"/>
    <w:rsid w:val="008D6FDE"/>
    <w:rsid w:val="008E0178"/>
    <w:rsid w:val="008E075B"/>
    <w:rsid w:val="008E08F3"/>
    <w:rsid w:val="008E2E34"/>
    <w:rsid w:val="008E4FCD"/>
    <w:rsid w:val="008E5DF7"/>
    <w:rsid w:val="008F7F66"/>
    <w:rsid w:val="00902A79"/>
    <w:rsid w:val="00903D1B"/>
    <w:rsid w:val="00906001"/>
    <w:rsid w:val="009064B8"/>
    <w:rsid w:val="009115A2"/>
    <w:rsid w:val="0091279D"/>
    <w:rsid w:val="009136D0"/>
    <w:rsid w:val="00913E32"/>
    <w:rsid w:val="00914A60"/>
    <w:rsid w:val="00915045"/>
    <w:rsid w:val="00917412"/>
    <w:rsid w:val="0092163A"/>
    <w:rsid w:val="00923B92"/>
    <w:rsid w:val="0092457B"/>
    <w:rsid w:val="009247C3"/>
    <w:rsid w:val="00926021"/>
    <w:rsid w:val="0092649B"/>
    <w:rsid w:val="00927170"/>
    <w:rsid w:val="00927D6A"/>
    <w:rsid w:val="00933CFC"/>
    <w:rsid w:val="00934831"/>
    <w:rsid w:val="00936DCF"/>
    <w:rsid w:val="00937597"/>
    <w:rsid w:val="00942DEF"/>
    <w:rsid w:val="00943F58"/>
    <w:rsid w:val="00947868"/>
    <w:rsid w:val="0095086D"/>
    <w:rsid w:val="00950EE0"/>
    <w:rsid w:val="009524AC"/>
    <w:rsid w:val="0095373A"/>
    <w:rsid w:val="009560B3"/>
    <w:rsid w:val="00956BC1"/>
    <w:rsid w:val="00957FDD"/>
    <w:rsid w:val="00960091"/>
    <w:rsid w:val="009601C6"/>
    <w:rsid w:val="00960FF5"/>
    <w:rsid w:val="009611F2"/>
    <w:rsid w:val="00961D2C"/>
    <w:rsid w:val="00961F22"/>
    <w:rsid w:val="00963401"/>
    <w:rsid w:val="009650D2"/>
    <w:rsid w:val="0096595E"/>
    <w:rsid w:val="009709CE"/>
    <w:rsid w:val="00970AD0"/>
    <w:rsid w:val="00971195"/>
    <w:rsid w:val="00972682"/>
    <w:rsid w:val="00975D6E"/>
    <w:rsid w:val="00980AE8"/>
    <w:rsid w:val="009816E5"/>
    <w:rsid w:val="00984A47"/>
    <w:rsid w:val="00984B4A"/>
    <w:rsid w:val="0098505F"/>
    <w:rsid w:val="00985EA1"/>
    <w:rsid w:val="009913EB"/>
    <w:rsid w:val="0099189C"/>
    <w:rsid w:val="00994B03"/>
    <w:rsid w:val="009A0CC7"/>
    <w:rsid w:val="009A124B"/>
    <w:rsid w:val="009A19C3"/>
    <w:rsid w:val="009A2148"/>
    <w:rsid w:val="009A2E20"/>
    <w:rsid w:val="009A591B"/>
    <w:rsid w:val="009A69EB"/>
    <w:rsid w:val="009B1FA1"/>
    <w:rsid w:val="009B3A72"/>
    <w:rsid w:val="009B62EB"/>
    <w:rsid w:val="009C1542"/>
    <w:rsid w:val="009C2EBC"/>
    <w:rsid w:val="009C371A"/>
    <w:rsid w:val="009C4542"/>
    <w:rsid w:val="009C553D"/>
    <w:rsid w:val="009C6862"/>
    <w:rsid w:val="009C7C96"/>
    <w:rsid w:val="009D0BE5"/>
    <w:rsid w:val="009D0E4B"/>
    <w:rsid w:val="009D2B06"/>
    <w:rsid w:val="009E06E6"/>
    <w:rsid w:val="009E2DCA"/>
    <w:rsid w:val="009E30DD"/>
    <w:rsid w:val="009E48C1"/>
    <w:rsid w:val="009E53BD"/>
    <w:rsid w:val="009E56C6"/>
    <w:rsid w:val="009E589C"/>
    <w:rsid w:val="009E618C"/>
    <w:rsid w:val="009F1077"/>
    <w:rsid w:val="009F1469"/>
    <w:rsid w:val="009F1501"/>
    <w:rsid w:val="009F1A09"/>
    <w:rsid w:val="009F36C4"/>
    <w:rsid w:val="009F411F"/>
    <w:rsid w:val="009F7E3B"/>
    <w:rsid w:val="00A016FF"/>
    <w:rsid w:val="00A0203B"/>
    <w:rsid w:val="00A02D61"/>
    <w:rsid w:val="00A045C7"/>
    <w:rsid w:val="00A04A94"/>
    <w:rsid w:val="00A074C1"/>
    <w:rsid w:val="00A11210"/>
    <w:rsid w:val="00A13CEC"/>
    <w:rsid w:val="00A13FBC"/>
    <w:rsid w:val="00A152A4"/>
    <w:rsid w:val="00A1569B"/>
    <w:rsid w:val="00A17695"/>
    <w:rsid w:val="00A200F2"/>
    <w:rsid w:val="00A20337"/>
    <w:rsid w:val="00A20FA9"/>
    <w:rsid w:val="00A2463A"/>
    <w:rsid w:val="00A256D1"/>
    <w:rsid w:val="00A26501"/>
    <w:rsid w:val="00A26579"/>
    <w:rsid w:val="00A27578"/>
    <w:rsid w:val="00A30734"/>
    <w:rsid w:val="00A3436D"/>
    <w:rsid w:val="00A354C5"/>
    <w:rsid w:val="00A374A5"/>
    <w:rsid w:val="00A40D52"/>
    <w:rsid w:val="00A4206A"/>
    <w:rsid w:val="00A47C95"/>
    <w:rsid w:val="00A5093A"/>
    <w:rsid w:val="00A533F5"/>
    <w:rsid w:val="00A5437E"/>
    <w:rsid w:val="00A552EC"/>
    <w:rsid w:val="00A5538F"/>
    <w:rsid w:val="00A55E50"/>
    <w:rsid w:val="00A6171D"/>
    <w:rsid w:val="00A63511"/>
    <w:rsid w:val="00A669F9"/>
    <w:rsid w:val="00A66F1E"/>
    <w:rsid w:val="00A702DB"/>
    <w:rsid w:val="00A7097C"/>
    <w:rsid w:val="00A72571"/>
    <w:rsid w:val="00A73358"/>
    <w:rsid w:val="00A73CB1"/>
    <w:rsid w:val="00A7442B"/>
    <w:rsid w:val="00A74D67"/>
    <w:rsid w:val="00A7581E"/>
    <w:rsid w:val="00A76C3A"/>
    <w:rsid w:val="00A7765F"/>
    <w:rsid w:val="00A82199"/>
    <w:rsid w:val="00A83893"/>
    <w:rsid w:val="00A838B9"/>
    <w:rsid w:val="00A8455E"/>
    <w:rsid w:val="00A85E32"/>
    <w:rsid w:val="00A902BA"/>
    <w:rsid w:val="00A92BE1"/>
    <w:rsid w:val="00A93BD1"/>
    <w:rsid w:val="00A93CE1"/>
    <w:rsid w:val="00AA356D"/>
    <w:rsid w:val="00AA3BE2"/>
    <w:rsid w:val="00AA4580"/>
    <w:rsid w:val="00AA46BF"/>
    <w:rsid w:val="00AA4B11"/>
    <w:rsid w:val="00AA5461"/>
    <w:rsid w:val="00AB0639"/>
    <w:rsid w:val="00AB4E93"/>
    <w:rsid w:val="00AB533F"/>
    <w:rsid w:val="00AB661F"/>
    <w:rsid w:val="00AC0333"/>
    <w:rsid w:val="00AC362E"/>
    <w:rsid w:val="00AC5886"/>
    <w:rsid w:val="00AC5CCD"/>
    <w:rsid w:val="00AC6708"/>
    <w:rsid w:val="00AC6787"/>
    <w:rsid w:val="00AC7DAC"/>
    <w:rsid w:val="00AD01EF"/>
    <w:rsid w:val="00AD21BE"/>
    <w:rsid w:val="00AD5237"/>
    <w:rsid w:val="00AD6345"/>
    <w:rsid w:val="00AD7247"/>
    <w:rsid w:val="00AD728B"/>
    <w:rsid w:val="00AE08FB"/>
    <w:rsid w:val="00AE29C8"/>
    <w:rsid w:val="00AE30E3"/>
    <w:rsid w:val="00AE56EC"/>
    <w:rsid w:val="00AE5E58"/>
    <w:rsid w:val="00AE6086"/>
    <w:rsid w:val="00AE61F6"/>
    <w:rsid w:val="00AE6BCC"/>
    <w:rsid w:val="00AE7FAE"/>
    <w:rsid w:val="00AF0E8B"/>
    <w:rsid w:val="00AF17E1"/>
    <w:rsid w:val="00AF431F"/>
    <w:rsid w:val="00AF566B"/>
    <w:rsid w:val="00B04855"/>
    <w:rsid w:val="00B06F21"/>
    <w:rsid w:val="00B075A6"/>
    <w:rsid w:val="00B10A0D"/>
    <w:rsid w:val="00B13673"/>
    <w:rsid w:val="00B1631A"/>
    <w:rsid w:val="00B16678"/>
    <w:rsid w:val="00B16927"/>
    <w:rsid w:val="00B224CE"/>
    <w:rsid w:val="00B232BD"/>
    <w:rsid w:val="00B24AB5"/>
    <w:rsid w:val="00B25199"/>
    <w:rsid w:val="00B251DB"/>
    <w:rsid w:val="00B2567C"/>
    <w:rsid w:val="00B309B8"/>
    <w:rsid w:val="00B35F78"/>
    <w:rsid w:val="00B3727E"/>
    <w:rsid w:val="00B42B6B"/>
    <w:rsid w:val="00B435DA"/>
    <w:rsid w:val="00B45521"/>
    <w:rsid w:val="00B46692"/>
    <w:rsid w:val="00B511B3"/>
    <w:rsid w:val="00B51C7E"/>
    <w:rsid w:val="00B52574"/>
    <w:rsid w:val="00B52B6A"/>
    <w:rsid w:val="00B52CFF"/>
    <w:rsid w:val="00B53853"/>
    <w:rsid w:val="00B6249F"/>
    <w:rsid w:val="00B63406"/>
    <w:rsid w:val="00B63FC7"/>
    <w:rsid w:val="00B66D46"/>
    <w:rsid w:val="00B70C79"/>
    <w:rsid w:val="00B72380"/>
    <w:rsid w:val="00B73A3E"/>
    <w:rsid w:val="00B73B93"/>
    <w:rsid w:val="00B74778"/>
    <w:rsid w:val="00B76E3D"/>
    <w:rsid w:val="00B77EA5"/>
    <w:rsid w:val="00B81824"/>
    <w:rsid w:val="00B85B11"/>
    <w:rsid w:val="00B8658C"/>
    <w:rsid w:val="00B908A2"/>
    <w:rsid w:val="00B952BA"/>
    <w:rsid w:val="00B96967"/>
    <w:rsid w:val="00B97038"/>
    <w:rsid w:val="00BA0ECC"/>
    <w:rsid w:val="00BA2387"/>
    <w:rsid w:val="00BA34D7"/>
    <w:rsid w:val="00BA4637"/>
    <w:rsid w:val="00BA6127"/>
    <w:rsid w:val="00BA6FB2"/>
    <w:rsid w:val="00BB04E9"/>
    <w:rsid w:val="00BB121B"/>
    <w:rsid w:val="00BB5E51"/>
    <w:rsid w:val="00BB786C"/>
    <w:rsid w:val="00BC0016"/>
    <w:rsid w:val="00BC3C80"/>
    <w:rsid w:val="00BC4927"/>
    <w:rsid w:val="00BC6F27"/>
    <w:rsid w:val="00BD062F"/>
    <w:rsid w:val="00BD1EF0"/>
    <w:rsid w:val="00BD289C"/>
    <w:rsid w:val="00BD59BA"/>
    <w:rsid w:val="00BD63F5"/>
    <w:rsid w:val="00BE263B"/>
    <w:rsid w:val="00BE3BD6"/>
    <w:rsid w:val="00BE535A"/>
    <w:rsid w:val="00BE79B5"/>
    <w:rsid w:val="00BF1140"/>
    <w:rsid w:val="00BF240D"/>
    <w:rsid w:val="00BF3179"/>
    <w:rsid w:val="00BF4CFE"/>
    <w:rsid w:val="00BF50F9"/>
    <w:rsid w:val="00BF5219"/>
    <w:rsid w:val="00BF5837"/>
    <w:rsid w:val="00C032BD"/>
    <w:rsid w:val="00C041D2"/>
    <w:rsid w:val="00C06FD9"/>
    <w:rsid w:val="00C10562"/>
    <w:rsid w:val="00C10A10"/>
    <w:rsid w:val="00C10C51"/>
    <w:rsid w:val="00C10D56"/>
    <w:rsid w:val="00C1314B"/>
    <w:rsid w:val="00C15529"/>
    <w:rsid w:val="00C15B4C"/>
    <w:rsid w:val="00C15F03"/>
    <w:rsid w:val="00C2093D"/>
    <w:rsid w:val="00C21349"/>
    <w:rsid w:val="00C23D8C"/>
    <w:rsid w:val="00C24C58"/>
    <w:rsid w:val="00C24CE5"/>
    <w:rsid w:val="00C27299"/>
    <w:rsid w:val="00C27387"/>
    <w:rsid w:val="00C30EC6"/>
    <w:rsid w:val="00C32CA6"/>
    <w:rsid w:val="00C353A0"/>
    <w:rsid w:val="00C35BD2"/>
    <w:rsid w:val="00C4299D"/>
    <w:rsid w:val="00C4452C"/>
    <w:rsid w:val="00C446CC"/>
    <w:rsid w:val="00C44CF0"/>
    <w:rsid w:val="00C44D92"/>
    <w:rsid w:val="00C450C0"/>
    <w:rsid w:val="00C45D32"/>
    <w:rsid w:val="00C464D9"/>
    <w:rsid w:val="00C46EEC"/>
    <w:rsid w:val="00C51717"/>
    <w:rsid w:val="00C51E4C"/>
    <w:rsid w:val="00C53110"/>
    <w:rsid w:val="00C55124"/>
    <w:rsid w:val="00C554B5"/>
    <w:rsid w:val="00C607CF"/>
    <w:rsid w:val="00C61020"/>
    <w:rsid w:val="00C646E7"/>
    <w:rsid w:val="00C653A1"/>
    <w:rsid w:val="00C66088"/>
    <w:rsid w:val="00C66944"/>
    <w:rsid w:val="00C701F4"/>
    <w:rsid w:val="00C71536"/>
    <w:rsid w:val="00C71A38"/>
    <w:rsid w:val="00C73462"/>
    <w:rsid w:val="00C74F3A"/>
    <w:rsid w:val="00C76FEF"/>
    <w:rsid w:val="00C777F1"/>
    <w:rsid w:val="00C806A2"/>
    <w:rsid w:val="00C80AFB"/>
    <w:rsid w:val="00C82638"/>
    <w:rsid w:val="00C8266B"/>
    <w:rsid w:val="00C832A1"/>
    <w:rsid w:val="00C8438B"/>
    <w:rsid w:val="00C844B6"/>
    <w:rsid w:val="00C858E9"/>
    <w:rsid w:val="00C85B66"/>
    <w:rsid w:val="00C951FB"/>
    <w:rsid w:val="00C97A79"/>
    <w:rsid w:val="00CA0FCF"/>
    <w:rsid w:val="00CA17D4"/>
    <w:rsid w:val="00CA29BA"/>
    <w:rsid w:val="00CA7EBE"/>
    <w:rsid w:val="00CB3CB9"/>
    <w:rsid w:val="00CB426C"/>
    <w:rsid w:val="00CB5847"/>
    <w:rsid w:val="00CB7448"/>
    <w:rsid w:val="00CC3212"/>
    <w:rsid w:val="00CC602A"/>
    <w:rsid w:val="00CC6A01"/>
    <w:rsid w:val="00CC7673"/>
    <w:rsid w:val="00CD08E6"/>
    <w:rsid w:val="00CD0FF0"/>
    <w:rsid w:val="00CD1B0F"/>
    <w:rsid w:val="00CD206C"/>
    <w:rsid w:val="00CD3A92"/>
    <w:rsid w:val="00CD3D64"/>
    <w:rsid w:val="00CD4747"/>
    <w:rsid w:val="00CD4EAF"/>
    <w:rsid w:val="00CD5E52"/>
    <w:rsid w:val="00CD6248"/>
    <w:rsid w:val="00CD69AE"/>
    <w:rsid w:val="00CE0FD2"/>
    <w:rsid w:val="00CE4A2E"/>
    <w:rsid w:val="00CE612B"/>
    <w:rsid w:val="00CF0BEE"/>
    <w:rsid w:val="00CF3075"/>
    <w:rsid w:val="00CF65DC"/>
    <w:rsid w:val="00D006C3"/>
    <w:rsid w:val="00D00C96"/>
    <w:rsid w:val="00D05D7C"/>
    <w:rsid w:val="00D06B7D"/>
    <w:rsid w:val="00D0796A"/>
    <w:rsid w:val="00D11F44"/>
    <w:rsid w:val="00D138E3"/>
    <w:rsid w:val="00D14C6D"/>
    <w:rsid w:val="00D1784E"/>
    <w:rsid w:val="00D2124E"/>
    <w:rsid w:val="00D21E1F"/>
    <w:rsid w:val="00D22D68"/>
    <w:rsid w:val="00D248B1"/>
    <w:rsid w:val="00D24AD1"/>
    <w:rsid w:val="00D27191"/>
    <w:rsid w:val="00D276A7"/>
    <w:rsid w:val="00D31686"/>
    <w:rsid w:val="00D325A2"/>
    <w:rsid w:val="00D34027"/>
    <w:rsid w:val="00D34FF6"/>
    <w:rsid w:val="00D353CE"/>
    <w:rsid w:val="00D35B1E"/>
    <w:rsid w:val="00D36775"/>
    <w:rsid w:val="00D43851"/>
    <w:rsid w:val="00D4508B"/>
    <w:rsid w:val="00D468F5"/>
    <w:rsid w:val="00D469D6"/>
    <w:rsid w:val="00D4769E"/>
    <w:rsid w:val="00D51D47"/>
    <w:rsid w:val="00D53059"/>
    <w:rsid w:val="00D54C50"/>
    <w:rsid w:val="00D5666F"/>
    <w:rsid w:val="00D60A51"/>
    <w:rsid w:val="00D622BB"/>
    <w:rsid w:val="00D65EF5"/>
    <w:rsid w:val="00D74097"/>
    <w:rsid w:val="00D805E5"/>
    <w:rsid w:val="00D811E9"/>
    <w:rsid w:val="00D828EB"/>
    <w:rsid w:val="00D84DF1"/>
    <w:rsid w:val="00D9135B"/>
    <w:rsid w:val="00D9153D"/>
    <w:rsid w:val="00D92596"/>
    <w:rsid w:val="00D938CE"/>
    <w:rsid w:val="00D9742C"/>
    <w:rsid w:val="00D97A68"/>
    <w:rsid w:val="00D97D5D"/>
    <w:rsid w:val="00DA0184"/>
    <w:rsid w:val="00DA19A9"/>
    <w:rsid w:val="00DA3BFE"/>
    <w:rsid w:val="00DA7067"/>
    <w:rsid w:val="00DA7FDB"/>
    <w:rsid w:val="00DB00CC"/>
    <w:rsid w:val="00DB0218"/>
    <w:rsid w:val="00DB37C6"/>
    <w:rsid w:val="00DB4BDE"/>
    <w:rsid w:val="00DB6156"/>
    <w:rsid w:val="00DB64D4"/>
    <w:rsid w:val="00DC42AA"/>
    <w:rsid w:val="00DC76DA"/>
    <w:rsid w:val="00DC7DF4"/>
    <w:rsid w:val="00DD3028"/>
    <w:rsid w:val="00DD5898"/>
    <w:rsid w:val="00DD678F"/>
    <w:rsid w:val="00DD6C36"/>
    <w:rsid w:val="00DE0BD9"/>
    <w:rsid w:val="00DE4662"/>
    <w:rsid w:val="00DE4AF5"/>
    <w:rsid w:val="00DE6E45"/>
    <w:rsid w:val="00DF0856"/>
    <w:rsid w:val="00DF0E74"/>
    <w:rsid w:val="00DF1E1C"/>
    <w:rsid w:val="00DF2D76"/>
    <w:rsid w:val="00DF474F"/>
    <w:rsid w:val="00DF480A"/>
    <w:rsid w:val="00DF4BBA"/>
    <w:rsid w:val="00DF759C"/>
    <w:rsid w:val="00DF7B17"/>
    <w:rsid w:val="00E035AC"/>
    <w:rsid w:val="00E036F1"/>
    <w:rsid w:val="00E06EB3"/>
    <w:rsid w:val="00E071BA"/>
    <w:rsid w:val="00E07A96"/>
    <w:rsid w:val="00E1075A"/>
    <w:rsid w:val="00E10A85"/>
    <w:rsid w:val="00E1138B"/>
    <w:rsid w:val="00E17530"/>
    <w:rsid w:val="00E178F1"/>
    <w:rsid w:val="00E2202B"/>
    <w:rsid w:val="00E24294"/>
    <w:rsid w:val="00E25A88"/>
    <w:rsid w:val="00E25D65"/>
    <w:rsid w:val="00E334E8"/>
    <w:rsid w:val="00E37B29"/>
    <w:rsid w:val="00E41947"/>
    <w:rsid w:val="00E41C65"/>
    <w:rsid w:val="00E45E5C"/>
    <w:rsid w:val="00E5035F"/>
    <w:rsid w:val="00E50D7E"/>
    <w:rsid w:val="00E51D6A"/>
    <w:rsid w:val="00E603F1"/>
    <w:rsid w:val="00E6190E"/>
    <w:rsid w:val="00E62730"/>
    <w:rsid w:val="00E62C9E"/>
    <w:rsid w:val="00E67183"/>
    <w:rsid w:val="00E67E4C"/>
    <w:rsid w:val="00E70AAD"/>
    <w:rsid w:val="00E71EFB"/>
    <w:rsid w:val="00E7403D"/>
    <w:rsid w:val="00E7408F"/>
    <w:rsid w:val="00E74170"/>
    <w:rsid w:val="00E74321"/>
    <w:rsid w:val="00E743EF"/>
    <w:rsid w:val="00E7531E"/>
    <w:rsid w:val="00E80B08"/>
    <w:rsid w:val="00E836C7"/>
    <w:rsid w:val="00E84A49"/>
    <w:rsid w:val="00E85CC3"/>
    <w:rsid w:val="00E85DB5"/>
    <w:rsid w:val="00E87C60"/>
    <w:rsid w:val="00E90DB6"/>
    <w:rsid w:val="00E92378"/>
    <w:rsid w:val="00E92877"/>
    <w:rsid w:val="00E93B0F"/>
    <w:rsid w:val="00E93EA5"/>
    <w:rsid w:val="00E93FA1"/>
    <w:rsid w:val="00EA00D9"/>
    <w:rsid w:val="00EA0216"/>
    <w:rsid w:val="00EA0895"/>
    <w:rsid w:val="00EA12D1"/>
    <w:rsid w:val="00EA162D"/>
    <w:rsid w:val="00EA2E11"/>
    <w:rsid w:val="00EB122B"/>
    <w:rsid w:val="00EB329F"/>
    <w:rsid w:val="00EB5395"/>
    <w:rsid w:val="00EB644B"/>
    <w:rsid w:val="00EC0D1B"/>
    <w:rsid w:val="00EC1E99"/>
    <w:rsid w:val="00EC22DF"/>
    <w:rsid w:val="00EC2867"/>
    <w:rsid w:val="00EC2A15"/>
    <w:rsid w:val="00EC2B2B"/>
    <w:rsid w:val="00EC4166"/>
    <w:rsid w:val="00EC5CFE"/>
    <w:rsid w:val="00EC5F0A"/>
    <w:rsid w:val="00EC620F"/>
    <w:rsid w:val="00ED01E2"/>
    <w:rsid w:val="00ED1469"/>
    <w:rsid w:val="00ED1BBC"/>
    <w:rsid w:val="00ED6172"/>
    <w:rsid w:val="00EE0B6D"/>
    <w:rsid w:val="00EE0EE9"/>
    <w:rsid w:val="00EE1177"/>
    <w:rsid w:val="00EE65C4"/>
    <w:rsid w:val="00EE67FC"/>
    <w:rsid w:val="00EE7A63"/>
    <w:rsid w:val="00EF08DB"/>
    <w:rsid w:val="00EF192A"/>
    <w:rsid w:val="00EF19CB"/>
    <w:rsid w:val="00EF29EE"/>
    <w:rsid w:val="00EF31DB"/>
    <w:rsid w:val="00EF3583"/>
    <w:rsid w:val="00EF3AA3"/>
    <w:rsid w:val="00EF4F02"/>
    <w:rsid w:val="00EF56C4"/>
    <w:rsid w:val="00EF63CE"/>
    <w:rsid w:val="00F00AFE"/>
    <w:rsid w:val="00F0113A"/>
    <w:rsid w:val="00F01C82"/>
    <w:rsid w:val="00F023D6"/>
    <w:rsid w:val="00F037E7"/>
    <w:rsid w:val="00F043DC"/>
    <w:rsid w:val="00F04747"/>
    <w:rsid w:val="00F1006C"/>
    <w:rsid w:val="00F111AF"/>
    <w:rsid w:val="00F11CD4"/>
    <w:rsid w:val="00F14302"/>
    <w:rsid w:val="00F14D64"/>
    <w:rsid w:val="00F204DE"/>
    <w:rsid w:val="00F21A46"/>
    <w:rsid w:val="00F249F9"/>
    <w:rsid w:val="00F24B8E"/>
    <w:rsid w:val="00F27958"/>
    <w:rsid w:val="00F27EA0"/>
    <w:rsid w:val="00F31859"/>
    <w:rsid w:val="00F32ACF"/>
    <w:rsid w:val="00F33062"/>
    <w:rsid w:val="00F34B2E"/>
    <w:rsid w:val="00F37B71"/>
    <w:rsid w:val="00F4057D"/>
    <w:rsid w:val="00F40F4B"/>
    <w:rsid w:val="00F414AF"/>
    <w:rsid w:val="00F41CEB"/>
    <w:rsid w:val="00F45226"/>
    <w:rsid w:val="00F50A4F"/>
    <w:rsid w:val="00F523EA"/>
    <w:rsid w:val="00F52BE3"/>
    <w:rsid w:val="00F54407"/>
    <w:rsid w:val="00F558EE"/>
    <w:rsid w:val="00F55C80"/>
    <w:rsid w:val="00F62684"/>
    <w:rsid w:val="00F62E4A"/>
    <w:rsid w:val="00F64390"/>
    <w:rsid w:val="00F64F5B"/>
    <w:rsid w:val="00F664FE"/>
    <w:rsid w:val="00F66BFD"/>
    <w:rsid w:val="00F71C4B"/>
    <w:rsid w:val="00F748D5"/>
    <w:rsid w:val="00F76891"/>
    <w:rsid w:val="00F80EC5"/>
    <w:rsid w:val="00F823B2"/>
    <w:rsid w:val="00F826D1"/>
    <w:rsid w:val="00F84602"/>
    <w:rsid w:val="00F84DF8"/>
    <w:rsid w:val="00F85E2E"/>
    <w:rsid w:val="00F87D82"/>
    <w:rsid w:val="00F90328"/>
    <w:rsid w:val="00F9242B"/>
    <w:rsid w:val="00F93C34"/>
    <w:rsid w:val="00F96D85"/>
    <w:rsid w:val="00F97A80"/>
    <w:rsid w:val="00FA04D3"/>
    <w:rsid w:val="00FA1DA0"/>
    <w:rsid w:val="00FA1F5B"/>
    <w:rsid w:val="00FA29CB"/>
    <w:rsid w:val="00FA4C58"/>
    <w:rsid w:val="00FA5E62"/>
    <w:rsid w:val="00FB097E"/>
    <w:rsid w:val="00FB17FE"/>
    <w:rsid w:val="00FB27A1"/>
    <w:rsid w:val="00FB368B"/>
    <w:rsid w:val="00FB7EB1"/>
    <w:rsid w:val="00FC070B"/>
    <w:rsid w:val="00FC0F57"/>
    <w:rsid w:val="00FC3D03"/>
    <w:rsid w:val="00FC5013"/>
    <w:rsid w:val="00FC79ED"/>
    <w:rsid w:val="00FD0C1C"/>
    <w:rsid w:val="00FD1A86"/>
    <w:rsid w:val="00FD5CB0"/>
    <w:rsid w:val="00FE0CFD"/>
    <w:rsid w:val="00FE2858"/>
    <w:rsid w:val="00FE339A"/>
    <w:rsid w:val="00FE7790"/>
    <w:rsid w:val="00FF09B9"/>
    <w:rsid w:val="00FF12F1"/>
    <w:rsid w:val="00FF310D"/>
    <w:rsid w:val="00FF57C7"/>
    <w:rsid w:val="00FF73A3"/>
    <w:rsid w:val="00FF7B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F7F09"/>
  <w15:docId w15:val="{713397A0-21A4-4687-AD1B-7419C646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80446"/>
  </w:style>
  <w:style w:type="paragraph" w:styleId="10">
    <w:name w:val="heading 1"/>
    <w:basedOn w:val="a1"/>
    <w:next w:val="a1"/>
    <w:link w:val="11"/>
    <w:uiPriority w:val="9"/>
    <w:qFormat/>
    <w:rsid w:val="00680446"/>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0">
    <w:name w:val="heading 2"/>
    <w:basedOn w:val="a1"/>
    <w:next w:val="a1"/>
    <w:link w:val="21"/>
    <w:uiPriority w:val="9"/>
    <w:unhideWhenUsed/>
    <w:qFormat/>
    <w:rsid w:val="00680446"/>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1"/>
    <w:next w:val="a1"/>
    <w:link w:val="30"/>
    <w:uiPriority w:val="9"/>
    <w:unhideWhenUsed/>
    <w:qFormat/>
    <w:rsid w:val="00680446"/>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1"/>
    <w:next w:val="a1"/>
    <w:link w:val="40"/>
    <w:uiPriority w:val="9"/>
    <w:semiHidden/>
    <w:unhideWhenUsed/>
    <w:qFormat/>
    <w:rsid w:val="00680446"/>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1"/>
    <w:next w:val="a1"/>
    <w:link w:val="50"/>
    <w:uiPriority w:val="9"/>
    <w:semiHidden/>
    <w:unhideWhenUsed/>
    <w:qFormat/>
    <w:rsid w:val="00680446"/>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1"/>
    <w:next w:val="a1"/>
    <w:link w:val="60"/>
    <w:uiPriority w:val="9"/>
    <w:semiHidden/>
    <w:unhideWhenUsed/>
    <w:qFormat/>
    <w:rsid w:val="00680446"/>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1"/>
    <w:next w:val="a1"/>
    <w:link w:val="70"/>
    <w:uiPriority w:val="9"/>
    <w:semiHidden/>
    <w:unhideWhenUsed/>
    <w:qFormat/>
    <w:rsid w:val="00680446"/>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1"/>
    <w:next w:val="a1"/>
    <w:link w:val="80"/>
    <w:uiPriority w:val="9"/>
    <w:semiHidden/>
    <w:unhideWhenUsed/>
    <w:qFormat/>
    <w:rsid w:val="00680446"/>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1"/>
    <w:next w:val="a1"/>
    <w:link w:val="90"/>
    <w:uiPriority w:val="9"/>
    <w:semiHidden/>
    <w:unhideWhenUsed/>
    <w:qFormat/>
    <w:rsid w:val="00680446"/>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680446"/>
    <w:rPr>
      <w:rFonts w:asciiTheme="majorHAnsi" w:eastAsiaTheme="majorEastAsia" w:hAnsiTheme="majorHAnsi" w:cstheme="majorBidi"/>
      <w:b/>
      <w:bCs/>
      <w:color w:val="365F91" w:themeColor="accent1" w:themeShade="BF"/>
      <w:sz w:val="24"/>
      <w:szCs w:val="24"/>
    </w:rPr>
  </w:style>
  <w:style w:type="character" w:customStyle="1" w:styleId="21">
    <w:name w:val="Заголовок 2 Знак"/>
    <w:basedOn w:val="a2"/>
    <w:link w:val="20"/>
    <w:uiPriority w:val="9"/>
    <w:rsid w:val="00680446"/>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2"/>
    <w:link w:val="3"/>
    <w:uiPriority w:val="9"/>
    <w:rsid w:val="00680446"/>
    <w:rPr>
      <w:rFonts w:asciiTheme="majorHAnsi" w:eastAsiaTheme="majorEastAsia" w:hAnsiTheme="majorHAnsi" w:cstheme="majorBidi"/>
      <w:color w:val="4F81BD" w:themeColor="accent1"/>
      <w:sz w:val="24"/>
      <w:szCs w:val="24"/>
    </w:rPr>
  </w:style>
  <w:style w:type="character" w:styleId="a5">
    <w:name w:val="Hyperlink"/>
    <w:basedOn w:val="a2"/>
    <w:uiPriority w:val="99"/>
    <w:unhideWhenUsed/>
    <w:rsid w:val="0070515A"/>
    <w:rPr>
      <w:color w:val="0000FF"/>
      <w:u w:val="single"/>
    </w:rPr>
  </w:style>
  <w:style w:type="paragraph" w:styleId="a6">
    <w:name w:val="List Paragraph"/>
    <w:basedOn w:val="a1"/>
    <w:link w:val="a7"/>
    <w:uiPriority w:val="99"/>
    <w:qFormat/>
    <w:rsid w:val="00680446"/>
    <w:pPr>
      <w:ind w:left="720"/>
      <w:contextualSpacing/>
    </w:pPr>
  </w:style>
  <w:style w:type="paragraph" w:customStyle="1" w:styleId="ConsPlusNonformat">
    <w:name w:val="ConsPlusNonformat"/>
    <w:rsid w:val="0070515A"/>
    <w:pPr>
      <w:widowControl w:val="0"/>
      <w:autoSpaceDE w:val="0"/>
      <w:autoSpaceDN w:val="0"/>
      <w:adjustRightInd w:val="0"/>
    </w:pPr>
    <w:rPr>
      <w:rFonts w:ascii="Courier New" w:eastAsia="Times New Roman" w:hAnsi="Courier New" w:cs="Courier New"/>
      <w:sz w:val="20"/>
      <w:szCs w:val="20"/>
    </w:rPr>
  </w:style>
  <w:style w:type="character" w:customStyle="1" w:styleId="ConsPlusNormal">
    <w:name w:val="ConsPlusNormal Знак"/>
    <w:link w:val="ConsPlusNormal0"/>
    <w:uiPriority w:val="99"/>
    <w:qFormat/>
    <w:locked/>
    <w:rsid w:val="0070515A"/>
    <w:rPr>
      <w:rFonts w:ascii="Arial" w:eastAsia="Times New Roman" w:hAnsi="Arial" w:cs="Arial"/>
      <w:sz w:val="20"/>
      <w:szCs w:val="20"/>
    </w:rPr>
  </w:style>
  <w:style w:type="paragraph" w:customStyle="1" w:styleId="ConsPlusNormal0">
    <w:name w:val="ConsPlusNormal"/>
    <w:link w:val="ConsPlusNormal"/>
    <w:uiPriority w:val="99"/>
    <w:qFormat/>
    <w:rsid w:val="0070515A"/>
    <w:pPr>
      <w:widowControl w:val="0"/>
      <w:autoSpaceDE w:val="0"/>
      <w:autoSpaceDN w:val="0"/>
      <w:adjustRightInd w:val="0"/>
      <w:ind w:firstLine="720"/>
    </w:pPr>
    <w:rPr>
      <w:rFonts w:ascii="Arial" w:eastAsia="Times New Roman" w:hAnsi="Arial" w:cs="Arial"/>
      <w:sz w:val="20"/>
      <w:szCs w:val="20"/>
    </w:rPr>
  </w:style>
  <w:style w:type="paragraph" w:customStyle="1" w:styleId="a8">
    <w:name w:val="Обычный + по ширине"/>
    <w:basedOn w:val="a1"/>
    <w:rsid w:val="0070515A"/>
    <w:pPr>
      <w:suppressAutoHyphens/>
      <w:jc w:val="both"/>
    </w:pPr>
    <w:rPr>
      <w:rFonts w:ascii="Times New Roman" w:eastAsia="Times New Roman" w:hAnsi="Times New Roman" w:cs="Times New Roman"/>
      <w:sz w:val="24"/>
      <w:szCs w:val="24"/>
      <w:lang w:eastAsia="ar-SA"/>
    </w:rPr>
  </w:style>
  <w:style w:type="paragraph" w:styleId="a9">
    <w:name w:val="Balloon Text"/>
    <w:basedOn w:val="a1"/>
    <w:link w:val="aa"/>
    <w:uiPriority w:val="99"/>
    <w:unhideWhenUsed/>
    <w:rsid w:val="0070515A"/>
    <w:rPr>
      <w:rFonts w:ascii="Tahoma" w:hAnsi="Tahoma" w:cs="Tahoma"/>
      <w:sz w:val="16"/>
      <w:szCs w:val="16"/>
    </w:rPr>
  </w:style>
  <w:style w:type="character" w:customStyle="1" w:styleId="aa">
    <w:name w:val="Текст выноски Знак"/>
    <w:basedOn w:val="a2"/>
    <w:link w:val="a9"/>
    <w:uiPriority w:val="99"/>
    <w:rsid w:val="0070515A"/>
    <w:rPr>
      <w:rFonts w:ascii="Tahoma" w:eastAsiaTheme="minorEastAsia" w:hAnsi="Tahoma" w:cs="Tahoma"/>
      <w:sz w:val="16"/>
      <w:szCs w:val="16"/>
      <w:lang w:eastAsia="ru-RU"/>
    </w:rPr>
  </w:style>
  <w:style w:type="table" w:styleId="ab">
    <w:name w:val="Table Grid"/>
    <w:basedOn w:val="a3"/>
    <w:rsid w:val="00524B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Normal (Web)"/>
    <w:aliases w:val="Знак2"/>
    <w:basedOn w:val="a1"/>
    <w:link w:val="ad"/>
    <w:unhideWhenUsed/>
    <w:rsid w:val="00957FDD"/>
    <w:pPr>
      <w:spacing w:before="100" w:beforeAutospacing="1" w:after="100" w:afterAutospacing="1"/>
    </w:pPr>
    <w:rPr>
      <w:rFonts w:ascii="Times New Roman" w:eastAsia="Times New Roman" w:hAnsi="Times New Roman" w:cs="Times New Roman"/>
      <w:sz w:val="24"/>
      <w:szCs w:val="24"/>
    </w:rPr>
  </w:style>
  <w:style w:type="character" w:customStyle="1" w:styleId="ad">
    <w:name w:val="Обычный (веб) Знак"/>
    <w:aliases w:val="Знак2 Знак"/>
    <w:link w:val="ac"/>
    <w:rsid w:val="00FC5013"/>
    <w:rPr>
      <w:rFonts w:ascii="Times New Roman" w:eastAsia="Times New Roman" w:hAnsi="Times New Roman" w:cs="Times New Roman"/>
      <w:sz w:val="24"/>
      <w:szCs w:val="24"/>
      <w:lang w:eastAsia="ru-RU"/>
    </w:rPr>
  </w:style>
  <w:style w:type="paragraph" w:customStyle="1" w:styleId="Style3">
    <w:name w:val="Style3"/>
    <w:basedOn w:val="a1"/>
    <w:rsid w:val="00CA29BA"/>
    <w:pPr>
      <w:widowControl w:val="0"/>
      <w:autoSpaceDE w:val="0"/>
      <w:autoSpaceDN w:val="0"/>
      <w:adjustRightInd w:val="0"/>
      <w:spacing w:line="323" w:lineRule="exact"/>
      <w:ind w:firstLine="706"/>
      <w:jc w:val="both"/>
    </w:pPr>
    <w:rPr>
      <w:rFonts w:ascii="Times New Roman" w:eastAsia="Times New Roman" w:hAnsi="Times New Roman" w:cs="Times New Roman"/>
      <w:sz w:val="24"/>
      <w:szCs w:val="24"/>
    </w:rPr>
  </w:style>
  <w:style w:type="character" w:customStyle="1" w:styleId="FontStyle46">
    <w:name w:val="Font Style46"/>
    <w:basedOn w:val="a2"/>
    <w:uiPriority w:val="99"/>
    <w:rsid w:val="00CA29BA"/>
    <w:rPr>
      <w:rFonts w:ascii="Times New Roman" w:hAnsi="Times New Roman" w:cs="Times New Roman"/>
      <w:sz w:val="24"/>
      <w:szCs w:val="24"/>
    </w:rPr>
  </w:style>
  <w:style w:type="paragraph" w:styleId="ae">
    <w:name w:val="No Spacing"/>
    <w:aliases w:val="для таблиц,Без интервала2,No Spacing,Без интервала1"/>
    <w:basedOn w:val="a1"/>
    <w:link w:val="af"/>
    <w:uiPriority w:val="1"/>
    <w:qFormat/>
    <w:rsid w:val="00680446"/>
    <w:pPr>
      <w:ind w:firstLine="0"/>
    </w:pPr>
  </w:style>
  <w:style w:type="character" w:customStyle="1" w:styleId="af">
    <w:name w:val="Без интервала Знак"/>
    <w:aliases w:val="для таблиц Знак,Без интервала2 Знак,No Spacing Знак,Без интервала1 Знак"/>
    <w:basedOn w:val="a2"/>
    <w:link w:val="ae"/>
    <w:uiPriority w:val="1"/>
    <w:rsid w:val="00680446"/>
  </w:style>
  <w:style w:type="character" w:customStyle="1" w:styleId="extended-textshort">
    <w:name w:val="extended-text__short"/>
    <w:basedOn w:val="a2"/>
    <w:rsid w:val="00FC5013"/>
  </w:style>
  <w:style w:type="character" w:customStyle="1" w:styleId="FontStyle22">
    <w:name w:val="Font Style22"/>
    <w:uiPriority w:val="99"/>
    <w:rsid w:val="00223FBB"/>
    <w:rPr>
      <w:rFonts w:ascii="Times New Roman" w:hAnsi="Times New Roman" w:cs="Times New Roman" w:hint="default"/>
      <w:sz w:val="22"/>
      <w:szCs w:val="22"/>
    </w:rPr>
  </w:style>
  <w:style w:type="paragraph" w:customStyle="1" w:styleId="af0">
    <w:name w:val="Содержимое таблицы"/>
    <w:basedOn w:val="a1"/>
    <w:rsid w:val="00223FBB"/>
    <w:pPr>
      <w:widowControl w:val="0"/>
      <w:suppressLineNumbers/>
      <w:suppressAutoHyphens/>
    </w:pPr>
    <w:rPr>
      <w:rFonts w:ascii="Arial" w:eastAsia="Arial Unicode MS" w:hAnsi="Arial" w:cs="Times New Roman"/>
      <w:kern w:val="2"/>
      <w:sz w:val="20"/>
      <w:szCs w:val="24"/>
    </w:rPr>
  </w:style>
  <w:style w:type="character" w:customStyle="1" w:styleId="af1">
    <w:name w:val="Нижний колонтитул Знак"/>
    <w:basedOn w:val="a2"/>
    <w:link w:val="af2"/>
    <w:uiPriority w:val="99"/>
    <w:rsid w:val="00F558EE"/>
  </w:style>
  <w:style w:type="paragraph" w:styleId="af2">
    <w:name w:val="footer"/>
    <w:basedOn w:val="a1"/>
    <w:link w:val="af1"/>
    <w:uiPriority w:val="99"/>
    <w:unhideWhenUsed/>
    <w:rsid w:val="00F558EE"/>
    <w:pPr>
      <w:tabs>
        <w:tab w:val="center" w:pos="4677"/>
        <w:tab w:val="right" w:pos="9355"/>
      </w:tabs>
    </w:pPr>
    <w:rPr>
      <w:rFonts w:eastAsiaTheme="minorHAnsi"/>
    </w:rPr>
  </w:style>
  <w:style w:type="character" w:customStyle="1" w:styleId="chief-title">
    <w:name w:val="chief-title"/>
    <w:basedOn w:val="a2"/>
    <w:rsid w:val="005E3E28"/>
  </w:style>
  <w:style w:type="character" w:customStyle="1" w:styleId="company-infotext">
    <w:name w:val="company-info__text"/>
    <w:basedOn w:val="a2"/>
    <w:rsid w:val="005E3E28"/>
  </w:style>
  <w:style w:type="character" w:customStyle="1" w:styleId="ng-binding">
    <w:name w:val="ng-binding"/>
    <w:basedOn w:val="a2"/>
    <w:rsid w:val="00E74321"/>
  </w:style>
  <w:style w:type="character" w:customStyle="1" w:styleId="31">
    <w:name w:val="Заголовок 3 Знак1"/>
    <w:locked/>
    <w:rsid w:val="003805F8"/>
    <w:rPr>
      <w:rFonts w:ascii="Arial" w:eastAsia="Times New Roman" w:hAnsi="Arial" w:cs="Times New Roman"/>
      <w:b/>
      <w:sz w:val="24"/>
      <w:szCs w:val="20"/>
      <w:lang w:eastAsia="ru-RU"/>
    </w:rPr>
  </w:style>
  <w:style w:type="character" w:customStyle="1" w:styleId="af3">
    <w:name w:val="Текст сноски Знак"/>
    <w:link w:val="af4"/>
    <w:semiHidden/>
    <w:locked/>
    <w:rsid w:val="003805F8"/>
    <w:rPr>
      <w:lang w:eastAsia="ru-RU"/>
    </w:rPr>
  </w:style>
  <w:style w:type="paragraph" w:styleId="af4">
    <w:name w:val="footnote text"/>
    <w:basedOn w:val="a1"/>
    <w:link w:val="af3"/>
    <w:semiHidden/>
    <w:rsid w:val="003805F8"/>
    <w:rPr>
      <w:rFonts w:eastAsiaTheme="minorHAnsi"/>
    </w:rPr>
  </w:style>
  <w:style w:type="character" w:customStyle="1" w:styleId="12">
    <w:name w:val="Текст сноски Знак1"/>
    <w:basedOn w:val="a2"/>
    <w:uiPriority w:val="99"/>
    <w:semiHidden/>
    <w:rsid w:val="003805F8"/>
    <w:rPr>
      <w:rFonts w:eastAsiaTheme="minorEastAsia"/>
      <w:sz w:val="20"/>
      <w:szCs w:val="20"/>
      <w:lang w:eastAsia="ru-RU"/>
    </w:rPr>
  </w:style>
  <w:style w:type="paragraph" w:styleId="2">
    <w:name w:val="List Number 2"/>
    <w:basedOn w:val="a1"/>
    <w:semiHidden/>
    <w:rsid w:val="003805F8"/>
    <w:pPr>
      <w:numPr>
        <w:numId w:val="1"/>
      </w:numPr>
      <w:tabs>
        <w:tab w:val="num" w:pos="432"/>
      </w:tabs>
      <w:ind w:left="432" w:hanging="432"/>
      <w:contextualSpacing/>
    </w:pPr>
    <w:rPr>
      <w:rFonts w:ascii="Calibri" w:eastAsia="Times New Roman" w:hAnsi="Calibri" w:cs="Times New Roman"/>
    </w:rPr>
  </w:style>
  <w:style w:type="character" w:customStyle="1" w:styleId="af5">
    <w:name w:val="Заголовок Знак"/>
    <w:basedOn w:val="a2"/>
    <w:link w:val="af6"/>
    <w:uiPriority w:val="10"/>
    <w:locked/>
    <w:rsid w:val="00680446"/>
    <w:rPr>
      <w:rFonts w:asciiTheme="majorHAnsi" w:eastAsiaTheme="majorEastAsia" w:hAnsiTheme="majorHAnsi" w:cstheme="majorBidi"/>
      <w:i/>
      <w:iCs/>
      <w:color w:val="243F60" w:themeColor="accent1" w:themeShade="7F"/>
      <w:sz w:val="60"/>
      <w:szCs w:val="60"/>
    </w:rPr>
  </w:style>
  <w:style w:type="paragraph" w:styleId="af6">
    <w:name w:val="Title"/>
    <w:basedOn w:val="a1"/>
    <w:next w:val="a1"/>
    <w:link w:val="af5"/>
    <w:uiPriority w:val="10"/>
    <w:qFormat/>
    <w:rsid w:val="00680446"/>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13">
    <w:name w:val="Название Знак1"/>
    <w:basedOn w:val="a2"/>
    <w:uiPriority w:val="10"/>
    <w:rsid w:val="003805F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7">
    <w:name w:val="Основной текст Знак"/>
    <w:aliases w:val="Основной текст Знак Знак Знак"/>
    <w:link w:val="af8"/>
    <w:locked/>
    <w:rsid w:val="003805F8"/>
    <w:rPr>
      <w:sz w:val="24"/>
      <w:szCs w:val="24"/>
    </w:rPr>
  </w:style>
  <w:style w:type="paragraph" w:styleId="af8">
    <w:name w:val="Body Text"/>
    <w:aliases w:val="Основной текст Знак Знак"/>
    <w:basedOn w:val="a1"/>
    <w:link w:val="af7"/>
    <w:rsid w:val="003805F8"/>
    <w:pPr>
      <w:spacing w:after="120"/>
      <w:jc w:val="both"/>
    </w:pPr>
    <w:rPr>
      <w:rFonts w:eastAsiaTheme="minorHAnsi"/>
      <w:sz w:val="24"/>
      <w:szCs w:val="24"/>
    </w:rPr>
  </w:style>
  <w:style w:type="character" w:customStyle="1" w:styleId="14">
    <w:name w:val="Основной текст Знак1"/>
    <w:basedOn w:val="a2"/>
    <w:uiPriority w:val="99"/>
    <w:semiHidden/>
    <w:rsid w:val="003805F8"/>
    <w:rPr>
      <w:rFonts w:eastAsiaTheme="minorEastAsia"/>
      <w:lang w:eastAsia="ru-RU"/>
    </w:rPr>
  </w:style>
  <w:style w:type="character" w:customStyle="1" w:styleId="af9">
    <w:name w:val="Основной текст с отступом Знак"/>
    <w:link w:val="a0"/>
    <w:locked/>
    <w:rsid w:val="003805F8"/>
    <w:rPr>
      <w:rFonts w:eastAsiaTheme="minorHAnsi"/>
      <w:sz w:val="24"/>
      <w:szCs w:val="24"/>
    </w:rPr>
  </w:style>
  <w:style w:type="paragraph" w:styleId="a0">
    <w:name w:val="Body Text Indent"/>
    <w:basedOn w:val="a1"/>
    <w:link w:val="af9"/>
    <w:rsid w:val="003805F8"/>
    <w:pPr>
      <w:numPr>
        <w:numId w:val="2"/>
      </w:numPr>
      <w:ind w:left="5760" w:firstLine="0"/>
      <w:jc w:val="both"/>
    </w:pPr>
    <w:rPr>
      <w:rFonts w:eastAsiaTheme="minorHAnsi"/>
      <w:sz w:val="24"/>
      <w:szCs w:val="24"/>
    </w:rPr>
  </w:style>
  <w:style w:type="character" w:customStyle="1" w:styleId="15">
    <w:name w:val="Основной текст с отступом Знак1"/>
    <w:basedOn w:val="a2"/>
    <w:uiPriority w:val="99"/>
    <w:semiHidden/>
    <w:rsid w:val="003805F8"/>
    <w:rPr>
      <w:rFonts w:eastAsiaTheme="minorEastAsia"/>
      <w:lang w:eastAsia="ru-RU"/>
    </w:rPr>
  </w:style>
  <w:style w:type="character" w:customStyle="1" w:styleId="afa">
    <w:name w:val="Подзаголовок Знак"/>
    <w:aliases w:val="Подзаголовок Знак Знак Знак1, Знак8 Знак Знак Знак1, Знак8 Знак1 Знак1,Знак8 Знак Знак Знак1,Знак8 Знак1 Знак1,Знак8 Знак Знак1,Знак8 Знак2, Знак8 Знак Знак2, Знак8 Знак3"/>
    <w:basedOn w:val="a2"/>
    <w:link w:val="afb"/>
    <w:uiPriority w:val="11"/>
    <w:locked/>
    <w:rsid w:val="00680446"/>
    <w:rPr>
      <w:rFonts w:asciiTheme="minorHAnsi"/>
      <w:i/>
      <w:iCs/>
      <w:sz w:val="24"/>
      <w:szCs w:val="24"/>
    </w:rPr>
  </w:style>
  <w:style w:type="paragraph" w:styleId="afb">
    <w:name w:val="Subtitle"/>
    <w:aliases w:val="Подзаголовок Знак Знак, Знак8 Знак Знак, Знак8 Знак1,Знак8 Знак Знак,Знак8 Знак1,Знак8 Знак,Знак8, Знак8 Знак, Знак8"/>
    <w:basedOn w:val="a1"/>
    <w:next w:val="a1"/>
    <w:link w:val="afa"/>
    <w:uiPriority w:val="11"/>
    <w:qFormat/>
    <w:rsid w:val="00680446"/>
    <w:pPr>
      <w:spacing w:before="200" w:after="900"/>
      <w:ind w:firstLine="0"/>
      <w:jc w:val="right"/>
    </w:pPr>
    <w:rPr>
      <w:i/>
      <w:iCs/>
      <w:sz w:val="24"/>
      <w:szCs w:val="24"/>
    </w:rPr>
  </w:style>
  <w:style w:type="character" w:customStyle="1" w:styleId="16">
    <w:name w:val="Подзаголовок Знак1"/>
    <w:aliases w:val="Подзаголовок Знак Знак Знак, Знак8 Знак Знак Знак, Знак8 Знак1 Знак,Знак8 Знак Знак Знак,Знак8 Знак1 Знак,Знак8 Знак Знак2,Знак8 Знак3, Знак8 Знак Знак1, Знак8 Знак2"/>
    <w:basedOn w:val="a2"/>
    <w:rsid w:val="003805F8"/>
    <w:rPr>
      <w:rFonts w:asciiTheme="majorHAnsi" w:eastAsiaTheme="majorEastAsia" w:hAnsiTheme="majorHAnsi" w:cstheme="majorBidi"/>
      <w:i/>
      <w:iCs/>
      <w:color w:val="4F81BD" w:themeColor="accent1"/>
      <w:spacing w:val="15"/>
      <w:sz w:val="24"/>
      <w:szCs w:val="24"/>
      <w:lang w:eastAsia="ru-RU"/>
    </w:rPr>
  </w:style>
  <w:style w:type="character" w:customStyle="1" w:styleId="22">
    <w:name w:val="Основной текст с отступом 2 Знак"/>
    <w:link w:val="23"/>
    <w:semiHidden/>
    <w:locked/>
    <w:rsid w:val="003805F8"/>
    <w:rPr>
      <w:rFonts w:ascii="Calibri" w:hAnsi="Calibri"/>
      <w:lang w:eastAsia="ru-RU"/>
    </w:rPr>
  </w:style>
  <w:style w:type="paragraph" w:styleId="23">
    <w:name w:val="Body Text Indent 2"/>
    <w:basedOn w:val="a1"/>
    <w:link w:val="22"/>
    <w:semiHidden/>
    <w:rsid w:val="003805F8"/>
    <w:pPr>
      <w:spacing w:after="120" w:line="480" w:lineRule="auto"/>
      <w:ind w:left="283"/>
    </w:pPr>
    <w:rPr>
      <w:rFonts w:ascii="Calibri" w:eastAsiaTheme="minorHAnsi" w:hAnsi="Calibri"/>
    </w:rPr>
  </w:style>
  <w:style w:type="character" w:customStyle="1" w:styleId="210">
    <w:name w:val="Основной текст с отступом 2 Знак1"/>
    <w:basedOn w:val="a2"/>
    <w:uiPriority w:val="99"/>
    <w:semiHidden/>
    <w:rsid w:val="003805F8"/>
    <w:rPr>
      <w:rFonts w:eastAsiaTheme="minorEastAsia"/>
      <w:lang w:eastAsia="ru-RU"/>
    </w:rPr>
  </w:style>
  <w:style w:type="character" w:customStyle="1" w:styleId="32">
    <w:name w:val="Основной текст с отступом 3 Знак"/>
    <w:link w:val="33"/>
    <w:semiHidden/>
    <w:locked/>
    <w:rsid w:val="003805F8"/>
    <w:rPr>
      <w:sz w:val="16"/>
      <w:szCs w:val="16"/>
      <w:lang w:eastAsia="ru-RU"/>
    </w:rPr>
  </w:style>
  <w:style w:type="paragraph" w:styleId="33">
    <w:name w:val="Body Text Indent 3"/>
    <w:basedOn w:val="a1"/>
    <w:link w:val="32"/>
    <w:semiHidden/>
    <w:rsid w:val="003805F8"/>
    <w:pPr>
      <w:spacing w:after="120"/>
      <w:ind w:left="283"/>
    </w:pPr>
    <w:rPr>
      <w:rFonts w:eastAsiaTheme="minorHAnsi"/>
      <w:sz w:val="16"/>
      <w:szCs w:val="16"/>
    </w:rPr>
  </w:style>
  <w:style w:type="character" w:customStyle="1" w:styleId="310">
    <w:name w:val="Основной текст с отступом 3 Знак1"/>
    <w:basedOn w:val="a2"/>
    <w:uiPriority w:val="99"/>
    <w:semiHidden/>
    <w:rsid w:val="003805F8"/>
    <w:rPr>
      <w:rFonts w:eastAsiaTheme="minorEastAsia"/>
      <w:sz w:val="16"/>
      <w:szCs w:val="16"/>
      <w:lang w:eastAsia="ru-RU"/>
    </w:rPr>
  </w:style>
  <w:style w:type="paragraph" w:customStyle="1" w:styleId="1">
    <w:name w:val="Стиль1"/>
    <w:basedOn w:val="a1"/>
    <w:rsid w:val="003805F8"/>
    <w:pPr>
      <w:keepNext/>
      <w:keepLines/>
      <w:widowControl w:val="0"/>
      <w:numPr>
        <w:ilvl w:val="2"/>
        <w:numId w:val="2"/>
      </w:numPr>
      <w:suppressLineNumbers/>
      <w:tabs>
        <w:tab w:val="clear" w:pos="227"/>
        <w:tab w:val="num" w:pos="432"/>
      </w:tabs>
      <w:suppressAutoHyphens/>
      <w:spacing w:after="60"/>
      <w:ind w:left="432" w:hanging="432"/>
      <w:jc w:val="both"/>
    </w:pPr>
    <w:rPr>
      <w:rFonts w:ascii="Times New Roman" w:eastAsia="Times New Roman" w:hAnsi="Times New Roman" w:cs="Times New Roman"/>
      <w:b/>
      <w:sz w:val="28"/>
      <w:szCs w:val="24"/>
    </w:rPr>
  </w:style>
  <w:style w:type="paragraph" w:customStyle="1" w:styleId="24">
    <w:name w:val="Стиль2"/>
    <w:basedOn w:val="2"/>
    <w:rsid w:val="003805F8"/>
    <w:pPr>
      <w:keepNext/>
      <w:keepLines/>
      <w:widowControl w:val="0"/>
      <w:suppressLineNumbers/>
      <w:tabs>
        <w:tab w:val="clear" w:pos="432"/>
        <w:tab w:val="num" w:pos="576"/>
      </w:tabs>
      <w:suppressAutoHyphens/>
      <w:spacing w:after="60"/>
      <w:ind w:left="576" w:hanging="576"/>
      <w:contextualSpacing w:val="0"/>
      <w:jc w:val="both"/>
    </w:pPr>
    <w:rPr>
      <w:rFonts w:ascii="Times New Roman" w:hAnsi="Times New Roman"/>
      <w:b/>
      <w:sz w:val="24"/>
      <w:szCs w:val="20"/>
    </w:rPr>
  </w:style>
  <w:style w:type="paragraph" w:customStyle="1" w:styleId="34">
    <w:name w:val="Стиль3"/>
    <w:basedOn w:val="23"/>
    <w:rsid w:val="003805F8"/>
    <w:pPr>
      <w:widowControl w:val="0"/>
      <w:tabs>
        <w:tab w:val="num" w:pos="1307"/>
      </w:tabs>
      <w:adjustRightInd w:val="0"/>
      <w:spacing w:after="0" w:line="240" w:lineRule="auto"/>
      <w:ind w:left="1080"/>
      <w:jc w:val="both"/>
    </w:pPr>
    <w:rPr>
      <w:rFonts w:ascii="Times New Roman" w:hAnsi="Times New Roman"/>
      <w:sz w:val="24"/>
      <w:szCs w:val="20"/>
    </w:rPr>
  </w:style>
  <w:style w:type="paragraph" w:customStyle="1" w:styleId="35">
    <w:name w:val="Стиль3 Знак Знак"/>
    <w:basedOn w:val="23"/>
    <w:rsid w:val="003805F8"/>
    <w:pPr>
      <w:widowControl w:val="0"/>
      <w:tabs>
        <w:tab w:val="num" w:pos="227"/>
      </w:tabs>
      <w:adjustRightInd w:val="0"/>
      <w:spacing w:after="0" w:line="240" w:lineRule="auto"/>
      <w:ind w:left="0"/>
      <w:jc w:val="both"/>
    </w:pPr>
    <w:rPr>
      <w:rFonts w:ascii="Times New Roman" w:hAnsi="Times New Roman"/>
      <w:sz w:val="24"/>
      <w:szCs w:val="20"/>
    </w:rPr>
  </w:style>
  <w:style w:type="paragraph" w:customStyle="1" w:styleId="17">
    <w:name w:val="Обычный1"/>
    <w:rsid w:val="003805F8"/>
    <w:rPr>
      <w:rFonts w:ascii="Times New Roman" w:eastAsia="Times New Roman" w:hAnsi="Times New Roman" w:cs="Times New Roman"/>
      <w:sz w:val="24"/>
      <w:szCs w:val="20"/>
    </w:rPr>
  </w:style>
  <w:style w:type="paragraph" w:customStyle="1" w:styleId="Preformatted">
    <w:name w:val="Preformatted"/>
    <w:basedOn w:val="a1"/>
    <w:rsid w:val="003805F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cs="Times New Roman"/>
      <w:sz w:val="20"/>
      <w:szCs w:val="20"/>
    </w:rPr>
  </w:style>
  <w:style w:type="paragraph" w:customStyle="1" w:styleId="-">
    <w:name w:val="Контракт-пункт"/>
    <w:basedOn w:val="a1"/>
    <w:rsid w:val="003805F8"/>
    <w:pPr>
      <w:tabs>
        <w:tab w:val="left" w:pos="680"/>
        <w:tab w:val="num" w:pos="2148"/>
      </w:tabs>
      <w:spacing w:after="60"/>
      <w:ind w:left="1788" w:firstLine="567"/>
      <w:jc w:val="both"/>
    </w:pPr>
    <w:rPr>
      <w:rFonts w:ascii="Times New Roman" w:eastAsia="Times New Roman" w:hAnsi="Times New Roman" w:cs="Times New Roman"/>
      <w:sz w:val="24"/>
      <w:szCs w:val="24"/>
    </w:rPr>
  </w:style>
  <w:style w:type="paragraph" w:styleId="afc">
    <w:name w:val="header"/>
    <w:basedOn w:val="a1"/>
    <w:link w:val="afd"/>
    <w:rsid w:val="003805F8"/>
    <w:pPr>
      <w:tabs>
        <w:tab w:val="center" w:pos="4677"/>
        <w:tab w:val="right" w:pos="9355"/>
      </w:tabs>
    </w:pPr>
    <w:rPr>
      <w:rFonts w:ascii="Calibri" w:eastAsia="Times New Roman" w:hAnsi="Calibri" w:cs="Times New Roman"/>
    </w:rPr>
  </w:style>
  <w:style w:type="character" w:customStyle="1" w:styleId="afd">
    <w:name w:val="Верхний колонтитул Знак"/>
    <w:basedOn w:val="a2"/>
    <w:link w:val="afc"/>
    <w:rsid w:val="003805F8"/>
    <w:rPr>
      <w:rFonts w:ascii="Calibri" w:eastAsia="Times New Roman" w:hAnsi="Calibri" w:cs="Times New Roman"/>
      <w:lang w:eastAsia="ru-RU"/>
    </w:rPr>
  </w:style>
  <w:style w:type="paragraph" w:customStyle="1" w:styleId="afe">
    <w:name w:val="Знак"/>
    <w:basedOn w:val="a1"/>
    <w:rsid w:val="003805F8"/>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36">
    <w:name w:val="Body Text 3"/>
    <w:basedOn w:val="a1"/>
    <w:link w:val="37"/>
    <w:rsid w:val="003805F8"/>
    <w:pPr>
      <w:spacing w:after="120"/>
    </w:pPr>
    <w:rPr>
      <w:rFonts w:ascii="Calibri" w:eastAsia="Times New Roman" w:hAnsi="Calibri" w:cs="Times New Roman"/>
      <w:sz w:val="16"/>
      <w:szCs w:val="16"/>
    </w:rPr>
  </w:style>
  <w:style w:type="character" w:customStyle="1" w:styleId="37">
    <w:name w:val="Основной текст 3 Знак"/>
    <w:basedOn w:val="a2"/>
    <w:link w:val="36"/>
    <w:rsid w:val="003805F8"/>
    <w:rPr>
      <w:rFonts w:ascii="Calibri" w:eastAsia="Times New Roman" w:hAnsi="Calibri" w:cs="Times New Roman"/>
      <w:sz w:val="16"/>
      <w:szCs w:val="16"/>
      <w:lang w:eastAsia="ru-RU"/>
    </w:rPr>
  </w:style>
  <w:style w:type="character" w:styleId="aff">
    <w:name w:val="Emphasis"/>
    <w:uiPriority w:val="20"/>
    <w:qFormat/>
    <w:rsid w:val="00680446"/>
    <w:rPr>
      <w:b/>
      <w:bCs/>
      <w:i/>
      <w:iCs/>
      <w:color w:val="5A5A5A" w:themeColor="text1" w:themeTint="A5"/>
    </w:rPr>
  </w:style>
  <w:style w:type="character" w:customStyle="1" w:styleId="61">
    <w:name w:val="Основной текст (6)"/>
    <w:rsid w:val="003805F8"/>
    <w:rPr>
      <w:sz w:val="22"/>
      <w:szCs w:val="22"/>
      <w:lang w:bidi="ar-SA"/>
    </w:rPr>
  </w:style>
  <w:style w:type="paragraph" w:customStyle="1" w:styleId="ConsPlusCell">
    <w:name w:val="ConsPlusCell"/>
    <w:uiPriority w:val="99"/>
    <w:rsid w:val="003805F8"/>
    <w:pPr>
      <w:widowControl w:val="0"/>
      <w:autoSpaceDE w:val="0"/>
      <w:autoSpaceDN w:val="0"/>
      <w:adjustRightInd w:val="0"/>
    </w:pPr>
    <w:rPr>
      <w:rFonts w:ascii="Calibri" w:eastAsia="Times New Roman" w:hAnsi="Calibri" w:cs="Calibri"/>
    </w:rPr>
  </w:style>
  <w:style w:type="character" w:customStyle="1" w:styleId="apple-converted-space">
    <w:name w:val="apple-converted-space"/>
    <w:basedOn w:val="a2"/>
    <w:rsid w:val="003805F8"/>
  </w:style>
  <w:style w:type="character" w:customStyle="1" w:styleId="FontStyle16">
    <w:name w:val="Font Style16"/>
    <w:rsid w:val="003805F8"/>
    <w:rPr>
      <w:rFonts w:ascii="Times New Roman" w:hAnsi="Times New Roman" w:cs="Times New Roman" w:hint="default"/>
      <w:sz w:val="20"/>
      <w:szCs w:val="20"/>
    </w:rPr>
  </w:style>
  <w:style w:type="character" w:customStyle="1" w:styleId="FontStyle14">
    <w:name w:val="Font Style14"/>
    <w:rsid w:val="003805F8"/>
    <w:rPr>
      <w:rFonts w:ascii="Times New Roman" w:hAnsi="Times New Roman" w:cs="Times New Roman" w:hint="default"/>
      <w:b/>
      <w:bCs/>
      <w:sz w:val="20"/>
      <w:szCs w:val="20"/>
    </w:rPr>
  </w:style>
  <w:style w:type="paragraph" w:customStyle="1" w:styleId="a">
    <w:name w:val="Список нумерованный"/>
    <w:basedOn w:val="a1"/>
    <w:rsid w:val="003805F8"/>
    <w:pPr>
      <w:numPr>
        <w:numId w:val="3"/>
      </w:numPr>
      <w:spacing w:after="240"/>
    </w:pPr>
    <w:rPr>
      <w:rFonts w:ascii="Verdana" w:eastAsia="Times New Roman" w:hAnsi="Verdana" w:cs="Times New Roman"/>
      <w:sz w:val="18"/>
      <w:szCs w:val="24"/>
    </w:rPr>
  </w:style>
  <w:style w:type="paragraph" w:customStyle="1" w:styleId="FR1">
    <w:name w:val="FR1"/>
    <w:basedOn w:val="a1"/>
    <w:rsid w:val="003805F8"/>
    <w:pPr>
      <w:widowControl w:val="0"/>
      <w:spacing w:before="420"/>
      <w:jc w:val="center"/>
    </w:pPr>
    <w:rPr>
      <w:rFonts w:ascii="Arial" w:eastAsia="Times New Roman" w:hAnsi="Arial" w:cs="Arial"/>
      <w:b/>
      <w:bCs/>
      <w:sz w:val="24"/>
      <w:szCs w:val="24"/>
    </w:rPr>
  </w:style>
  <w:style w:type="character" w:customStyle="1" w:styleId="40">
    <w:name w:val="Заголовок 4 Знак"/>
    <w:basedOn w:val="a2"/>
    <w:link w:val="4"/>
    <w:uiPriority w:val="9"/>
    <w:semiHidden/>
    <w:rsid w:val="00680446"/>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2"/>
    <w:link w:val="5"/>
    <w:uiPriority w:val="9"/>
    <w:semiHidden/>
    <w:rsid w:val="00680446"/>
    <w:rPr>
      <w:rFonts w:asciiTheme="majorHAnsi" w:eastAsiaTheme="majorEastAsia" w:hAnsiTheme="majorHAnsi" w:cstheme="majorBidi"/>
      <w:color w:val="4F81BD" w:themeColor="accent1"/>
    </w:rPr>
  </w:style>
  <w:style w:type="character" w:customStyle="1" w:styleId="60">
    <w:name w:val="Заголовок 6 Знак"/>
    <w:basedOn w:val="a2"/>
    <w:link w:val="6"/>
    <w:uiPriority w:val="9"/>
    <w:semiHidden/>
    <w:rsid w:val="00680446"/>
    <w:rPr>
      <w:rFonts w:asciiTheme="majorHAnsi" w:eastAsiaTheme="majorEastAsia" w:hAnsiTheme="majorHAnsi" w:cstheme="majorBidi"/>
      <w:i/>
      <w:iCs/>
      <w:color w:val="4F81BD" w:themeColor="accent1"/>
    </w:rPr>
  </w:style>
  <w:style w:type="character" w:customStyle="1" w:styleId="70">
    <w:name w:val="Заголовок 7 Знак"/>
    <w:basedOn w:val="a2"/>
    <w:link w:val="7"/>
    <w:uiPriority w:val="9"/>
    <w:semiHidden/>
    <w:rsid w:val="00680446"/>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2"/>
    <w:link w:val="8"/>
    <w:uiPriority w:val="9"/>
    <w:semiHidden/>
    <w:rsid w:val="00680446"/>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2"/>
    <w:link w:val="9"/>
    <w:uiPriority w:val="9"/>
    <w:semiHidden/>
    <w:rsid w:val="00680446"/>
    <w:rPr>
      <w:rFonts w:asciiTheme="majorHAnsi" w:eastAsiaTheme="majorEastAsia" w:hAnsiTheme="majorHAnsi" w:cstheme="majorBidi"/>
      <w:i/>
      <w:iCs/>
      <w:color w:val="9BBB59" w:themeColor="accent3"/>
      <w:sz w:val="20"/>
      <w:szCs w:val="20"/>
    </w:rPr>
  </w:style>
  <w:style w:type="character" w:styleId="aff0">
    <w:name w:val="Strong"/>
    <w:basedOn w:val="a2"/>
    <w:uiPriority w:val="22"/>
    <w:qFormat/>
    <w:rsid w:val="00680446"/>
    <w:rPr>
      <w:b/>
      <w:bCs/>
      <w:spacing w:val="0"/>
    </w:rPr>
  </w:style>
  <w:style w:type="paragraph" w:styleId="25">
    <w:name w:val="Quote"/>
    <w:basedOn w:val="a1"/>
    <w:next w:val="a1"/>
    <w:link w:val="26"/>
    <w:uiPriority w:val="29"/>
    <w:qFormat/>
    <w:rsid w:val="00680446"/>
    <w:rPr>
      <w:rFonts w:asciiTheme="majorHAnsi" w:eastAsiaTheme="majorEastAsia" w:hAnsiTheme="majorHAnsi" w:cstheme="majorBidi"/>
      <w:i/>
      <w:iCs/>
      <w:color w:val="5A5A5A" w:themeColor="text1" w:themeTint="A5"/>
    </w:rPr>
  </w:style>
  <w:style w:type="character" w:customStyle="1" w:styleId="26">
    <w:name w:val="Цитата 2 Знак"/>
    <w:basedOn w:val="a2"/>
    <w:link w:val="25"/>
    <w:uiPriority w:val="29"/>
    <w:rsid w:val="00680446"/>
    <w:rPr>
      <w:rFonts w:asciiTheme="majorHAnsi" w:eastAsiaTheme="majorEastAsia" w:hAnsiTheme="majorHAnsi" w:cstheme="majorBidi"/>
      <w:i/>
      <w:iCs/>
      <w:color w:val="5A5A5A" w:themeColor="text1" w:themeTint="A5"/>
    </w:rPr>
  </w:style>
  <w:style w:type="paragraph" w:styleId="aff1">
    <w:name w:val="Intense Quote"/>
    <w:basedOn w:val="a1"/>
    <w:next w:val="a1"/>
    <w:link w:val="aff2"/>
    <w:uiPriority w:val="30"/>
    <w:qFormat/>
    <w:rsid w:val="00680446"/>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f2">
    <w:name w:val="Выделенная цитата Знак"/>
    <w:basedOn w:val="a2"/>
    <w:link w:val="aff1"/>
    <w:uiPriority w:val="30"/>
    <w:rsid w:val="00680446"/>
    <w:rPr>
      <w:rFonts w:asciiTheme="majorHAnsi" w:eastAsiaTheme="majorEastAsia" w:hAnsiTheme="majorHAnsi" w:cstheme="majorBidi"/>
      <w:i/>
      <w:iCs/>
      <w:color w:val="FFFFFF" w:themeColor="background1"/>
      <w:sz w:val="24"/>
      <w:szCs w:val="24"/>
      <w:shd w:val="clear" w:color="auto" w:fill="4F81BD" w:themeFill="accent1"/>
    </w:rPr>
  </w:style>
  <w:style w:type="character" w:styleId="aff3">
    <w:name w:val="Subtle Emphasis"/>
    <w:uiPriority w:val="19"/>
    <w:qFormat/>
    <w:rsid w:val="00680446"/>
    <w:rPr>
      <w:i/>
      <w:iCs/>
      <w:color w:val="5A5A5A" w:themeColor="text1" w:themeTint="A5"/>
    </w:rPr>
  </w:style>
  <w:style w:type="character" w:styleId="aff4">
    <w:name w:val="Intense Emphasis"/>
    <w:uiPriority w:val="21"/>
    <w:qFormat/>
    <w:rsid w:val="00680446"/>
    <w:rPr>
      <w:b/>
      <w:bCs/>
      <w:i/>
      <w:iCs/>
      <w:color w:val="4F81BD" w:themeColor="accent1"/>
      <w:sz w:val="22"/>
      <w:szCs w:val="22"/>
    </w:rPr>
  </w:style>
  <w:style w:type="character" w:styleId="aff5">
    <w:name w:val="Subtle Reference"/>
    <w:uiPriority w:val="31"/>
    <w:qFormat/>
    <w:rsid w:val="00680446"/>
    <w:rPr>
      <w:color w:val="auto"/>
      <w:u w:val="single" w:color="9BBB59" w:themeColor="accent3"/>
    </w:rPr>
  </w:style>
  <w:style w:type="character" w:styleId="aff6">
    <w:name w:val="Intense Reference"/>
    <w:basedOn w:val="a2"/>
    <w:uiPriority w:val="32"/>
    <w:qFormat/>
    <w:rsid w:val="00680446"/>
    <w:rPr>
      <w:b/>
      <w:bCs/>
      <w:color w:val="76923C" w:themeColor="accent3" w:themeShade="BF"/>
      <w:u w:val="single" w:color="9BBB59" w:themeColor="accent3"/>
    </w:rPr>
  </w:style>
  <w:style w:type="character" w:styleId="aff7">
    <w:name w:val="Book Title"/>
    <w:basedOn w:val="a2"/>
    <w:uiPriority w:val="33"/>
    <w:qFormat/>
    <w:rsid w:val="00680446"/>
    <w:rPr>
      <w:rFonts w:asciiTheme="majorHAnsi" w:eastAsiaTheme="majorEastAsia" w:hAnsiTheme="majorHAnsi" w:cstheme="majorBidi"/>
      <w:b/>
      <w:bCs/>
      <w:i/>
      <w:iCs/>
      <w:color w:val="auto"/>
    </w:rPr>
  </w:style>
  <w:style w:type="paragraph" w:styleId="aff8">
    <w:name w:val="TOC Heading"/>
    <w:basedOn w:val="10"/>
    <w:next w:val="a1"/>
    <w:uiPriority w:val="39"/>
    <w:semiHidden/>
    <w:unhideWhenUsed/>
    <w:qFormat/>
    <w:rsid w:val="00680446"/>
    <w:pPr>
      <w:outlineLvl w:val="9"/>
    </w:pPr>
  </w:style>
  <w:style w:type="paragraph" w:styleId="aff9">
    <w:name w:val="caption"/>
    <w:basedOn w:val="a1"/>
    <w:next w:val="a1"/>
    <w:uiPriority w:val="35"/>
    <w:semiHidden/>
    <w:unhideWhenUsed/>
    <w:qFormat/>
    <w:rsid w:val="00680446"/>
    <w:rPr>
      <w:b/>
      <w:bCs/>
      <w:sz w:val="18"/>
      <w:szCs w:val="18"/>
    </w:rPr>
  </w:style>
  <w:style w:type="paragraph" w:customStyle="1" w:styleId="ConsNormal">
    <w:name w:val="ConsNormal"/>
    <w:rsid w:val="004603BE"/>
    <w:pPr>
      <w:widowControl w:val="0"/>
      <w:autoSpaceDE w:val="0"/>
      <w:autoSpaceDN w:val="0"/>
      <w:ind w:firstLine="720"/>
    </w:pPr>
    <w:rPr>
      <w:rFonts w:ascii="Arial" w:eastAsia="Times New Roman" w:hAnsi="Arial" w:cs="Arial"/>
      <w:sz w:val="20"/>
      <w:szCs w:val="20"/>
      <w:lang w:val="ru-RU" w:eastAsia="ru-RU" w:bidi="ar-SA"/>
    </w:rPr>
  </w:style>
  <w:style w:type="character" w:customStyle="1" w:styleId="a7">
    <w:name w:val="Абзац списка Знак"/>
    <w:link w:val="a6"/>
    <w:uiPriority w:val="99"/>
    <w:locked/>
    <w:rsid w:val="004603BE"/>
  </w:style>
  <w:style w:type="character" w:customStyle="1" w:styleId="27">
    <w:name w:val="Основной текст (2)_"/>
    <w:basedOn w:val="a2"/>
    <w:rsid w:val="00621B14"/>
    <w:rPr>
      <w:rFonts w:ascii="Times New Roman" w:eastAsia="Times New Roman" w:hAnsi="Times New Roman" w:cs="Times New Roman"/>
      <w:b w:val="0"/>
      <w:bCs w:val="0"/>
      <w:i w:val="0"/>
      <w:iCs w:val="0"/>
      <w:smallCaps w:val="0"/>
      <w:strike w:val="0"/>
      <w:sz w:val="21"/>
      <w:szCs w:val="21"/>
      <w:u w:val="none"/>
    </w:rPr>
  </w:style>
  <w:style w:type="character" w:customStyle="1" w:styleId="28">
    <w:name w:val="Основной текст (2) + Полужирный"/>
    <w:basedOn w:val="27"/>
    <w:rsid w:val="00621B1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9">
    <w:name w:val="Основной текст (2)"/>
    <w:basedOn w:val="27"/>
    <w:rsid w:val="00621B1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customStyle="1" w:styleId="formattext">
    <w:name w:val="formattext"/>
    <w:basedOn w:val="a1"/>
    <w:rsid w:val="00F85E2E"/>
    <w:pPr>
      <w:spacing w:before="100" w:beforeAutospacing="1" w:after="100" w:afterAutospacing="1"/>
      <w:ind w:firstLine="0"/>
    </w:pPr>
    <w:rPr>
      <w:rFonts w:ascii="Times New Roman" w:eastAsia="Times New Roman" w:hAnsi="Times New Roman" w:cs="Times New Roman"/>
      <w:sz w:val="24"/>
      <w:szCs w:val="24"/>
      <w:lang w:val="ru-RU" w:eastAsia="ru-RU" w:bidi="ar-SA"/>
    </w:rPr>
  </w:style>
  <w:style w:type="paragraph" w:customStyle="1" w:styleId="Standard">
    <w:name w:val="Standard"/>
    <w:rsid w:val="00CC3212"/>
    <w:pPr>
      <w:widowControl w:val="0"/>
      <w:suppressAutoHyphens/>
      <w:ind w:firstLine="0"/>
    </w:pPr>
    <w:rPr>
      <w:rFonts w:ascii="Arial" w:eastAsia="Times New Roman" w:hAnsi="Arial" w:cs="Arial"/>
      <w:kern w:val="1"/>
      <w:sz w:val="21"/>
      <w:szCs w:val="24"/>
      <w:lang w:val="ru-RU" w:eastAsia="ar-SA" w:bidi="ar-SA"/>
    </w:rPr>
  </w:style>
  <w:style w:type="character" w:customStyle="1" w:styleId="WW8Num2z1">
    <w:name w:val="WW8Num2z1"/>
    <w:rsid w:val="0089242E"/>
  </w:style>
  <w:style w:type="character" w:customStyle="1" w:styleId="affa">
    <w:name w:val="Гипертекстовая ссылка"/>
    <w:uiPriority w:val="99"/>
    <w:rsid w:val="00AE08FB"/>
    <w:rPr>
      <w:b/>
      <w:bCs/>
      <w:color w:val="008000"/>
      <w:u w:val="single"/>
    </w:rPr>
  </w:style>
  <w:style w:type="character" w:customStyle="1" w:styleId="18">
    <w:name w:val="Нижний колонтитул Знак1"/>
    <w:uiPriority w:val="99"/>
    <w:locked/>
    <w:rsid w:val="00AE08FB"/>
    <w:rPr>
      <w:rFonts w:ascii="Times New Roman" w:eastAsia="Times New Roman" w:hAnsi="Times New Roman" w:cs="Times New Roman"/>
      <w:kern w:val="1"/>
      <w:sz w:val="24"/>
      <w:szCs w:val="24"/>
      <w:lang w:eastAsia="ar-SA"/>
    </w:rPr>
  </w:style>
  <w:style w:type="character" w:customStyle="1" w:styleId="highlightsearch">
    <w:name w:val="highlightsearch"/>
    <w:rsid w:val="00E83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96625">
      <w:bodyDiv w:val="1"/>
      <w:marLeft w:val="0"/>
      <w:marRight w:val="0"/>
      <w:marTop w:val="0"/>
      <w:marBottom w:val="0"/>
      <w:divBdr>
        <w:top w:val="none" w:sz="0" w:space="0" w:color="auto"/>
        <w:left w:val="none" w:sz="0" w:space="0" w:color="auto"/>
        <w:bottom w:val="none" w:sz="0" w:space="0" w:color="auto"/>
        <w:right w:val="none" w:sz="0" w:space="0" w:color="auto"/>
      </w:divBdr>
    </w:div>
    <w:div w:id="87510505">
      <w:bodyDiv w:val="1"/>
      <w:marLeft w:val="0"/>
      <w:marRight w:val="0"/>
      <w:marTop w:val="0"/>
      <w:marBottom w:val="0"/>
      <w:divBdr>
        <w:top w:val="none" w:sz="0" w:space="0" w:color="auto"/>
        <w:left w:val="none" w:sz="0" w:space="0" w:color="auto"/>
        <w:bottom w:val="none" w:sz="0" w:space="0" w:color="auto"/>
        <w:right w:val="none" w:sz="0" w:space="0" w:color="auto"/>
      </w:divBdr>
    </w:div>
    <w:div w:id="211188068">
      <w:bodyDiv w:val="1"/>
      <w:marLeft w:val="0"/>
      <w:marRight w:val="0"/>
      <w:marTop w:val="0"/>
      <w:marBottom w:val="0"/>
      <w:divBdr>
        <w:top w:val="none" w:sz="0" w:space="0" w:color="auto"/>
        <w:left w:val="none" w:sz="0" w:space="0" w:color="auto"/>
        <w:bottom w:val="none" w:sz="0" w:space="0" w:color="auto"/>
        <w:right w:val="none" w:sz="0" w:space="0" w:color="auto"/>
      </w:divBdr>
    </w:div>
    <w:div w:id="244849629">
      <w:bodyDiv w:val="1"/>
      <w:marLeft w:val="0"/>
      <w:marRight w:val="0"/>
      <w:marTop w:val="0"/>
      <w:marBottom w:val="0"/>
      <w:divBdr>
        <w:top w:val="none" w:sz="0" w:space="0" w:color="auto"/>
        <w:left w:val="none" w:sz="0" w:space="0" w:color="auto"/>
        <w:bottom w:val="none" w:sz="0" w:space="0" w:color="auto"/>
        <w:right w:val="none" w:sz="0" w:space="0" w:color="auto"/>
      </w:divBdr>
    </w:div>
    <w:div w:id="315837545">
      <w:bodyDiv w:val="1"/>
      <w:marLeft w:val="0"/>
      <w:marRight w:val="0"/>
      <w:marTop w:val="0"/>
      <w:marBottom w:val="0"/>
      <w:divBdr>
        <w:top w:val="none" w:sz="0" w:space="0" w:color="auto"/>
        <w:left w:val="none" w:sz="0" w:space="0" w:color="auto"/>
        <w:bottom w:val="none" w:sz="0" w:space="0" w:color="auto"/>
        <w:right w:val="none" w:sz="0" w:space="0" w:color="auto"/>
      </w:divBdr>
    </w:div>
    <w:div w:id="354159935">
      <w:bodyDiv w:val="1"/>
      <w:marLeft w:val="0"/>
      <w:marRight w:val="0"/>
      <w:marTop w:val="0"/>
      <w:marBottom w:val="0"/>
      <w:divBdr>
        <w:top w:val="none" w:sz="0" w:space="0" w:color="auto"/>
        <w:left w:val="none" w:sz="0" w:space="0" w:color="auto"/>
        <w:bottom w:val="none" w:sz="0" w:space="0" w:color="auto"/>
        <w:right w:val="none" w:sz="0" w:space="0" w:color="auto"/>
      </w:divBdr>
      <w:divsChild>
        <w:div w:id="1576815201">
          <w:marLeft w:val="0"/>
          <w:marRight w:val="0"/>
          <w:marTop w:val="0"/>
          <w:marBottom w:val="0"/>
          <w:divBdr>
            <w:top w:val="none" w:sz="0" w:space="0" w:color="auto"/>
            <w:left w:val="none" w:sz="0" w:space="0" w:color="auto"/>
            <w:bottom w:val="none" w:sz="0" w:space="0" w:color="auto"/>
            <w:right w:val="none" w:sz="0" w:space="0" w:color="auto"/>
          </w:divBdr>
          <w:divsChild>
            <w:div w:id="820970539">
              <w:marLeft w:val="0"/>
              <w:marRight w:val="0"/>
              <w:marTop w:val="0"/>
              <w:marBottom w:val="0"/>
              <w:divBdr>
                <w:top w:val="none" w:sz="0" w:space="0" w:color="auto"/>
                <w:left w:val="none" w:sz="0" w:space="0" w:color="auto"/>
                <w:bottom w:val="none" w:sz="0" w:space="0" w:color="auto"/>
                <w:right w:val="none" w:sz="0" w:space="0" w:color="auto"/>
              </w:divBdr>
              <w:divsChild>
                <w:div w:id="2023892319">
                  <w:marLeft w:val="0"/>
                  <w:marRight w:val="0"/>
                  <w:marTop w:val="0"/>
                  <w:marBottom w:val="0"/>
                  <w:divBdr>
                    <w:top w:val="none" w:sz="0" w:space="0" w:color="auto"/>
                    <w:left w:val="none" w:sz="0" w:space="0" w:color="auto"/>
                    <w:bottom w:val="none" w:sz="0" w:space="0" w:color="auto"/>
                    <w:right w:val="none" w:sz="0" w:space="0" w:color="auto"/>
                  </w:divBdr>
                  <w:divsChild>
                    <w:div w:id="1364483128">
                      <w:marLeft w:val="0"/>
                      <w:marRight w:val="0"/>
                      <w:marTop w:val="0"/>
                      <w:marBottom w:val="0"/>
                      <w:divBdr>
                        <w:top w:val="none" w:sz="0" w:space="0" w:color="auto"/>
                        <w:left w:val="none" w:sz="0" w:space="0" w:color="auto"/>
                        <w:bottom w:val="none" w:sz="0" w:space="0" w:color="auto"/>
                        <w:right w:val="none" w:sz="0" w:space="0" w:color="auto"/>
                      </w:divBdr>
                      <w:divsChild>
                        <w:div w:id="1299528503">
                          <w:marLeft w:val="0"/>
                          <w:marRight w:val="0"/>
                          <w:marTop w:val="0"/>
                          <w:marBottom w:val="0"/>
                          <w:divBdr>
                            <w:top w:val="none" w:sz="0" w:space="0" w:color="auto"/>
                            <w:left w:val="none" w:sz="0" w:space="0" w:color="auto"/>
                            <w:bottom w:val="none" w:sz="0" w:space="0" w:color="auto"/>
                            <w:right w:val="none" w:sz="0" w:space="0" w:color="auto"/>
                          </w:divBdr>
                          <w:divsChild>
                            <w:div w:id="765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67058">
      <w:bodyDiv w:val="1"/>
      <w:marLeft w:val="0"/>
      <w:marRight w:val="0"/>
      <w:marTop w:val="0"/>
      <w:marBottom w:val="0"/>
      <w:divBdr>
        <w:top w:val="none" w:sz="0" w:space="0" w:color="auto"/>
        <w:left w:val="none" w:sz="0" w:space="0" w:color="auto"/>
        <w:bottom w:val="none" w:sz="0" w:space="0" w:color="auto"/>
        <w:right w:val="none" w:sz="0" w:space="0" w:color="auto"/>
      </w:divBdr>
    </w:div>
    <w:div w:id="982123190">
      <w:bodyDiv w:val="1"/>
      <w:marLeft w:val="0"/>
      <w:marRight w:val="0"/>
      <w:marTop w:val="0"/>
      <w:marBottom w:val="0"/>
      <w:divBdr>
        <w:top w:val="none" w:sz="0" w:space="0" w:color="auto"/>
        <w:left w:val="none" w:sz="0" w:space="0" w:color="auto"/>
        <w:bottom w:val="none" w:sz="0" w:space="0" w:color="auto"/>
        <w:right w:val="none" w:sz="0" w:space="0" w:color="auto"/>
      </w:divBdr>
    </w:div>
    <w:div w:id="1207763518">
      <w:bodyDiv w:val="1"/>
      <w:marLeft w:val="0"/>
      <w:marRight w:val="0"/>
      <w:marTop w:val="0"/>
      <w:marBottom w:val="0"/>
      <w:divBdr>
        <w:top w:val="none" w:sz="0" w:space="0" w:color="auto"/>
        <w:left w:val="none" w:sz="0" w:space="0" w:color="auto"/>
        <w:bottom w:val="none" w:sz="0" w:space="0" w:color="auto"/>
        <w:right w:val="none" w:sz="0" w:space="0" w:color="auto"/>
      </w:divBdr>
    </w:div>
    <w:div w:id="1272779729">
      <w:bodyDiv w:val="1"/>
      <w:marLeft w:val="0"/>
      <w:marRight w:val="0"/>
      <w:marTop w:val="0"/>
      <w:marBottom w:val="0"/>
      <w:divBdr>
        <w:top w:val="none" w:sz="0" w:space="0" w:color="auto"/>
        <w:left w:val="none" w:sz="0" w:space="0" w:color="auto"/>
        <w:bottom w:val="none" w:sz="0" w:space="0" w:color="auto"/>
        <w:right w:val="none" w:sz="0" w:space="0" w:color="auto"/>
      </w:divBdr>
    </w:div>
    <w:div w:id="1532690955">
      <w:bodyDiv w:val="1"/>
      <w:marLeft w:val="0"/>
      <w:marRight w:val="0"/>
      <w:marTop w:val="0"/>
      <w:marBottom w:val="0"/>
      <w:divBdr>
        <w:top w:val="none" w:sz="0" w:space="0" w:color="auto"/>
        <w:left w:val="none" w:sz="0" w:space="0" w:color="auto"/>
        <w:bottom w:val="none" w:sz="0" w:space="0" w:color="auto"/>
        <w:right w:val="none" w:sz="0" w:space="0" w:color="auto"/>
      </w:divBdr>
    </w:div>
    <w:div w:id="1564295540">
      <w:bodyDiv w:val="1"/>
      <w:marLeft w:val="0"/>
      <w:marRight w:val="0"/>
      <w:marTop w:val="0"/>
      <w:marBottom w:val="0"/>
      <w:divBdr>
        <w:top w:val="none" w:sz="0" w:space="0" w:color="auto"/>
        <w:left w:val="none" w:sz="0" w:space="0" w:color="auto"/>
        <w:bottom w:val="none" w:sz="0" w:space="0" w:color="auto"/>
        <w:right w:val="none" w:sz="0" w:space="0" w:color="auto"/>
      </w:divBdr>
    </w:div>
    <w:div w:id="1728264971">
      <w:bodyDiv w:val="1"/>
      <w:marLeft w:val="0"/>
      <w:marRight w:val="0"/>
      <w:marTop w:val="0"/>
      <w:marBottom w:val="0"/>
      <w:divBdr>
        <w:top w:val="none" w:sz="0" w:space="0" w:color="auto"/>
        <w:left w:val="none" w:sz="0" w:space="0" w:color="auto"/>
        <w:bottom w:val="none" w:sz="0" w:space="0" w:color="auto"/>
        <w:right w:val="none" w:sz="0" w:space="0" w:color="auto"/>
      </w:divBdr>
      <w:divsChild>
        <w:div w:id="1020738710">
          <w:marLeft w:val="0"/>
          <w:marRight w:val="0"/>
          <w:marTop w:val="0"/>
          <w:marBottom w:val="0"/>
          <w:divBdr>
            <w:top w:val="none" w:sz="0" w:space="0" w:color="auto"/>
            <w:left w:val="none" w:sz="0" w:space="0" w:color="auto"/>
            <w:bottom w:val="none" w:sz="0" w:space="0" w:color="auto"/>
            <w:right w:val="none" w:sz="0" w:space="0" w:color="auto"/>
          </w:divBdr>
          <w:divsChild>
            <w:div w:id="58485966">
              <w:marLeft w:val="0"/>
              <w:marRight w:val="0"/>
              <w:marTop w:val="0"/>
              <w:marBottom w:val="0"/>
              <w:divBdr>
                <w:top w:val="none" w:sz="0" w:space="0" w:color="auto"/>
                <w:left w:val="none" w:sz="0" w:space="0" w:color="auto"/>
                <w:bottom w:val="none" w:sz="0" w:space="0" w:color="auto"/>
                <w:right w:val="none" w:sz="0" w:space="0" w:color="auto"/>
              </w:divBdr>
              <w:divsChild>
                <w:div w:id="792820401">
                  <w:marLeft w:val="0"/>
                  <w:marRight w:val="0"/>
                  <w:marTop w:val="0"/>
                  <w:marBottom w:val="0"/>
                  <w:divBdr>
                    <w:top w:val="none" w:sz="0" w:space="0" w:color="auto"/>
                    <w:left w:val="none" w:sz="0" w:space="0" w:color="auto"/>
                    <w:bottom w:val="none" w:sz="0" w:space="0" w:color="auto"/>
                    <w:right w:val="none" w:sz="0" w:space="0" w:color="auto"/>
                  </w:divBdr>
                  <w:divsChild>
                    <w:div w:id="400911555">
                      <w:marLeft w:val="0"/>
                      <w:marRight w:val="0"/>
                      <w:marTop w:val="0"/>
                      <w:marBottom w:val="0"/>
                      <w:divBdr>
                        <w:top w:val="none" w:sz="0" w:space="0" w:color="auto"/>
                        <w:left w:val="none" w:sz="0" w:space="0" w:color="auto"/>
                        <w:bottom w:val="none" w:sz="0" w:space="0" w:color="auto"/>
                        <w:right w:val="none" w:sz="0" w:space="0" w:color="auto"/>
                      </w:divBdr>
                      <w:divsChild>
                        <w:div w:id="1966350752">
                          <w:marLeft w:val="0"/>
                          <w:marRight w:val="0"/>
                          <w:marTop w:val="0"/>
                          <w:marBottom w:val="0"/>
                          <w:divBdr>
                            <w:top w:val="none" w:sz="0" w:space="0" w:color="auto"/>
                            <w:left w:val="none" w:sz="0" w:space="0" w:color="auto"/>
                            <w:bottom w:val="none" w:sz="0" w:space="0" w:color="auto"/>
                            <w:right w:val="none" w:sz="0" w:space="0" w:color="auto"/>
                          </w:divBdr>
                          <w:divsChild>
                            <w:div w:id="115310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ED9EE8576F4355CE2B403753A2839FB508471376A9D5A175C0660BF133D31C41024FF3A0CE7CD5CD4EEE55B5E5B7F51C2B48863E91192F1EF0E" TargetMode="External"/><Relationship Id="rId13" Type="http://schemas.openxmlformats.org/officeDocument/2006/relationships/hyperlink" Target="consultantplus://offline/ref=8A3AC00D98A74E2AEBDB6AF49BF424DA2107AF8B32370AE7918B65C50090694DAEDEA8FCF4A675F91BAAF7E1943C74AD4F71F0B5D0C1A2m6D"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A3AC00D98A74E2AEBDB6AF49BF424DA2107AF8B32370AE7918B65C50090694DAEDEA8FCF4A676F91BAAF7E1943C74AD4F71F0B5D0C1A2m6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A3AC00D98A74E2AEBDB6AF49BF424DA2107AF8B32370AE7918B65C50090694DAEDEA8FCF4A677F91BAAF7E1943C74AD4F71F0B5D0C1A2m6D" TargetMode="External"/><Relationship Id="rId5" Type="http://schemas.openxmlformats.org/officeDocument/2006/relationships/webSettings" Target="webSettings.xml"/><Relationship Id="rId15" Type="http://schemas.openxmlformats.org/officeDocument/2006/relationships/hyperlink" Target="mailto:priagad@yandex.ru" TargetMode="External"/><Relationship Id="rId10" Type="http://schemas.openxmlformats.org/officeDocument/2006/relationships/hyperlink" Target="consultantplus://offline/ref=8A3AC00D98A74E2AEBDB6AF49BF424DA2104AE8833370AE7918B65C50090694DAEDEA8FCF5A674F74EF0E7E5DD6978B34E68EEB0CEC22FC1A9mC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6ED9EE8576F4355CE2B403753A2839FB508471376A9D5A175C0660BF133D31C41024FF3A3CD78DD9E14FE51FCB1BAEA1C345685209111F9E" TargetMode="External"/><Relationship Id="rId14" Type="http://schemas.openxmlformats.org/officeDocument/2006/relationships/hyperlink" Target="mailto:adm-pryazhinskay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D33591-A542-4819-AA11-34416A979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15</Pages>
  <Words>8573</Words>
  <Characters>48869</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User60</dc:creator>
  <cp:lastModifiedBy>Вячеслав Беланин</cp:lastModifiedBy>
  <cp:revision>1518</cp:revision>
  <cp:lastPrinted>2022-09-15T04:12:00Z</cp:lastPrinted>
  <dcterms:created xsi:type="dcterms:W3CDTF">2022-09-15T07:38:00Z</dcterms:created>
  <dcterms:modified xsi:type="dcterms:W3CDTF">2022-11-23T13:51:00Z</dcterms:modified>
</cp:coreProperties>
</file>