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106" w:rsidRPr="009C5FC5" w:rsidRDefault="00366106" w:rsidP="00366106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55718D79" wp14:editId="004D3001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106" w:rsidRPr="005464EB" w:rsidRDefault="00366106" w:rsidP="003661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366106" w:rsidRPr="005464EB" w:rsidRDefault="00366106" w:rsidP="003661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366106" w:rsidRPr="005464EB" w:rsidRDefault="00366106" w:rsidP="00366106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366106" w:rsidRPr="005464EB" w:rsidRDefault="00366106" w:rsidP="00366106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366106" w:rsidRDefault="00366106" w:rsidP="00366106">
      <w:pPr>
        <w:spacing w:line="360" w:lineRule="auto"/>
        <w:jc w:val="center"/>
        <w:rPr>
          <w:b/>
          <w:bCs/>
          <w:highlight w:val="yellow"/>
        </w:rPr>
      </w:pPr>
    </w:p>
    <w:p w:rsidR="00366106" w:rsidRPr="009870F7" w:rsidRDefault="00366106" w:rsidP="00366106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366106" w:rsidRPr="00EA52E4" w:rsidRDefault="00366106" w:rsidP="00366106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EA52E4">
        <w:rPr>
          <w:i w:val="0"/>
          <w:sz w:val="26"/>
          <w:szCs w:val="26"/>
        </w:rPr>
        <w:t>«</w:t>
      </w:r>
      <w:r w:rsidR="001A6F85">
        <w:rPr>
          <w:i w:val="0"/>
          <w:sz w:val="26"/>
          <w:szCs w:val="26"/>
        </w:rPr>
        <w:t>29</w:t>
      </w:r>
      <w:r w:rsidRPr="00EA52E4">
        <w:rPr>
          <w:i w:val="0"/>
          <w:sz w:val="26"/>
          <w:szCs w:val="26"/>
        </w:rPr>
        <w:t>»</w:t>
      </w:r>
      <w:r w:rsidR="001A14F9" w:rsidRPr="00EA52E4">
        <w:rPr>
          <w:i w:val="0"/>
          <w:sz w:val="26"/>
          <w:szCs w:val="26"/>
        </w:rPr>
        <w:t xml:space="preserve"> </w:t>
      </w:r>
      <w:r w:rsidR="00626B6C">
        <w:rPr>
          <w:i w:val="0"/>
          <w:sz w:val="26"/>
          <w:szCs w:val="26"/>
        </w:rPr>
        <w:t>июля</w:t>
      </w:r>
      <w:r w:rsidRPr="00EA52E4">
        <w:rPr>
          <w:i w:val="0"/>
          <w:sz w:val="26"/>
          <w:szCs w:val="26"/>
        </w:rPr>
        <w:t xml:space="preserve"> 202</w:t>
      </w:r>
      <w:r w:rsidR="00626B6C">
        <w:rPr>
          <w:i w:val="0"/>
          <w:sz w:val="26"/>
          <w:szCs w:val="26"/>
        </w:rPr>
        <w:t>4</w:t>
      </w:r>
      <w:r w:rsidRPr="00EA52E4">
        <w:rPr>
          <w:i w:val="0"/>
          <w:sz w:val="26"/>
          <w:szCs w:val="26"/>
        </w:rPr>
        <w:t xml:space="preserve"> года                                                                         № </w:t>
      </w:r>
      <w:r w:rsidR="001A6F85">
        <w:rPr>
          <w:i w:val="0"/>
          <w:sz w:val="26"/>
          <w:szCs w:val="26"/>
        </w:rPr>
        <w:t>353</w:t>
      </w:r>
    </w:p>
    <w:p w:rsidR="00366106" w:rsidRPr="00EA52E4" w:rsidRDefault="00366106" w:rsidP="00366106">
      <w:pPr>
        <w:keepNext/>
        <w:jc w:val="center"/>
        <w:outlineLvl w:val="0"/>
        <w:rPr>
          <w:sz w:val="26"/>
          <w:szCs w:val="26"/>
        </w:rPr>
      </w:pPr>
      <w:r w:rsidRPr="00EA52E4">
        <w:rPr>
          <w:sz w:val="26"/>
          <w:szCs w:val="26"/>
        </w:rPr>
        <w:t>пгт Пряжа</w:t>
      </w:r>
    </w:p>
    <w:p w:rsidR="00366106" w:rsidRPr="00EA52E4" w:rsidRDefault="00366106" w:rsidP="00366106">
      <w:pPr>
        <w:keepNext/>
        <w:jc w:val="center"/>
        <w:outlineLvl w:val="0"/>
        <w:rPr>
          <w:sz w:val="26"/>
          <w:szCs w:val="26"/>
        </w:rPr>
      </w:pPr>
      <w:proofErr w:type="spellStart"/>
      <w:r w:rsidRPr="00EA52E4">
        <w:rPr>
          <w:sz w:val="26"/>
          <w:szCs w:val="26"/>
          <w:lang w:eastAsia="ar-SA"/>
        </w:rPr>
        <w:t>Priäžän</w:t>
      </w:r>
      <w:proofErr w:type="spellEnd"/>
      <w:r w:rsidRPr="00EA52E4">
        <w:rPr>
          <w:sz w:val="26"/>
          <w:szCs w:val="26"/>
          <w:lang w:eastAsia="ar-SA"/>
        </w:rPr>
        <w:t xml:space="preserve"> </w:t>
      </w:r>
      <w:proofErr w:type="spellStart"/>
      <w:r w:rsidRPr="00EA52E4">
        <w:rPr>
          <w:sz w:val="26"/>
          <w:szCs w:val="26"/>
          <w:lang w:val="en-US" w:eastAsia="ar-SA"/>
        </w:rPr>
        <w:t>kyl</w:t>
      </w:r>
      <w:proofErr w:type="spellEnd"/>
      <w:r w:rsidRPr="00EA52E4">
        <w:rPr>
          <w:sz w:val="26"/>
          <w:szCs w:val="26"/>
          <w:lang w:eastAsia="ar-SA"/>
        </w:rPr>
        <w:t>ä</w:t>
      </w:r>
    </w:p>
    <w:p w:rsidR="00366106" w:rsidRPr="00EA52E4" w:rsidRDefault="00366106" w:rsidP="00366106">
      <w:pPr>
        <w:spacing w:line="360" w:lineRule="auto"/>
        <w:jc w:val="center"/>
        <w:rPr>
          <w:b/>
          <w:bCs/>
          <w:sz w:val="26"/>
          <w:szCs w:val="26"/>
          <w:highlight w:val="yellow"/>
          <w:lang w:val="fi-FI"/>
        </w:rPr>
      </w:pPr>
      <w:r w:rsidRPr="00EA52E4">
        <w:rPr>
          <w:b/>
          <w:bCs/>
          <w:sz w:val="26"/>
          <w:szCs w:val="26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366106" w:rsidRPr="00EA52E4" w:rsidTr="00366106">
        <w:trPr>
          <w:trHeight w:val="1156"/>
        </w:trPr>
        <w:tc>
          <w:tcPr>
            <w:tcW w:w="6062" w:type="dxa"/>
            <w:shd w:val="clear" w:color="auto" w:fill="auto"/>
          </w:tcPr>
          <w:p w:rsidR="00366106" w:rsidRPr="00EA52E4" w:rsidRDefault="00EA52E4" w:rsidP="00366106">
            <w:pPr>
              <w:spacing w:after="699" w:line="233" w:lineRule="auto"/>
              <w:ind w:left="5" w:hanging="5"/>
              <w:jc w:val="both"/>
              <w:rPr>
                <w:b/>
                <w:sz w:val="26"/>
                <w:szCs w:val="26"/>
                <w:highlight w:val="yellow"/>
              </w:rPr>
            </w:pPr>
            <w:r w:rsidRPr="00EA52E4">
              <w:rPr>
                <w:sz w:val="26"/>
                <w:szCs w:val="26"/>
              </w:rPr>
              <w:t xml:space="preserve"> </w:t>
            </w:r>
            <w:r w:rsidR="00885C64" w:rsidRPr="00EA52E4">
              <w:rPr>
                <w:sz w:val="26"/>
                <w:szCs w:val="26"/>
              </w:rPr>
              <w:t>«</w:t>
            </w:r>
            <w:r w:rsidR="00366106" w:rsidRPr="00EA52E4">
              <w:rPr>
                <w:sz w:val="26"/>
                <w:szCs w:val="26"/>
              </w:rPr>
              <w:t>Об утверждении перечня муниципальных программ на 202</w:t>
            </w:r>
            <w:r w:rsidR="00626B6C">
              <w:rPr>
                <w:sz w:val="26"/>
                <w:szCs w:val="26"/>
              </w:rPr>
              <w:t>5</w:t>
            </w:r>
            <w:r w:rsidR="00366106" w:rsidRPr="00EA52E4">
              <w:rPr>
                <w:sz w:val="26"/>
                <w:szCs w:val="26"/>
              </w:rPr>
              <w:t xml:space="preserve"> год и на плановый период 202</w:t>
            </w:r>
            <w:r w:rsidR="00626B6C">
              <w:rPr>
                <w:sz w:val="26"/>
                <w:szCs w:val="26"/>
              </w:rPr>
              <w:t>6</w:t>
            </w:r>
            <w:r w:rsidR="00366106" w:rsidRPr="00EA52E4">
              <w:rPr>
                <w:sz w:val="26"/>
                <w:szCs w:val="26"/>
              </w:rPr>
              <w:t xml:space="preserve"> и 202</w:t>
            </w:r>
            <w:r w:rsidR="00626B6C">
              <w:rPr>
                <w:sz w:val="26"/>
                <w:szCs w:val="26"/>
              </w:rPr>
              <w:t>7</w:t>
            </w:r>
            <w:r w:rsidR="00366106" w:rsidRPr="00EA52E4">
              <w:rPr>
                <w:sz w:val="26"/>
                <w:szCs w:val="26"/>
              </w:rPr>
              <w:t xml:space="preserve"> годов</w:t>
            </w:r>
            <w:r w:rsidR="00885C64" w:rsidRPr="00EA52E4">
              <w:rPr>
                <w:sz w:val="26"/>
                <w:szCs w:val="26"/>
              </w:rPr>
              <w:t>»</w:t>
            </w:r>
          </w:p>
        </w:tc>
      </w:tr>
    </w:tbl>
    <w:p w:rsidR="00366106" w:rsidRPr="00EA52E4" w:rsidRDefault="00366106" w:rsidP="00366106">
      <w:pPr>
        <w:spacing w:line="105" w:lineRule="atLeast"/>
        <w:ind w:firstLine="720"/>
        <w:jc w:val="both"/>
        <w:rPr>
          <w:sz w:val="26"/>
          <w:szCs w:val="26"/>
        </w:rPr>
      </w:pPr>
      <w:r w:rsidRPr="00EA52E4">
        <w:rPr>
          <w:sz w:val="26"/>
          <w:szCs w:val="26"/>
        </w:rPr>
        <w:t xml:space="preserve">В соответствии с Бюджетным кодексом Российской Федерации, руководствуясь Федеральным Законом от 06 октября 2013 года № 131-ФЗ «Об общих принципах организации местного самоуправления в Российской Федерации», постановлением администрации Пряжинского национального муниципального района от </w:t>
      </w:r>
      <w:r w:rsidR="00EA52E4" w:rsidRPr="00EA52E4">
        <w:rPr>
          <w:sz w:val="26"/>
          <w:szCs w:val="26"/>
        </w:rPr>
        <w:t>17 февраля 2023</w:t>
      </w:r>
      <w:r w:rsidRPr="00EA52E4">
        <w:rPr>
          <w:sz w:val="26"/>
          <w:szCs w:val="26"/>
        </w:rPr>
        <w:t xml:space="preserve"> года № </w:t>
      </w:r>
      <w:r w:rsidR="00EA52E4" w:rsidRPr="00EA52E4">
        <w:rPr>
          <w:sz w:val="26"/>
          <w:szCs w:val="26"/>
        </w:rPr>
        <w:t>87</w:t>
      </w:r>
      <w:r w:rsidRPr="00EA52E4">
        <w:rPr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программ», Уставом администрации Пряжинского национального муниципального района, администрация Пряжинского национального муниципального района Республики Карелия</w:t>
      </w:r>
    </w:p>
    <w:p w:rsidR="00366106" w:rsidRPr="00EA52E4" w:rsidRDefault="00366106" w:rsidP="00366106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366106" w:rsidRPr="00EA52E4" w:rsidRDefault="00366106" w:rsidP="00366106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EA52E4">
        <w:rPr>
          <w:b/>
          <w:sz w:val="26"/>
          <w:szCs w:val="26"/>
        </w:rPr>
        <w:t>ПОСТАНОВЛЯЕТ</w:t>
      </w:r>
    </w:p>
    <w:p w:rsidR="00366106" w:rsidRPr="00EA52E4" w:rsidRDefault="00366106" w:rsidP="00366106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366106" w:rsidRPr="00EA52E4" w:rsidRDefault="00366106" w:rsidP="00366106">
      <w:pPr>
        <w:pStyle w:val="a3"/>
        <w:numPr>
          <w:ilvl w:val="0"/>
          <w:numId w:val="3"/>
        </w:numPr>
        <w:spacing w:line="105" w:lineRule="atLeast"/>
        <w:ind w:left="0" w:firstLine="633"/>
        <w:jc w:val="both"/>
        <w:rPr>
          <w:sz w:val="26"/>
          <w:szCs w:val="26"/>
        </w:rPr>
      </w:pPr>
      <w:r w:rsidRPr="00EA52E4">
        <w:rPr>
          <w:sz w:val="26"/>
          <w:szCs w:val="26"/>
        </w:rPr>
        <w:t>Утвердить прилагаемый Перечень муниципальных программ на 202</w:t>
      </w:r>
      <w:r w:rsidR="00626B6C">
        <w:rPr>
          <w:sz w:val="26"/>
          <w:szCs w:val="26"/>
        </w:rPr>
        <w:t>5</w:t>
      </w:r>
      <w:r w:rsidRPr="00EA52E4">
        <w:rPr>
          <w:sz w:val="26"/>
          <w:szCs w:val="26"/>
        </w:rPr>
        <w:t xml:space="preserve"> год и плановый период 202</w:t>
      </w:r>
      <w:r w:rsidR="00626B6C">
        <w:rPr>
          <w:sz w:val="26"/>
          <w:szCs w:val="26"/>
        </w:rPr>
        <w:t>6</w:t>
      </w:r>
      <w:r w:rsidRPr="00EA52E4">
        <w:rPr>
          <w:sz w:val="26"/>
          <w:szCs w:val="26"/>
        </w:rPr>
        <w:t xml:space="preserve"> и 202</w:t>
      </w:r>
      <w:r w:rsidR="00626B6C">
        <w:rPr>
          <w:sz w:val="26"/>
          <w:szCs w:val="26"/>
        </w:rPr>
        <w:t>7</w:t>
      </w:r>
      <w:r w:rsidRPr="00EA52E4">
        <w:rPr>
          <w:sz w:val="26"/>
          <w:szCs w:val="26"/>
        </w:rPr>
        <w:t xml:space="preserve"> годов</w:t>
      </w:r>
      <w:r w:rsidR="00885C64" w:rsidRPr="00EA52E4">
        <w:rPr>
          <w:sz w:val="26"/>
          <w:szCs w:val="26"/>
        </w:rPr>
        <w:t>.</w:t>
      </w:r>
    </w:p>
    <w:p w:rsidR="00366106" w:rsidRPr="00EA52E4" w:rsidRDefault="00366106" w:rsidP="00366106">
      <w:pPr>
        <w:pStyle w:val="a3"/>
        <w:numPr>
          <w:ilvl w:val="0"/>
          <w:numId w:val="3"/>
        </w:numPr>
        <w:spacing w:line="105" w:lineRule="atLeast"/>
        <w:ind w:left="0" w:firstLine="568"/>
        <w:jc w:val="both"/>
        <w:rPr>
          <w:b/>
          <w:sz w:val="26"/>
          <w:szCs w:val="26"/>
        </w:rPr>
      </w:pPr>
      <w:r w:rsidRPr="00EA52E4">
        <w:rPr>
          <w:sz w:val="26"/>
          <w:szCs w:val="26"/>
        </w:rPr>
        <w:t>Обнародовать настоящее постановление на официальном сайте Пряжинского национального муниципального района в сети Интернет.</w:t>
      </w:r>
    </w:p>
    <w:p w:rsidR="00366106" w:rsidRPr="00EA52E4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A52E4" w:rsidRDefault="00EA52E4" w:rsidP="00366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6106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A52E4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</w:t>
      </w:r>
      <w:r w:rsidRPr="00EA52E4">
        <w:rPr>
          <w:rFonts w:ascii="Times New Roman" w:hAnsi="Times New Roman" w:cs="Times New Roman"/>
          <w:sz w:val="26"/>
          <w:szCs w:val="26"/>
        </w:rPr>
        <w:tab/>
      </w:r>
      <w:r w:rsidRPr="00EA52E4">
        <w:rPr>
          <w:rFonts w:ascii="Times New Roman" w:hAnsi="Times New Roman" w:cs="Times New Roman"/>
          <w:sz w:val="26"/>
          <w:szCs w:val="26"/>
        </w:rPr>
        <w:tab/>
      </w:r>
      <w:r w:rsidRPr="00EA52E4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EA52E4" w:rsidRPr="00EA52E4">
        <w:rPr>
          <w:rFonts w:ascii="Times New Roman" w:hAnsi="Times New Roman" w:cs="Times New Roman"/>
          <w:sz w:val="26"/>
          <w:szCs w:val="26"/>
        </w:rPr>
        <w:t xml:space="preserve">        </w:t>
      </w:r>
      <w:r w:rsidR="00EA52E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A52E4">
        <w:rPr>
          <w:rFonts w:ascii="Times New Roman" w:hAnsi="Times New Roman" w:cs="Times New Roman"/>
          <w:sz w:val="26"/>
          <w:szCs w:val="26"/>
        </w:rPr>
        <w:t xml:space="preserve"> </w:t>
      </w:r>
      <w:r w:rsidR="00626B6C">
        <w:rPr>
          <w:rFonts w:ascii="Times New Roman" w:hAnsi="Times New Roman" w:cs="Times New Roman"/>
          <w:sz w:val="26"/>
          <w:szCs w:val="26"/>
        </w:rPr>
        <w:t>Д.А. Буевич</w:t>
      </w:r>
    </w:p>
    <w:p w:rsidR="00626B6C" w:rsidRDefault="00626B6C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6B6C" w:rsidRDefault="00626B6C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6B6C" w:rsidRDefault="00626B6C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6B6C" w:rsidRDefault="00626B6C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6B6C" w:rsidRDefault="00626B6C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6B6C" w:rsidRDefault="00626B6C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6B6C" w:rsidRDefault="00626B6C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6B6C" w:rsidRDefault="00626B6C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6B6C" w:rsidRPr="00EA52E4" w:rsidRDefault="00626B6C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366106" w:rsidTr="00366106">
        <w:tc>
          <w:tcPr>
            <w:tcW w:w="3113" w:type="dxa"/>
          </w:tcPr>
          <w:p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Утвержден </w:t>
            </w:r>
          </w:p>
          <w:p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администрации Пряжинского национального муниципального района</w:t>
            </w:r>
          </w:p>
          <w:p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</w:t>
            </w:r>
            <w:r w:rsidR="001A6F8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»</w:t>
            </w:r>
            <w:r w:rsidR="008A38A1">
              <w:rPr>
                <w:sz w:val="22"/>
                <w:szCs w:val="22"/>
              </w:rPr>
              <w:t xml:space="preserve"> </w:t>
            </w:r>
            <w:r w:rsidR="00626B6C">
              <w:rPr>
                <w:sz w:val="22"/>
                <w:szCs w:val="22"/>
              </w:rPr>
              <w:t>июля</w:t>
            </w:r>
            <w:r w:rsidR="008A38A1">
              <w:rPr>
                <w:sz w:val="22"/>
                <w:szCs w:val="22"/>
              </w:rPr>
              <w:t xml:space="preserve"> </w:t>
            </w:r>
            <w:r w:rsidR="00885C6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 w:rsidR="00626B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года</w:t>
            </w:r>
          </w:p>
          <w:p w:rsidR="00366106" w:rsidRP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1A6F85">
              <w:rPr>
                <w:sz w:val="22"/>
                <w:szCs w:val="22"/>
              </w:rPr>
              <w:t>353</w:t>
            </w:r>
            <w:bookmarkStart w:id="0" w:name="_GoBack"/>
            <w:bookmarkEnd w:id="0"/>
          </w:p>
        </w:tc>
      </w:tr>
    </w:tbl>
    <w:p w:rsidR="00366106" w:rsidRDefault="00366106"/>
    <w:tbl>
      <w:tblPr>
        <w:tblStyle w:val="TableGrid"/>
        <w:tblW w:w="9631" w:type="dxa"/>
        <w:tblInd w:w="-511" w:type="dxa"/>
        <w:tblCellMar>
          <w:top w:w="38" w:type="dxa"/>
          <w:left w:w="46" w:type="dxa"/>
          <w:right w:w="96" w:type="dxa"/>
        </w:tblCellMar>
        <w:tblLook w:val="04A0" w:firstRow="1" w:lastRow="0" w:firstColumn="1" w:lastColumn="0" w:noHBand="0" w:noVBand="1"/>
      </w:tblPr>
      <w:tblGrid>
        <w:gridCol w:w="615"/>
        <w:gridCol w:w="3437"/>
        <w:gridCol w:w="2051"/>
        <w:gridCol w:w="3528"/>
      </w:tblGrid>
      <w:tr w:rsidR="00366106" w:rsidRPr="00E20632" w:rsidTr="00E20632">
        <w:trPr>
          <w:trHeight w:val="827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6106" w:rsidRPr="00E20632" w:rsidRDefault="00366106" w:rsidP="00E20632">
            <w:pPr>
              <w:ind w:left="149"/>
              <w:jc w:val="center"/>
            </w:pPr>
            <w:r w:rsidRPr="00E20632">
              <w:t>п/п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E20632">
            <w:pPr>
              <w:ind w:left="70"/>
              <w:jc w:val="center"/>
            </w:pPr>
            <w:r w:rsidRPr="00E20632">
              <w:t>Наименование муниципальной программы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E20632">
            <w:pPr>
              <w:ind w:left="67" w:firstLine="10"/>
              <w:jc w:val="center"/>
            </w:pPr>
            <w:r w:rsidRPr="00E20632">
              <w:t>Ответственный исполнитель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E20632">
            <w:pPr>
              <w:ind w:left="67" w:right="274" w:firstLine="10"/>
              <w:jc w:val="center"/>
            </w:pPr>
            <w:r w:rsidRPr="00E20632">
              <w:t>Основные направления реализации муниципальных программ</w:t>
            </w:r>
          </w:p>
        </w:tc>
      </w:tr>
      <w:tr w:rsidR="00366106" w:rsidRPr="00E20632" w:rsidTr="00E20632">
        <w:trPr>
          <w:trHeight w:val="247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73"/>
            </w:pPr>
            <w:r w:rsidRPr="00E20632">
              <w:t>1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5" w:firstLine="5"/>
            </w:pPr>
            <w:r w:rsidRPr="00E20632">
              <w:t>Муниципальная программа «Обеспечение жильем молодых семей в Пряжинском национальном муниципальном районе на 2021-2025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firstLine="10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885C64" w:rsidP="000D7C95">
            <w:pPr>
              <w:ind w:left="62" w:right="134" w:firstLine="5"/>
              <w:jc w:val="both"/>
            </w:pPr>
            <w:r>
              <w:t>у</w:t>
            </w:r>
            <w:r w:rsidR="00366106" w:rsidRPr="00E20632">
              <w:t>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порядке, нуждающимися в улучшении жилищных условий</w:t>
            </w:r>
          </w:p>
        </w:tc>
      </w:tr>
      <w:tr w:rsidR="00366106" w:rsidRPr="00E20632" w:rsidTr="00E20632">
        <w:trPr>
          <w:trHeight w:val="278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spacing w:after="89"/>
              <w:ind w:left="144"/>
            </w:pPr>
            <w:r w:rsidRPr="00E20632">
              <w:t>2</w:t>
            </w:r>
          </w:p>
          <w:p w:rsidR="00366106" w:rsidRPr="00E20632" w:rsidRDefault="00366106" w:rsidP="000D7C95">
            <w:pPr>
              <w:ind w:left="230"/>
              <w:jc w:val="center"/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B46573">
            <w:pPr>
              <w:ind w:left="65" w:right="183"/>
              <w:jc w:val="both"/>
            </w:pPr>
            <w:r w:rsidRPr="00E20632">
              <w:t xml:space="preserve">Муниципальная программа «Развитие образования в Пряжинском национальном муниципальном районе» 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2" w:right="149" w:firstLine="5"/>
              <w:jc w:val="both"/>
            </w:pPr>
            <w:r w:rsidRPr="00E20632">
              <w:t>обеспечение высокого качества и доступности образования, соответствующего растущим потребностям гражданина, общества, требованиям социально ориентированного инновационного развития Пряжинского национального муниципального района</w:t>
            </w:r>
          </w:p>
        </w:tc>
      </w:tr>
      <w:tr w:rsidR="00366106" w:rsidRPr="00E20632" w:rsidTr="00E20632">
        <w:trPr>
          <w:trHeight w:val="2779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t>З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5"/>
            </w:pPr>
            <w:r w:rsidRPr="00E20632">
              <w:t>Муниципальная программа</w:t>
            </w:r>
          </w:p>
          <w:p w:rsidR="00366106" w:rsidRPr="00E20632" w:rsidRDefault="00366106" w:rsidP="00B46573">
            <w:pPr>
              <w:spacing w:after="1369" w:line="244" w:lineRule="auto"/>
              <w:ind w:left="65" w:right="42"/>
              <w:jc w:val="both"/>
            </w:pPr>
            <w:r w:rsidRPr="00E20632">
              <w:t>«Развитие культуры в Пряжинском национальном муниципальном районе»</w:t>
            </w:r>
          </w:p>
          <w:p w:rsidR="00366106" w:rsidRPr="00E20632" w:rsidRDefault="00366106" w:rsidP="000D7C95">
            <w:pPr>
              <w:ind w:left="1711"/>
            </w:pPr>
            <w:r w:rsidRPr="00E20632">
              <w:rPr>
                <w:noProof/>
              </w:rPr>
              <w:drawing>
                <wp:inline distT="0" distB="0" distL="0" distR="0" wp14:anchorId="59792A8F" wp14:editId="18628C90">
                  <wp:extent cx="3048" cy="3048"/>
                  <wp:effectExtent l="0" t="0" r="0" b="0"/>
                  <wp:docPr id="3869" name="Picture 3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" name="Picture 38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885C64" w:rsidP="000D7C95">
            <w:pPr>
              <w:ind w:left="52" w:right="82" w:firstLine="14"/>
              <w:jc w:val="both"/>
            </w:pPr>
            <w:r>
              <w:t>с</w:t>
            </w:r>
            <w:r w:rsidR="00366106" w:rsidRPr="00E20632">
              <w:t>оздание условий для повышения качества жизни населения Пряжинского района на основе всестороннего освоения культурных ресурсов района и более широкого удовлетворения потребностей граждан услугами сферы культуры</w:t>
            </w:r>
          </w:p>
        </w:tc>
      </w:tr>
      <w:tr w:rsidR="00366106" w:rsidRPr="00E20632" w:rsidTr="00E20632">
        <w:trPr>
          <w:trHeight w:val="1416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39"/>
            </w:pPr>
            <w:r w:rsidRPr="00E20632">
              <w:t>4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B46573">
            <w:pPr>
              <w:ind w:left="65"/>
              <w:jc w:val="both"/>
            </w:pPr>
            <w:r w:rsidRPr="00E20632">
              <w:t>Муниципальная программа «Развитие физической культуры и спорта»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885C64" w:rsidP="00E20632">
            <w:pPr>
              <w:jc w:val="both"/>
            </w:pPr>
            <w:r>
              <w:t>с</w:t>
            </w:r>
            <w:r w:rsidR="00E20632" w:rsidRPr="001A6D0F">
              <w:t>оздание условий</w:t>
            </w:r>
            <w:r w:rsidR="00E20632">
              <w:t xml:space="preserve">, обеспечивающих гражданам возможность систематически заниматься </w:t>
            </w:r>
            <w:r w:rsidR="00E20632" w:rsidRPr="001A6D0F">
              <w:t>физической культурой и спортом</w:t>
            </w:r>
          </w:p>
        </w:tc>
      </w:tr>
      <w:tr w:rsidR="00366106" w:rsidRPr="00E20632" w:rsidTr="00E20632">
        <w:trPr>
          <w:trHeight w:val="195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t>5</w:t>
            </w:r>
          </w:p>
          <w:p w:rsidR="00366106" w:rsidRPr="00E20632" w:rsidRDefault="00366106" w:rsidP="000D7C95">
            <w:r w:rsidRPr="00E20632">
              <w:rPr>
                <w:noProof/>
              </w:rPr>
              <w:drawing>
                <wp:inline distT="0" distB="0" distL="0" distR="0" wp14:anchorId="17B73746" wp14:editId="6AD02C6D">
                  <wp:extent cx="9144" cy="6097"/>
                  <wp:effectExtent l="0" t="0" r="0" b="0"/>
                  <wp:docPr id="3878" name="Picture 3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" name="Picture 38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0" w:right="37" w:firstLine="5"/>
              <w:jc w:val="both"/>
            </w:pPr>
            <w:r w:rsidRPr="00E20632">
              <w:t>Муниципальная программа «Адресная социальная помощь» на 202</w:t>
            </w:r>
            <w:r w:rsidR="00907F50">
              <w:t>3</w:t>
            </w:r>
            <w:r w:rsidRPr="00E20632">
              <w:t xml:space="preserve"> — 202</w:t>
            </w:r>
            <w:r w:rsidR="00907F50">
              <w:t>5</w:t>
            </w:r>
            <w:r w:rsidRPr="00E20632">
              <w:t xml:space="preserve">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47" w:firstLine="10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885C64" w:rsidP="000D7C95">
            <w:pPr>
              <w:ind w:left="57" w:firstLine="10"/>
            </w:pPr>
            <w:r>
              <w:t>о</w:t>
            </w:r>
            <w:r w:rsidR="00366106" w:rsidRPr="00E20632">
              <w:t>беспечение социальной поддержки малоимущих слоев населения района, граждан, находящихся в трудной жизненной ситуации, граждан пожилого возраста и инвалидов</w:t>
            </w:r>
          </w:p>
        </w:tc>
      </w:tr>
      <w:tr w:rsidR="00366106" w:rsidRPr="00E20632" w:rsidTr="00E20632">
        <w:trPr>
          <w:trHeight w:val="141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lastRenderedPageBreak/>
              <w:t>6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5" w:hanging="5"/>
            </w:pPr>
            <w:r w:rsidRPr="00E20632">
              <w:t>Муниципальная программа «Ветеран»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2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885C64" w:rsidP="000D7C95">
            <w:pPr>
              <w:ind w:left="57" w:right="29" w:firstLine="10"/>
            </w:pPr>
            <w:r>
              <w:t>с</w:t>
            </w:r>
            <w:r w:rsidR="00366106" w:rsidRPr="00E20632">
              <w:t>оздание условий для поддержки ветеранского движения в Пряжинском национальном муниципальном районе</w:t>
            </w:r>
          </w:p>
        </w:tc>
      </w:tr>
      <w:tr w:rsidR="00366106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t>7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5" w:right="22"/>
              <w:jc w:val="both"/>
            </w:pPr>
            <w:r w:rsidRPr="00E20632">
              <w:t>Муниципальная программа «Молодежь Пряжинского национального муниципального района»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right="365"/>
              <w:jc w:val="both"/>
            </w:pPr>
            <w:r w:rsidRPr="00E20632">
              <w:t>повышение эффективности реализации молодежной политики в Пряжинском национальном муниципальном районе; - развитие потенциала молодежи в интересах социально-экономического развития Пряжинского национального муниципального района, Республики Карелия</w:t>
            </w:r>
          </w:p>
        </w:tc>
      </w:tr>
      <w:tr w:rsidR="0099661A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99661A" w:rsidP="0099661A">
            <w:pPr>
              <w:ind w:left="144"/>
            </w:pPr>
            <w:r w:rsidRPr="00E20632">
              <w:t>8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99661A" w:rsidP="006A25BC">
            <w:pPr>
              <w:ind w:left="10" w:right="42"/>
              <w:jc w:val="both"/>
            </w:pPr>
            <w:r w:rsidRPr="00E20632">
              <w:t>Муниципальная программа «Развитие малого и среднего предпринимательства в Пряжинском национальном муниципальном районе</w:t>
            </w:r>
            <w:r w:rsidR="00F02B09">
              <w:t>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99661A" w:rsidP="0099661A">
            <w:pPr>
              <w:ind w:left="59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885C64" w:rsidP="0099661A">
            <w:pPr>
              <w:ind w:left="69" w:hanging="5"/>
            </w:pPr>
            <w:r>
              <w:t>р</w:t>
            </w:r>
            <w:r w:rsidR="0099661A" w:rsidRPr="00E20632">
              <w:t>азвитие субъектов малого и среднего предпринимательства</w:t>
            </w:r>
          </w:p>
        </w:tc>
      </w:tr>
      <w:tr w:rsidR="004A61BB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4"/>
            </w:pPr>
            <w:r w:rsidRPr="00E20632">
              <w:t>9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"/>
              <w:jc w:val="both"/>
            </w:pPr>
            <w:r w:rsidRPr="00E20632">
              <w:t>Муниципальная программа «Развитие внутреннего и въездного туризма на территории Пряжинского национального муниципального района на 2021-2025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68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885C64" w:rsidP="004A61BB">
            <w:pPr>
              <w:ind w:left="64" w:right="187" w:firstLine="10"/>
              <w:jc w:val="both"/>
            </w:pPr>
            <w:r>
              <w:t>с</w:t>
            </w:r>
            <w:r w:rsidR="004A61BB" w:rsidRPr="00E20632">
              <w:t>овершенствование условий для эффективного развития туризма</w:t>
            </w:r>
          </w:p>
        </w:tc>
      </w:tr>
      <w:tr w:rsidR="004A61BB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4"/>
            </w:pPr>
            <w:r w:rsidRPr="00E20632">
              <w:t>10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6A25BC">
            <w:pPr>
              <w:ind w:left="19" w:right="42" w:firstLine="5"/>
              <w:jc w:val="both"/>
            </w:pPr>
            <w:r w:rsidRPr="00E20632">
              <w:t>Муниципальная программа «Повышение безопасности дорожного движения на 2021</w:t>
            </w:r>
            <w:r w:rsidR="00626B6C">
              <w:t>-</w:t>
            </w:r>
            <w:r w:rsidRPr="00E20632">
              <w:t>2030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73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885C64" w:rsidP="004A61BB">
            <w:pPr>
              <w:spacing w:line="231" w:lineRule="auto"/>
              <w:ind w:left="73" w:right="10" w:firstLine="5"/>
              <w:jc w:val="both"/>
            </w:pPr>
            <w:r>
              <w:t>с</w:t>
            </w:r>
            <w:r w:rsidR="004A61BB" w:rsidRPr="00E20632">
              <w:t>нижение уровня аварийности на автодорогах района, обеспечение охраны жизни и здоровья граждан, гарантии их законных прав на безопасные условия движения на улицах и дорогах. Повышение доступности и качества транспортных услуг для населения</w:t>
            </w:r>
          </w:p>
          <w:p w:rsidR="004A61BB" w:rsidRPr="00E20632" w:rsidRDefault="004A61BB" w:rsidP="004A61BB">
            <w:pPr>
              <w:ind w:left="92" w:right="77"/>
              <w:jc w:val="both"/>
            </w:pPr>
            <w:r w:rsidRPr="00E20632">
              <w:t>Обеспечение нормативного состояния и развития сети автомобильных дорог общего пользования местного значения</w:t>
            </w:r>
          </w:p>
        </w:tc>
      </w:tr>
      <w:tr w:rsidR="004A61BB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4"/>
            </w:pPr>
            <w:r w:rsidRPr="00E20632">
              <w:t>11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6A25BC">
            <w:pPr>
              <w:ind w:left="43" w:right="42"/>
              <w:jc w:val="both"/>
            </w:pPr>
            <w:r w:rsidRPr="00E20632">
              <w:t>Муниципальная программа «Сохранение и развитие этносоциального и этнокультурного потенциала карельского народа в Пряжинском национальном муниципальном районе» на 2021-2025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92" w:firstLine="5"/>
            </w:pPr>
            <w:r w:rsidRPr="00E20632">
              <w:t>обеспечение сохранения и развития этносоциального и этнокультурного потенциала карельского народа в Пряжинском национальном муниципальном районе</w:t>
            </w:r>
          </w:p>
        </w:tc>
      </w:tr>
      <w:tr w:rsidR="00111212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144"/>
            </w:pPr>
            <w:r w:rsidRPr="00E20632">
              <w:lastRenderedPageBreak/>
              <w:t>12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6A25BC">
            <w:pPr>
              <w:ind w:left="43" w:right="42"/>
              <w:jc w:val="both"/>
            </w:pPr>
            <w:r w:rsidRPr="00E20632">
              <w:t>Муниципальная программа «Развитие</w:t>
            </w:r>
            <w:r w:rsidRPr="00E20632">
              <w:rPr>
                <w:spacing w:val="3"/>
              </w:rPr>
              <w:t xml:space="preserve"> </w:t>
            </w:r>
            <w:r w:rsidRPr="00E20632">
              <w:t>инженерной</w:t>
            </w:r>
            <w:r w:rsidRPr="00E20632">
              <w:rPr>
                <w:spacing w:val="2"/>
              </w:rPr>
              <w:t xml:space="preserve"> </w:t>
            </w:r>
            <w:r w:rsidRPr="00E20632">
              <w:t>инфраструктуры</w:t>
            </w:r>
            <w:r w:rsidRPr="00E20632">
              <w:rPr>
                <w:spacing w:val="2"/>
              </w:rPr>
              <w:t xml:space="preserve"> </w:t>
            </w:r>
            <w:r w:rsidRPr="00E20632">
              <w:t>и</w:t>
            </w:r>
            <w:r w:rsidRPr="00E20632">
              <w:rPr>
                <w:spacing w:val="3"/>
              </w:rPr>
              <w:t xml:space="preserve"> </w:t>
            </w:r>
            <w:r w:rsidRPr="00E20632">
              <w:t>энергоэффективности</w:t>
            </w:r>
            <w:r w:rsidRPr="00E20632">
              <w:rPr>
                <w:spacing w:val="1"/>
              </w:rPr>
              <w:t xml:space="preserve"> </w:t>
            </w:r>
            <w:r w:rsidRPr="00E20632">
              <w:t>на территории Пряжинского национального муниципального района на 2022 – 2026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885C64" w:rsidP="004A61BB">
            <w:pPr>
              <w:ind w:left="92" w:firstLine="5"/>
            </w:pPr>
            <w:r>
              <w:t>с</w:t>
            </w:r>
            <w:r w:rsidR="00E20632" w:rsidRPr="00E20632">
              <w:t>оздание условий для повышения</w:t>
            </w:r>
            <w:r w:rsidR="00E20632" w:rsidRPr="00E20632">
              <w:rPr>
                <w:spacing w:val="13"/>
              </w:rPr>
              <w:t xml:space="preserve"> </w:t>
            </w:r>
            <w:r w:rsidR="00E20632" w:rsidRPr="00E20632">
              <w:t>надежности</w:t>
            </w:r>
            <w:r w:rsidR="00E20632" w:rsidRPr="00E20632">
              <w:rPr>
                <w:spacing w:val="18"/>
              </w:rPr>
              <w:t xml:space="preserve"> </w:t>
            </w:r>
            <w:r w:rsidR="00E20632" w:rsidRPr="00E20632">
              <w:t>и</w:t>
            </w:r>
            <w:r w:rsidR="00E20632" w:rsidRPr="00E20632">
              <w:rPr>
                <w:spacing w:val="12"/>
              </w:rPr>
              <w:t xml:space="preserve"> </w:t>
            </w:r>
            <w:r w:rsidR="00E20632" w:rsidRPr="00E20632">
              <w:t>энергоэффективности</w:t>
            </w:r>
            <w:r w:rsidR="00E20632" w:rsidRPr="00E20632">
              <w:rPr>
                <w:spacing w:val="18"/>
              </w:rPr>
              <w:t xml:space="preserve"> </w:t>
            </w:r>
            <w:r w:rsidR="00E20632" w:rsidRPr="00E20632">
              <w:t>функционирования</w:t>
            </w:r>
            <w:r w:rsidR="00E20632" w:rsidRPr="00E20632">
              <w:rPr>
                <w:spacing w:val="9"/>
              </w:rPr>
              <w:t xml:space="preserve"> </w:t>
            </w:r>
            <w:r w:rsidR="00E20632" w:rsidRPr="00E20632">
              <w:t>систем</w:t>
            </w:r>
            <w:r w:rsidR="00E20632" w:rsidRPr="00E20632">
              <w:rPr>
                <w:spacing w:val="33"/>
              </w:rPr>
              <w:t xml:space="preserve"> </w:t>
            </w:r>
            <w:r w:rsidR="00E20632" w:rsidRPr="00E20632">
              <w:t>жизнеобеспечения</w:t>
            </w:r>
            <w:r w:rsidR="00E20632" w:rsidRPr="00E20632">
              <w:rPr>
                <w:spacing w:val="34"/>
              </w:rPr>
              <w:t xml:space="preserve"> </w:t>
            </w:r>
            <w:r w:rsidR="00E20632" w:rsidRPr="00E20632">
              <w:t>населения</w:t>
            </w:r>
            <w:r w:rsidR="00E20632" w:rsidRPr="00E20632">
              <w:rPr>
                <w:spacing w:val="37"/>
              </w:rPr>
              <w:t xml:space="preserve"> </w:t>
            </w:r>
            <w:r w:rsidR="00E20632" w:rsidRPr="00E20632">
              <w:t>на</w:t>
            </w:r>
            <w:r w:rsidR="00E20632" w:rsidRPr="00E20632">
              <w:rPr>
                <w:spacing w:val="34"/>
              </w:rPr>
              <w:t xml:space="preserve"> </w:t>
            </w:r>
            <w:r w:rsidR="00E20632" w:rsidRPr="00E20632">
              <w:t>территории</w:t>
            </w:r>
            <w:r w:rsidR="00E20632" w:rsidRPr="00E20632">
              <w:rPr>
                <w:spacing w:val="36"/>
              </w:rPr>
              <w:t xml:space="preserve"> </w:t>
            </w:r>
            <w:r w:rsidR="00E20632" w:rsidRPr="00E20632">
              <w:t>Пряжинского национального</w:t>
            </w:r>
            <w:r w:rsidR="00E20632" w:rsidRPr="00E20632">
              <w:rPr>
                <w:spacing w:val="35"/>
              </w:rPr>
              <w:t xml:space="preserve"> </w:t>
            </w:r>
            <w:r w:rsidR="00E20632" w:rsidRPr="00E20632">
              <w:t>муниципального</w:t>
            </w:r>
            <w:r w:rsidR="00E20632" w:rsidRPr="00E20632">
              <w:rPr>
                <w:spacing w:val="-4"/>
              </w:rPr>
              <w:t xml:space="preserve"> </w:t>
            </w:r>
            <w:r w:rsidR="00E20632" w:rsidRPr="00E20632">
              <w:t>района</w:t>
            </w:r>
          </w:p>
        </w:tc>
      </w:tr>
      <w:tr w:rsidR="00111212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144"/>
            </w:pPr>
            <w:r w:rsidRPr="00E20632">
              <w:t>13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6A25BC">
            <w:pPr>
              <w:ind w:left="43"/>
              <w:jc w:val="both"/>
            </w:pPr>
            <w:r w:rsidRPr="00E20632">
              <w:t>Муниципальная программа «Поддержка социально ориентированных некоммерческих организаций на территории Пряжинского национального муниципального района на 2023-2027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7C5A55">
            <w:pPr>
              <w:ind w:left="92" w:firstLine="5"/>
            </w:pPr>
            <w:r w:rsidRPr="00E20632">
              <w:t xml:space="preserve">создание благоприятных условий для деятельности социально ориентированных некоммерческих организаций, </w:t>
            </w:r>
            <w:r w:rsidRPr="00E20632">
              <w:rPr>
                <w:rFonts w:eastAsia="Calibri"/>
              </w:rPr>
              <w:t>осуществляющих деятельность на территории</w:t>
            </w:r>
          </w:p>
        </w:tc>
      </w:tr>
      <w:tr w:rsidR="00885C64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C64" w:rsidRPr="00E20632" w:rsidRDefault="00885C64" w:rsidP="004A61BB">
            <w:pPr>
              <w:ind w:left="144"/>
            </w:pPr>
            <w:r>
              <w:t>14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C64" w:rsidRPr="00885C64" w:rsidRDefault="00885C64" w:rsidP="006A25BC">
            <w:pPr>
              <w:ind w:left="43"/>
              <w:jc w:val="both"/>
            </w:pPr>
            <w:r w:rsidRPr="00885C64">
              <w:t xml:space="preserve">Муниципальная программа </w:t>
            </w:r>
            <w:r w:rsidRPr="00885C64">
              <w:rPr>
                <w:rStyle w:val="a8"/>
                <w:b w:val="0"/>
              </w:rPr>
              <w:t>«Укрепление общественного здоровья и формирование здорового образа жизни в Пряжинском национальном муниципальном районе».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C64" w:rsidRPr="00E20632" w:rsidRDefault="00885C64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C64" w:rsidRPr="00E20632" w:rsidRDefault="00885C64" w:rsidP="007C5A55">
            <w:pPr>
              <w:ind w:left="92" w:firstLine="5"/>
            </w:pPr>
            <w:r>
              <w:rPr>
                <w:color w:val="000000"/>
              </w:rPr>
              <w:t xml:space="preserve">создание условий, способствующих </w:t>
            </w:r>
            <w:r w:rsidRPr="00500D78">
              <w:rPr>
                <w:color w:val="000000"/>
              </w:rPr>
              <w:t>укреплени</w:t>
            </w:r>
            <w:r>
              <w:rPr>
                <w:color w:val="000000"/>
              </w:rPr>
              <w:t>ю</w:t>
            </w:r>
            <w:r w:rsidRPr="00500D78">
              <w:rPr>
                <w:color w:val="000000"/>
              </w:rPr>
              <w:t xml:space="preserve"> общественного здоровья и обеспечени</w:t>
            </w:r>
            <w:r>
              <w:rPr>
                <w:color w:val="000000"/>
              </w:rPr>
              <w:t>ю</w:t>
            </w:r>
            <w:r w:rsidRPr="00500D78">
              <w:rPr>
                <w:color w:val="000000"/>
              </w:rPr>
              <w:t xml:space="preserve"> санитарно-эпидемического благополучия населения Пряжинского национального муниципального района</w:t>
            </w:r>
          </w:p>
        </w:tc>
      </w:tr>
      <w:tr w:rsidR="00EA52E4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2E4" w:rsidRDefault="00EA52E4" w:rsidP="00EA52E4">
            <w:pPr>
              <w:ind w:left="144"/>
            </w:pPr>
            <w:r>
              <w:t>15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2E4" w:rsidRDefault="00EA52E4" w:rsidP="00EA52E4">
            <w:pPr>
              <w:ind w:left="43"/>
              <w:jc w:val="both"/>
            </w:pPr>
            <w:r>
              <w:t>Муниципальная программа «Профилактика правонарушений в Пряжинском национальном муниципальном районе»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2E4" w:rsidRPr="00E20632" w:rsidRDefault="00EA52E4" w:rsidP="00EA52E4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2E4" w:rsidRPr="00E20632" w:rsidRDefault="00EA52E4" w:rsidP="00EA52E4">
            <w:pPr>
              <w:widowControl w:val="0"/>
              <w:autoSpaceDE w:val="0"/>
              <w:autoSpaceDN w:val="0"/>
              <w:adjustRightInd w:val="0"/>
            </w:pPr>
            <w:r>
              <w:t>Обеспечение безопасности граждан на территории Пряжинского национального муниципального района</w:t>
            </w:r>
          </w:p>
        </w:tc>
      </w:tr>
      <w:tr w:rsidR="00626B6C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B6C" w:rsidRPr="00C9031D" w:rsidRDefault="00626B6C" w:rsidP="00626B6C">
            <w:pPr>
              <w:ind w:left="144"/>
              <w:rPr>
                <w:sz w:val="26"/>
                <w:szCs w:val="26"/>
              </w:rPr>
            </w:pPr>
            <w:r w:rsidRPr="00C9031D">
              <w:rPr>
                <w:sz w:val="26"/>
                <w:szCs w:val="26"/>
              </w:rPr>
              <w:t>16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B6C" w:rsidRPr="00626B6C" w:rsidRDefault="00626B6C" w:rsidP="00626B6C">
            <w:pPr>
              <w:ind w:left="43"/>
            </w:pPr>
            <w:r w:rsidRPr="00626B6C">
              <w:t>Муниципальная программа «Реализация проектов инициативного бюджетирования на территории Пряжинского национального муниципального района»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B6C" w:rsidRPr="00626B6C" w:rsidRDefault="00626B6C" w:rsidP="00626B6C">
            <w:pPr>
              <w:ind w:left="92"/>
            </w:pPr>
            <w:r w:rsidRPr="00626B6C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B6C" w:rsidRPr="00626B6C" w:rsidRDefault="00626B6C" w:rsidP="00626B6C">
            <w:pPr>
              <w:widowControl w:val="0"/>
              <w:autoSpaceDE w:val="0"/>
              <w:autoSpaceDN w:val="0"/>
              <w:adjustRightInd w:val="0"/>
            </w:pPr>
            <w:r w:rsidRPr="00626B6C">
              <w:t>Реализация социально значимых проектов              на территории Пряжинского национального муниципального района путем активизации участия населения, юридических лиц и индивидуальных предпринимателей в определении приоритетов расходования бюджетных средств и поддержки их инициатив в решении вопросов местного значения, в том числе софинансирование расходов</w:t>
            </w:r>
          </w:p>
        </w:tc>
      </w:tr>
      <w:tr w:rsidR="00626B6C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B6C" w:rsidRPr="00C9031D" w:rsidRDefault="00626B6C" w:rsidP="00626B6C">
            <w:pPr>
              <w:ind w:lef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B6C" w:rsidRPr="00626B6C" w:rsidRDefault="00626B6C" w:rsidP="00626B6C">
            <w:pPr>
              <w:ind w:left="43"/>
            </w:pPr>
            <w:r w:rsidRPr="00626B6C">
              <w:t>Муниципальная программа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B6C" w:rsidRPr="00626B6C" w:rsidRDefault="00626B6C" w:rsidP="00626B6C">
            <w:pPr>
              <w:ind w:left="92"/>
            </w:pPr>
            <w:r w:rsidRPr="00626B6C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B6C" w:rsidRPr="00626B6C" w:rsidRDefault="00626B6C" w:rsidP="00626B6C">
            <w:pPr>
              <w:pStyle w:val="a9"/>
              <w:jc w:val="left"/>
            </w:pPr>
            <w:r w:rsidRPr="00626B6C">
              <w:rPr>
                <w:rFonts w:ascii="Times New Roman" w:hAnsi="Times New Roman" w:cs="Times New Roman"/>
              </w:rPr>
              <w:t>Содействие развитию инфраструктуры садовых товариществ, находящихся на территории Пряжинского национального муниципального района, повышение юридической и финансовой грамотности органов управления СНТ</w:t>
            </w:r>
          </w:p>
        </w:tc>
      </w:tr>
    </w:tbl>
    <w:p w:rsidR="00366106" w:rsidRDefault="00366106" w:rsidP="00626B6C"/>
    <w:sectPr w:rsidR="00366106" w:rsidSect="00626B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125C"/>
    <w:multiLevelType w:val="hybridMultilevel"/>
    <w:tmpl w:val="A266A5E0"/>
    <w:lvl w:ilvl="0" w:tplc="ED44FE7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2806"/>
    <w:multiLevelType w:val="hybridMultilevel"/>
    <w:tmpl w:val="641E4D6A"/>
    <w:lvl w:ilvl="0" w:tplc="65ACCE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5635D8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E2904A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04AAB6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8C0C06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A01714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A2F1FC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6A143E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FAB8A4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06"/>
    <w:rsid w:val="00111212"/>
    <w:rsid w:val="001A14F9"/>
    <w:rsid w:val="001A6F85"/>
    <w:rsid w:val="00224FFD"/>
    <w:rsid w:val="002463B0"/>
    <w:rsid w:val="00366106"/>
    <w:rsid w:val="00391C54"/>
    <w:rsid w:val="004A61BB"/>
    <w:rsid w:val="00626B6C"/>
    <w:rsid w:val="006A25BC"/>
    <w:rsid w:val="006F63E7"/>
    <w:rsid w:val="0076529D"/>
    <w:rsid w:val="007C5A55"/>
    <w:rsid w:val="00885C64"/>
    <w:rsid w:val="008A38A1"/>
    <w:rsid w:val="00907F50"/>
    <w:rsid w:val="00941D69"/>
    <w:rsid w:val="0099661A"/>
    <w:rsid w:val="00A96325"/>
    <w:rsid w:val="00AF6A8A"/>
    <w:rsid w:val="00B46573"/>
    <w:rsid w:val="00E20632"/>
    <w:rsid w:val="00EA52E4"/>
    <w:rsid w:val="00F02B09"/>
    <w:rsid w:val="00F1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F1EE"/>
  <w15:chartTrackingRefBased/>
  <w15:docId w15:val="{458EBCFE-1567-4B22-8417-632795E2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6610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661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3661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61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6610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661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6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661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4F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F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uiPriority w:val="22"/>
    <w:qFormat/>
    <w:rsid w:val="00885C64"/>
    <w:rPr>
      <w:b/>
      <w:bCs/>
    </w:rPr>
  </w:style>
  <w:style w:type="paragraph" w:customStyle="1" w:styleId="a9">
    <w:name w:val="Нормальный (таблица)"/>
    <w:basedOn w:val="a"/>
    <w:next w:val="a"/>
    <w:uiPriority w:val="99"/>
    <w:rsid w:val="00626B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4</cp:revision>
  <cp:lastPrinted>2023-06-01T12:15:00Z</cp:lastPrinted>
  <dcterms:created xsi:type="dcterms:W3CDTF">2024-07-29T12:37:00Z</dcterms:created>
  <dcterms:modified xsi:type="dcterms:W3CDTF">2024-07-30T13:47:00Z</dcterms:modified>
</cp:coreProperties>
</file>