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BDE" w:rsidRDefault="00436BDE" w:rsidP="00436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lang w:eastAsia="ar-SA"/>
        </w:rPr>
      </w:pPr>
    </w:p>
    <w:p w:rsidR="00436BDE" w:rsidRDefault="00436BDE" w:rsidP="00436BDE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BDE" w:rsidRDefault="00436BDE" w:rsidP="00436BDE">
      <w:pPr>
        <w:tabs>
          <w:tab w:val="left" w:pos="1276"/>
        </w:tabs>
        <w:suppressAutoHyphens/>
        <w:ind w:left="1276" w:right="1324"/>
        <w:rPr>
          <w:lang w:eastAsia="ar-SA"/>
        </w:rPr>
      </w:pPr>
    </w:p>
    <w:p w:rsidR="00436BDE" w:rsidRDefault="00436BDE" w:rsidP="00436BDE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436BDE" w:rsidRDefault="00436BDE" w:rsidP="00436BDE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436BDE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436BDE" w:rsidRDefault="00436BDE" w:rsidP="00436BDE">
      <w:pPr>
        <w:suppressAutoHyphens/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436BDE" w:rsidRDefault="00436BDE" w:rsidP="00436BDE">
      <w:pPr>
        <w:suppressAutoHyphens/>
        <w:jc w:val="center"/>
        <w:rPr>
          <w:sz w:val="26"/>
          <w:szCs w:val="26"/>
          <w:lang w:val="fi-FI"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436BDE" w:rsidRDefault="00436BDE" w:rsidP="00436BDE">
      <w:pPr>
        <w:keepNext/>
        <w:outlineLvl w:val="1"/>
        <w:rPr>
          <w:rFonts w:cs="Arial"/>
          <w:b/>
          <w:bCs/>
          <w:iCs/>
          <w:sz w:val="28"/>
          <w:szCs w:val="28"/>
        </w:rPr>
      </w:pPr>
    </w:p>
    <w:p w:rsidR="00436BDE" w:rsidRDefault="00436BDE" w:rsidP="00436BDE">
      <w:pPr>
        <w:keepNext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436BDE" w:rsidRPr="00197547" w:rsidRDefault="00436BDE" w:rsidP="00436BDE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  <w:u w:val="single"/>
          <w:lang w:val="fi-FI"/>
        </w:rPr>
      </w:pPr>
      <w:r>
        <w:rPr>
          <w:iCs/>
          <w:sz w:val="26"/>
          <w:szCs w:val="26"/>
          <w:lang w:val="fi-FI"/>
        </w:rPr>
        <w:t xml:space="preserve"> «_</w:t>
      </w:r>
      <w:r w:rsidR="007F5876" w:rsidRPr="007F5876">
        <w:rPr>
          <w:iCs/>
          <w:sz w:val="26"/>
          <w:szCs w:val="26"/>
          <w:u w:val="single"/>
        </w:rPr>
        <w:t>8</w:t>
      </w:r>
      <w:r>
        <w:rPr>
          <w:iCs/>
          <w:sz w:val="26"/>
          <w:szCs w:val="26"/>
          <w:lang w:val="fi-FI"/>
        </w:rPr>
        <w:t>_» ___</w:t>
      </w:r>
      <w:r w:rsidR="007F5876" w:rsidRPr="007F5876">
        <w:rPr>
          <w:iCs/>
          <w:sz w:val="26"/>
          <w:szCs w:val="26"/>
          <w:u w:val="single"/>
        </w:rPr>
        <w:t>11</w:t>
      </w:r>
      <w:r w:rsidRPr="007F5876">
        <w:rPr>
          <w:iCs/>
          <w:sz w:val="26"/>
          <w:szCs w:val="26"/>
          <w:u w:val="single"/>
          <w:lang w:val="fi-FI"/>
        </w:rPr>
        <w:t>_</w:t>
      </w:r>
      <w:r>
        <w:rPr>
          <w:iCs/>
          <w:sz w:val="26"/>
          <w:szCs w:val="26"/>
          <w:lang w:val="fi-FI"/>
        </w:rPr>
        <w:t>______  20</w:t>
      </w:r>
      <w:r w:rsidRPr="00197547">
        <w:rPr>
          <w:iCs/>
          <w:sz w:val="26"/>
          <w:szCs w:val="26"/>
          <w:lang w:val="fi-FI"/>
        </w:rPr>
        <w:t xml:space="preserve">21 </w:t>
      </w:r>
      <w:r>
        <w:rPr>
          <w:iCs/>
          <w:sz w:val="26"/>
          <w:szCs w:val="26"/>
        </w:rPr>
        <w:t>г</w:t>
      </w:r>
      <w:r>
        <w:rPr>
          <w:iCs/>
          <w:sz w:val="26"/>
          <w:szCs w:val="26"/>
          <w:lang w:val="fi-FI"/>
        </w:rPr>
        <w:t xml:space="preserve">.                                                     </w:t>
      </w:r>
      <w:r w:rsidRPr="00197547">
        <w:rPr>
          <w:iCs/>
          <w:sz w:val="26"/>
          <w:szCs w:val="26"/>
          <w:lang w:val="fi-FI"/>
        </w:rPr>
        <w:t xml:space="preserve">                   </w:t>
      </w:r>
      <w:r>
        <w:rPr>
          <w:iCs/>
          <w:sz w:val="26"/>
          <w:szCs w:val="26"/>
          <w:lang w:val="fi-FI"/>
        </w:rPr>
        <w:t xml:space="preserve"> </w:t>
      </w:r>
      <w:r w:rsidRPr="00197547">
        <w:rPr>
          <w:iCs/>
          <w:sz w:val="26"/>
          <w:szCs w:val="26"/>
          <w:lang w:val="fi-FI"/>
        </w:rPr>
        <w:t xml:space="preserve">  № _</w:t>
      </w:r>
      <w:r w:rsidR="007F5876" w:rsidRPr="007F5876">
        <w:rPr>
          <w:iCs/>
          <w:sz w:val="26"/>
          <w:szCs w:val="26"/>
          <w:u w:val="single"/>
        </w:rPr>
        <w:t>600</w:t>
      </w:r>
      <w:r w:rsidRPr="00197547">
        <w:rPr>
          <w:iCs/>
          <w:sz w:val="26"/>
          <w:szCs w:val="26"/>
          <w:lang w:val="fi-FI"/>
        </w:rPr>
        <w:t>___</w:t>
      </w:r>
    </w:p>
    <w:p w:rsidR="00436BDE" w:rsidRPr="00197547" w:rsidRDefault="00436BDE" w:rsidP="00436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6"/>
          <w:szCs w:val="26"/>
          <w:lang w:val="fi-FI" w:eastAsia="ar-SA"/>
        </w:rPr>
      </w:pPr>
    </w:p>
    <w:p w:rsidR="00436BDE" w:rsidRPr="00197547" w:rsidRDefault="00436BDE" w:rsidP="00436BDE">
      <w:pPr>
        <w:keepNext/>
        <w:jc w:val="center"/>
        <w:outlineLvl w:val="0"/>
        <w:rPr>
          <w:sz w:val="26"/>
          <w:szCs w:val="26"/>
          <w:lang w:val="fi-FI"/>
        </w:rPr>
      </w:pPr>
      <w:r>
        <w:rPr>
          <w:sz w:val="26"/>
          <w:szCs w:val="26"/>
        </w:rPr>
        <w:t>пгт</w:t>
      </w:r>
      <w:r w:rsidRPr="00197547">
        <w:rPr>
          <w:sz w:val="26"/>
          <w:szCs w:val="26"/>
          <w:lang w:val="fi-FI"/>
        </w:rPr>
        <w:t xml:space="preserve"> </w:t>
      </w:r>
      <w:r>
        <w:rPr>
          <w:sz w:val="26"/>
          <w:szCs w:val="26"/>
        </w:rPr>
        <w:t>Пряжа</w:t>
      </w:r>
    </w:p>
    <w:p w:rsidR="00436BDE" w:rsidRPr="00197547" w:rsidRDefault="00436BDE" w:rsidP="00436BDE">
      <w:pPr>
        <w:keepNext/>
        <w:jc w:val="center"/>
        <w:outlineLvl w:val="0"/>
        <w:rPr>
          <w:sz w:val="26"/>
          <w:szCs w:val="26"/>
          <w:lang w:val="fi-FI" w:eastAsia="ar-SA"/>
        </w:rPr>
      </w:pPr>
      <w:r w:rsidRPr="00197547">
        <w:rPr>
          <w:sz w:val="26"/>
          <w:szCs w:val="26"/>
          <w:lang w:val="fi-FI" w:eastAsia="ar-SA"/>
        </w:rPr>
        <w:t>Priäžän kylä</w:t>
      </w:r>
    </w:p>
    <w:p w:rsidR="00436BDE" w:rsidRPr="00197547" w:rsidRDefault="00436BDE" w:rsidP="00436BDE">
      <w:pPr>
        <w:keepNext/>
        <w:jc w:val="center"/>
        <w:outlineLvl w:val="0"/>
        <w:rPr>
          <w:sz w:val="26"/>
          <w:szCs w:val="26"/>
          <w:lang w:val="fi-FI" w:eastAsia="ar-SA"/>
        </w:rPr>
      </w:pPr>
    </w:p>
    <w:tbl>
      <w:tblPr>
        <w:tblW w:w="0" w:type="auto"/>
        <w:tblLook w:val="01E0"/>
      </w:tblPr>
      <w:tblGrid>
        <w:gridCol w:w="9571"/>
      </w:tblGrid>
      <w:tr w:rsidR="00436BDE" w:rsidTr="00436BDE">
        <w:trPr>
          <w:trHeight w:val="1575"/>
        </w:trPr>
        <w:tc>
          <w:tcPr>
            <w:tcW w:w="9647" w:type="dxa"/>
          </w:tcPr>
          <w:p w:rsidR="00436BDE" w:rsidRDefault="00436BDE">
            <w:pPr>
              <w:ind w:left="99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 xml:space="preserve">О  комиссии,  образуемой  в  соответствии </w:t>
            </w:r>
          </w:p>
          <w:p w:rsidR="00436BDE" w:rsidRDefault="00436BDE">
            <w:pPr>
              <w:ind w:left="99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 xml:space="preserve">с  часть 20 статьи 24  Градостроительного </w:t>
            </w:r>
          </w:p>
          <w:p w:rsidR="00436BDE" w:rsidRDefault="00436BDE">
            <w:pPr>
              <w:ind w:left="99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кодекса  Российской Федерации</w:t>
            </w:r>
          </w:p>
          <w:p w:rsidR="00436BDE" w:rsidRDefault="00436BDE">
            <w:pPr>
              <w:rPr>
                <w:b/>
                <w:sz w:val="26"/>
                <w:szCs w:val="26"/>
              </w:rPr>
            </w:pPr>
          </w:p>
        </w:tc>
      </w:tr>
    </w:tbl>
    <w:p w:rsidR="00C14866" w:rsidRDefault="00436BDE" w:rsidP="00436BD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  <w:sectPr w:rsidR="00C14866" w:rsidSect="002E00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14866">
        <w:rPr>
          <w:sz w:val="28"/>
          <w:szCs w:val="28"/>
        </w:rPr>
        <w:t>В  соответствии  с  частью 20 статьи 24 Градостроительного кодекса Российской Федерации в целях определения при подготовке проекта генерального плана Святозерского  сельского поселения границ населенного пункта п. Верхни</w:t>
      </w:r>
      <w:r w:rsidR="00C14866">
        <w:rPr>
          <w:sz w:val="28"/>
          <w:szCs w:val="28"/>
        </w:rPr>
        <w:t>е</w:t>
      </w:r>
      <w:r w:rsidRPr="00C14866">
        <w:rPr>
          <w:sz w:val="28"/>
          <w:szCs w:val="28"/>
        </w:rPr>
        <w:t xml:space="preserve">  Важины, образуемого из лесного поселка, а также определения местоположения границ земельных участков, на которых расположены объекты недвижимого имущества, на которые  возникли права граждан и юридических лиц, в целях их перевода из земель лесного фонда </w:t>
      </w:r>
    </w:p>
    <w:p w:rsidR="00C14866" w:rsidRDefault="00436BDE" w:rsidP="00C14866">
      <w:pPr>
        <w:autoSpaceDE w:val="0"/>
        <w:autoSpaceDN w:val="0"/>
        <w:adjustRightInd w:val="0"/>
        <w:jc w:val="both"/>
        <w:rPr>
          <w:bCs/>
          <w:sz w:val="28"/>
          <w:szCs w:val="28"/>
        </w:rPr>
        <w:sectPr w:rsidR="00C14866" w:rsidSect="00C1486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14866">
        <w:rPr>
          <w:sz w:val="28"/>
          <w:szCs w:val="28"/>
        </w:rPr>
        <w:lastRenderedPageBreak/>
        <w:t xml:space="preserve">в земли населенных пунктов, постановлением Правительства Республики Карелия от </w:t>
      </w:r>
      <w:r w:rsidRPr="00C14866">
        <w:rPr>
          <w:bCs/>
          <w:sz w:val="28"/>
          <w:szCs w:val="28"/>
        </w:rPr>
        <w:t xml:space="preserve">18 июля </w:t>
      </w:r>
      <w:smartTag w:uri="urn:schemas-microsoft-com:office:smarttags" w:element="metricconverter">
        <w:smartTagPr>
          <w:attr w:name="ProductID" w:val="2018 г"/>
        </w:smartTagPr>
        <w:r w:rsidRPr="00C14866">
          <w:rPr>
            <w:bCs/>
            <w:sz w:val="28"/>
            <w:szCs w:val="28"/>
          </w:rPr>
          <w:t>2018 г</w:t>
        </w:r>
      </w:smartTag>
      <w:r w:rsidRPr="00C14866">
        <w:rPr>
          <w:bCs/>
          <w:sz w:val="28"/>
          <w:szCs w:val="28"/>
        </w:rPr>
        <w:t xml:space="preserve">. </w:t>
      </w:r>
      <w:r w:rsidR="00C14866">
        <w:rPr>
          <w:bCs/>
          <w:sz w:val="28"/>
          <w:szCs w:val="28"/>
        </w:rPr>
        <w:t>№</w:t>
      </w:r>
      <w:r w:rsidRPr="00C14866">
        <w:rPr>
          <w:bCs/>
          <w:sz w:val="28"/>
          <w:szCs w:val="28"/>
        </w:rPr>
        <w:t xml:space="preserve"> 263-П «Об </w:t>
      </w:r>
      <w:r w:rsidRPr="00C14866">
        <w:rPr>
          <w:b/>
          <w:bCs/>
          <w:sz w:val="28"/>
          <w:szCs w:val="28"/>
        </w:rPr>
        <w:t xml:space="preserve"> </w:t>
      </w:r>
      <w:r w:rsidRPr="00C14866">
        <w:rPr>
          <w:bCs/>
          <w:sz w:val="28"/>
          <w:szCs w:val="28"/>
        </w:rPr>
        <w:t>утверждении  порядка  деятельности  комиссий  по  определению  при подготовке  проекта  генерального  плана  поселения  или  городского</w:t>
      </w:r>
      <w:r>
        <w:rPr>
          <w:bCs/>
          <w:sz w:val="28"/>
          <w:szCs w:val="28"/>
        </w:rPr>
        <w:t xml:space="preserve">   округа границ населенных пунктов, образуемых из лесных поселков или военных городков, а также </w:t>
      </w:r>
    </w:p>
    <w:p w:rsidR="00C14866" w:rsidRDefault="00436BDE" w:rsidP="00C14866">
      <w:pPr>
        <w:autoSpaceDE w:val="0"/>
        <w:autoSpaceDN w:val="0"/>
        <w:adjustRightInd w:val="0"/>
        <w:jc w:val="both"/>
        <w:rPr>
          <w:bCs/>
          <w:sz w:val="28"/>
          <w:szCs w:val="28"/>
        </w:rPr>
        <w:sectPr w:rsidR="00C14866" w:rsidSect="00C1486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bCs/>
          <w:sz w:val="28"/>
          <w:szCs w:val="28"/>
        </w:rPr>
        <w:lastRenderedPageBreak/>
        <w:t xml:space="preserve">по определению местоположения границ земельных участков, на которых расположены объекты недвижимого имущества, на которые возникли права граждан и юридических лиц, в целях их перевода из земель лесного фонда </w:t>
      </w:r>
    </w:p>
    <w:p w:rsidR="00C14866" w:rsidRDefault="00436BDE" w:rsidP="00C1486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земли населенных пунктов, расположенных на территории Республики Карелия», Уставом Пряжинского национального муниципального района</w:t>
      </w:r>
      <w:r w:rsidR="00466DB7">
        <w:rPr>
          <w:bCs/>
          <w:sz w:val="28"/>
          <w:szCs w:val="28"/>
        </w:rPr>
        <w:t xml:space="preserve"> Республики Карелия</w:t>
      </w:r>
      <w:r>
        <w:rPr>
          <w:bCs/>
          <w:sz w:val="28"/>
          <w:szCs w:val="28"/>
        </w:rPr>
        <w:t xml:space="preserve">,  </w:t>
      </w:r>
    </w:p>
    <w:p w:rsidR="00466DB7" w:rsidRDefault="00466DB7" w:rsidP="00C1486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36BDE" w:rsidRDefault="00436BDE" w:rsidP="00C1486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администрация Пряжинского национального муниципального района</w:t>
      </w:r>
    </w:p>
    <w:p w:rsidR="00436BDE" w:rsidRDefault="00436BDE" w:rsidP="00436BD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436BDE" w:rsidRPr="00C14866" w:rsidRDefault="00436BDE" w:rsidP="00436BDE">
      <w:pPr>
        <w:keepNext/>
        <w:jc w:val="center"/>
        <w:outlineLvl w:val="0"/>
        <w:rPr>
          <w:b/>
          <w:sz w:val="28"/>
          <w:szCs w:val="28"/>
        </w:rPr>
      </w:pPr>
      <w:r w:rsidRPr="00C14866">
        <w:rPr>
          <w:b/>
          <w:sz w:val="28"/>
          <w:szCs w:val="28"/>
        </w:rPr>
        <w:t>ПОСТАНОВЛЯЕТ:</w:t>
      </w:r>
    </w:p>
    <w:p w:rsidR="00436BDE" w:rsidRPr="00C14866" w:rsidRDefault="00436BDE" w:rsidP="00436BD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436BDE" w:rsidRPr="00C14866" w:rsidRDefault="00436BDE" w:rsidP="00436BDE">
      <w:pPr>
        <w:numPr>
          <w:ilvl w:val="0"/>
          <w:numId w:val="1"/>
        </w:numPr>
        <w:suppressAutoHyphens/>
        <w:overflowPunct w:val="0"/>
        <w:autoSpaceDE w:val="0"/>
        <w:ind w:left="0" w:firstLine="709"/>
        <w:jc w:val="both"/>
        <w:textAlignment w:val="baseline"/>
        <w:rPr>
          <w:sz w:val="28"/>
          <w:szCs w:val="28"/>
          <w:lang w:eastAsia="ar-SA"/>
        </w:rPr>
      </w:pPr>
      <w:r w:rsidRPr="00C14866">
        <w:rPr>
          <w:sz w:val="28"/>
          <w:szCs w:val="28"/>
          <w:lang w:eastAsia="ar-SA"/>
        </w:rPr>
        <w:lastRenderedPageBreak/>
        <w:t>Образовать комиссию в соответствии с частью 20 статьи 24 Градостроительного кодекса Российской Федерации</w:t>
      </w:r>
      <w:r w:rsidR="00466DB7">
        <w:rPr>
          <w:sz w:val="28"/>
          <w:szCs w:val="28"/>
          <w:lang w:eastAsia="ar-SA"/>
        </w:rPr>
        <w:t xml:space="preserve"> и утвердить в составе согласно приложению</w:t>
      </w:r>
      <w:r w:rsidRPr="00C14866">
        <w:rPr>
          <w:sz w:val="28"/>
          <w:szCs w:val="28"/>
          <w:lang w:eastAsia="ar-SA"/>
        </w:rPr>
        <w:t xml:space="preserve">.  </w:t>
      </w:r>
    </w:p>
    <w:p w:rsidR="00C14866" w:rsidRPr="00C14866" w:rsidRDefault="00436BDE" w:rsidP="00C14866">
      <w:pPr>
        <w:numPr>
          <w:ilvl w:val="0"/>
          <w:numId w:val="1"/>
        </w:numPr>
        <w:suppressAutoHyphens/>
        <w:overflowPunct w:val="0"/>
        <w:autoSpaceDE w:val="0"/>
        <w:ind w:left="0" w:firstLine="709"/>
        <w:jc w:val="both"/>
        <w:textAlignment w:val="baseline"/>
        <w:rPr>
          <w:sz w:val="28"/>
          <w:szCs w:val="28"/>
          <w:lang w:eastAsia="ar-SA"/>
        </w:rPr>
      </w:pPr>
      <w:r w:rsidRPr="00C14866">
        <w:rPr>
          <w:sz w:val="28"/>
          <w:szCs w:val="28"/>
        </w:rPr>
        <w:t>Настоящее постановление подлежит</w:t>
      </w:r>
      <w:r w:rsidR="00C14866" w:rsidRPr="00C14866">
        <w:rPr>
          <w:sz w:val="28"/>
          <w:szCs w:val="28"/>
        </w:rPr>
        <w:t xml:space="preserve"> </w:t>
      </w:r>
      <w:r w:rsidRPr="00C14866">
        <w:rPr>
          <w:sz w:val="28"/>
          <w:szCs w:val="28"/>
        </w:rPr>
        <w:t>официальному</w:t>
      </w:r>
      <w:r w:rsidR="00C14866" w:rsidRPr="00C14866">
        <w:rPr>
          <w:sz w:val="28"/>
          <w:szCs w:val="28"/>
        </w:rPr>
        <w:t xml:space="preserve"> </w:t>
      </w:r>
      <w:r w:rsidRPr="00C14866">
        <w:rPr>
          <w:sz w:val="28"/>
          <w:szCs w:val="28"/>
        </w:rPr>
        <w:t xml:space="preserve">опубликованию  в газете «Наша Жизнь - Мейян Элайгу» и размещению на официальном Интернет-сайте Пряжинского национального муниципального района: </w:t>
      </w:r>
      <w:hyperlink r:id="rId6" w:history="1">
        <w:r w:rsidR="00C14866" w:rsidRPr="00EB0737">
          <w:rPr>
            <w:rStyle w:val="a5"/>
            <w:sz w:val="28"/>
            <w:szCs w:val="28"/>
          </w:rPr>
          <w:t>http://pryazha.org/</w:t>
        </w:r>
      </w:hyperlink>
    </w:p>
    <w:p w:rsidR="00436BDE" w:rsidRPr="00C14866" w:rsidRDefault="00436BDE" w:rsidP="00436BDE">
      <w:pPr>
        <w:numPr>
          <w:ilvl w:val="0"/>
          <w:numId w:val="1"/>
        </w:numPr>
        <w:suppressAutoHyphens/>
        <w:overflowPunct w:val="0"/>
        <w:autoSpaceDE w:val="0"/>
        <w:ind w:left="0" w:firstLine="709"/>
        <w:jc w:val="both"/>
        <w:textAlignment w:val="baseline"/>
        <w:rPr>
          <w:sz w:val="28"/>
          <w:szCs w:val="28"/>
          <w:lang w:eastAsia="ar-SA"/>
        </w:rPr>
      </w:pPr>
      <w:r w:rsidRPr="00C14866">
        <w:rPr>
          <w:sz w:val="28"/>
          <w:szCs w:val="28"/>
        </w:rPr>
        <w:t xml:space="preserve">Контроль  за  исполнением  настоящего  постановления  возложить на заместителя Главы администрации  А.А. Тарасова. </w:t>
      </w:r>
    </w:p>
    <w:p w:rsidR="00436BDE" w:rsidRDefault="00436BDE" w:rsidP="00436BDE">
      <w:pPr>
        <w:ind w:left="1069"/>
        <w:jc w:val="both"/>
        <w:rPr>
          <w:sz w:val="28"/>
        </w:rPr>
      </w:pPr>
      <w:r>
        <w:rPr>
          <w:sz w:val="28"/>
          <w:szCs w:val="28"/>
        </w:rPr>
        <w:t xml:space="preserve">  </w:t>
      </w:r>
    </w:p>
    <w:p w:rsidR="00436BDE" w:rsidRDefault="00436BDE" w:rsidP="00436BDE">
      <w:pPr>
        <w:ind w:firstLine="709"/>
        <w:jc w:val="both"/>
        <w:rPr>
          <w:sz w:val="28"/>
        </w:rPr>
      </w:pPr>
    </w:p>
    <w:p w:rsidR="00436BDE" w:rsidRDefault="00436BDE" w:rsidP="00436BD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                             О.М. Гаврош</w:t>
      </w:r>
    </w:p>
    <w:p w:rsidR="00436BDE" w:rsidRDefault="00436BDE" w:rsidP="00436BDE">
      <w:pPr>
        <w:keepNext/>
        <w:jc w:val="center"/>
        <w:outlineLvl w:val="0"/>
        <w:rPr>
          <w:sz w:val="28"/>
          <w:szCs w:val="28"/>
          <w:lang w:eastAsia="ar-SA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62"/>
      </w:tblGrid>
      <w:tr w:rsidR="00436BDE" w:rsidTr="00436BDE">
        <w:trPr>
          <w:trHeight w:val="384"/>
        </w:trPr>
        <w:tc>
          <w:tcPr>
            <w:tcW w:w="9738" w:type="dxa"/>
            <w:tcBorders>
              <w:top w:val="nil"/>
              <w:left w:val="nil"/>
              <w:bottom w:val="nil"/>
              <w:right w:val="nil"/>
            </w:tcBorders>
          </w:tcPr>
          <w:p w:rsidR="00436BDE" w:rsidRDefault="00436BDE">
            <w:pPr>
              <w:ind w:left="99"/>
              <w:jc w:val="center"/>
              <w:rPr>
                <w:b/>
                <w:sz w:val="28"/>
              </w:rPr>
            </w:pPr>
          </w:p>
        </w:tc>
      </w:tr>
    </w:tbl>
    <w:p w:rsidR="00436BDE" w:rsidRDefault="00436BDE" w:rsidP="00436BDE">
      <w:pPr>
        <w:rPr>
          <w:b/>
          <w:sz w:val="28"/>
        </w:rPr>
      </w:pPr>
    </w:p>
    <w:p w:rsidR="00436BDE" w:rsidRDefault="00436BDE" w:rsidP="00436BD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436BDE" w:rsidRDefault="00436BDE" w:rsidP="00436BD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436BDE" w:rsidRDefault="00436BDE" w:rsidP="00436BD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436BDE" w:rsidRDefault="00436BDE" w:rsidP="00436BD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436BDE" w:rsidRDefault="00436BDE" w:rsidP="00436BD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436BDE" w:rsidRDefault="00436BDE" w:rsidP="00436BD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436BDE" w:rsidRDefault="00436BDE" w:rsidP="00436BD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436BDE" w:rsidRDefault="00436BDE" w:rsidP="00436BD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436BDE" w:rsidRDefault="00436BDE" w:rsidP="00436BD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436BDE" w:rsidRDefault="00436BDE" w:rsidP="00436BD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436BDE" w:rsidRDefault="00436BDE" w:rsidP="00436BD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436BDE" w:rsidRDefault="00436BDE" w:rsidP="00436BD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436BDE" w:rsidRDefault="00436BDE" w:rsidP="00436BD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436BDE" w:rsidRDefault="00436BDE" w:rsidP="00436BD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436BDE" w:rsidRDefault="00436BDE" w:rsidP="00436BD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436BDE" w:rsidRDefault="00436BDE" w:rsidP="00436BD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436BDE" w:rsidRDefault="00436BDE" w:rsidP="00436BD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436BDE" w:rsidRDefault="00436BDE" w:rsidP="00436BD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436BDE" w:rsidRDefault="00436BDE" w:rsidP="00436BD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436BDE" w:rsidRDefault="00436BDE" w:rsidP="00436BD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436BDE" w:rsidRDefault="00436BDE" w:rsidP="00436BD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436BDE" w:rsidRDefault="00436BDE" w:rsidP="00436BD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436BDE" w:rsidRDefault="00436BDE" w:rsidP="00436BD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436BDE" w:rsidRDefault="00436BDE" w:rsidP="00436BD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436BDE" w:rsidRDefault="00436BDE" w:rsidP="00436BD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436BDE" w:rsidRDefault="00436BDE" w:rsidP="00436BD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436BDE" w:rsidRDefault="00436BDE" w:rsidP="00436BD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436BDE" w:rsidRDefault="00436BDE" w:rsidP="00436BD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436BDE" w:rsidRDefault="00436BDE" w:rsidP="00436BD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C14866" w:rsidRDefault="00C14866" w:rsidP="00C14866">
      <w:pPr>
        <w:rPr>
          <w:kern w:val="36"/>
        </w:rPr>
      </w:pPr>
    </w:p>
    <w:p w:rsidR="00436BDE" w:rsidRPr="00C14866" w:rsidRDefault="00436BDE" w:rsidP="00C14866">
      <w:pPr>
        <w:ind w:left="5664" w:firstLine="6"/>
        <w:jc w:val="right"/>
        <w:rPr>
          <w:kern w:val="36"/>
          <w:sz w:val="28"/>
          <w:szCs w:val="28"/>
        </w:rPr>
      </w:pPr>
      <w:r w:rsidRPr="00C14866">
        <w:rPr>
          <w:kern w:val="36"/>
          <w:sz w:val="28"/>
          <w:szCs w:val="28"/>
        </w:rPr>
        <w:lastRenderedPageBreak/>
        <w:t xml:space="preserve">Приложение </w:t>
      </w:r>
    </w:p>
    <w:p w:rsidR="00C14866" w:rsidRDefault="00C14866" w:rsidP="00C14866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</w:t>
      </w:r>
      <w:r w:rsidR="00436BDE" w:rsidRPr="00C14866">
        <w:rPr>
          <w:sz w:val="28"/>
          <w:szCs w:val="28"/>
        </w:rPr>
        <w:t xml:space="preserve">министрации </w:t>
      </w:r>
    </w:p>
    <w:p w:rsidR="00C14866" w:rsidRDefault="00436BDE" w:rsidP="00C14866">
      <w:pPr>
        <w:jc w:val="right"/>
        <w:rPr>
          <w:sz w:val="28"/>
          <w:szCs w:val="28"/>
        </w:rPr>
      </w:pPr>
      <w:r w:rsidRPr="00C14866">
        <w:rPr>
          <w:sz w:val="28"/>
          <w:szCs w:val="28"/>
        </w:rPr>
        <w:t xml:space="preserve">Пряжинского национального </w:t>
      </w:r>
    </w:p>
    <w:p w:rsidR="00436BDE" w:rsidRPr="00C14866" w:rsidRDefault="00436BDE" w:rsidP="00C14866">
      <w:pPr>
        <w:jc w:val="right"/>
        <w:rPr>
          <w:sz w:val="28"/>
          <w:szCs w:val="28"/>
        </w:rPr>
      </w:pPr>
      <w:r w:rsidRPr="00C14866">
        <w:rPr>
          <w:sz w:val="28"/>
          <w:szCs w:val="28"/>
        </w:rPr>
        <w:t>муниципального района</w:t>
      </w:r>
    </w:p>
    <w:p w:rsidR="00436BDE" w:rsidRPr="00C14866" w:rsidRDefault="00C14866" w:rsidP="00C14866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436BDE" w:rsidRPr="00C14866">
        <w:rPr>
          <w:sz w:val="28"/>
          <w:szCs w:val="28"/>
        </w:rPr>
        <w:t xml:space="preserve">от </w:t>
      </w:r>
      <w:r w:rsidR="007F5876">
        <w:rPr>
          <w:sz w:val="28"/>
          <w:szCs w:val="28"/>
        </w:rPr>
        <w:t>«_</w:t>
      </w:r>
      <w:r w:rsidR="007F5876" w:rsidRPr="007F5876">
        <w:rPr>
          <w:sz w:val="28"/>
          <w:szCs w:val="28"/>
          <w:u w:val="single"/>
        </w:rPr>
        <w:t>8</w:t>
      </w:r>
      <w:r>
        <w:rPr>
          <w:sz w:val="28"/>
          <w:szCs w:val="28"/>
        </w:rPr>
        <w:t xml:space="preserve">__» </w:t>
      </w:r>
      <w:r w:rsidR="007F5876">
        <w:rPr>
          <w:sz w:val="28"/>
          <w:szCs w:val="28"/>
          <w:u w:val="single"/>
        </w:rPr>
        <w:t xml:space="preserve">      11</w:t>
      </w:r>
      <w:r w:rsidR="00436BDE" w:rsidRPr="00C14866">
        <w:rPr>
          <w:sz w:val="28"/>
          <w:szCs w:val="28"/>
          <w:u w:val="single"/>
        </w:rPr>
        <w:t xml:space="preserve">           </w:t>
      </w:r>
      <w:r w:rsidRPr="00C14866">
        <w:rPr>
          <w:sz w:val="28"/>
          <w:szCs w:val="28"/>
        </w:rPr>
        <w:t xml:space="preserve">2021 г. </w:t>
      </w:r>
      <w:r w:rsidR="00436BDE" w:rsidRPr="00C14866">
        <w:rPr>
          <w:sz w:val="28"/>
          <w:szCs w:val="28"/>
        </w:rPr>
        <w:t>№</w:t>
      </w:r>
      <w:r>
        <w:rPr>
          <w:sz w:val="28"/>
          <w:szCs w:val="28"/>
        </w:rPr>
        <w:t>_</w:t>
      </w:r>
      <w:r w:rsidR="007F5876" w:rsidRPr="007F5876">
        <w:rPr>
          <w:sz w:val="28"/>
          <w:szCs w:val="28"/>
          <w:u w:val="single"/>
        </w:rPr>
        <w:t>600</w:t>
      </w:r>
      <w:r w:rsidR="00436BDE" w:rsidRPr="00C14866">
        <w:rPr>
          <w:sz w:val="28"/>
          <w:szCs w:val="28"/>
        </w:rPr>
        <w:t xml:space="preserve"> ​​ </w:t>
      </w:r>
      <w:r w:rsidR="00436BDE" w:rsidRPr="00C14866">
        <w:rPr>
          <w:sz w:val="28"/>
          <w:szCs w:val="28"/>
          <w:u w:val="single"/>
        </w:rPr>
        <w:t xml:space="preserve">   </w:t>
      </w:r>
    </w:p>
    <w:p w:rsidR="00436BDE" w:rsidRPr="00C14866" w:rsidRDefault="00436BDE" w:rsidP="00436BDE">
      <w:pPr>
        <w:ind w:left="5670"/>
        <w:jc w:val="center"/>
        <w:rPr>
          <w:sz w:val="28"/>
          <w:szCs w:val="28"/>
        </w:rPr>
      </w:pPr>
    </w:p>
    <w:p w:rsidR="00436BDE" w:rsidRPr="00C14866" w:rsidRDefault="00436BDE" w:rsidP="00436BDE">
      <w:pPr>
        <w:tabs>
          <w:tab w:val="right" w:pos="9639"/>
        </w:tabs>
        <w:jc w:val="center"/>
        <w:rPr>
          <w:sz w:val="28"/>
          <w:szCs w:val="28"/>
        </w:rPr>
      </w:pPr>
    </w:p>
    <w:p w:rsidR="00436BDE" w:rsidRPr="00C14866" w:rsidRDefault="00436BDE" w:rsidP="00436BDE">
      <w:pPr>
        <w:ind w:left="1515" w:firstLine="609"/>
        <w:rPr>
          <w:b/>
          <w:sz w:val="28"/>
          <w:szCs w:val="28"/>
        </w:rPr>
      </w:pPr>
      <w:r w:rsidRPr="00C14866">
        <w:rPr>
          <w:b/>
          <w:kern w:val="36"/>
          <w:sz w:val="28"/>
          <w:szCs w:val="28"/>
        </w:rPr>
        <w:t xml:space="preserve">Состав комиссии,  </w:t>
      </w:r>
      <w:r w:rsidRPr="00C14866">
        <w:rPr>
          <w:b/>
          <w:sz w:val="28"/>
          <w:szCs w:val="28"/>
        </w:rPr>
        <w:t xml:space="preserve">образованной   в  соответствии </w:t>
      </w:r>
    </w:p>
    <w:p w:rsidR="00436BDE" w:rsidRPr="00C14866" w:rsidRDefault="00436BDE" w:rsidP="00436BDE">
      <w:pPr>
        <w:rPr>
          <w:b/>
          <w:sz w:val="28"/>
          <w:szCs w:val="28"/>
        </w:rPr>
      </w:pPr>
      <w:r w:rsidRPr="00C14866">
        <w:rPr>
          <w:b/>
          <w:sz w:val="28"/>
          <w:szCs w:val="28"/>
        </w:rPr>
        <w:t xml:space="preserve">                          с  часть  20  статьи  24  Градостроительного  кодекса  </w:t>
      </w:r>
    </w:p>
    <w:p w:rsidR="00436BDE" w:rsidRPr="00C14866" w:rsidRDefault="00436BDE" w:rsidP="00436BDE">
      <w:pPr>
        <w:rPr>
          <w:b/>
          <w:sz w:val="28"/>
          <w:szCs w:val="28"/>
        </w:rPr>
      </w:pPr>
      <w:r w:rsidRPr="00C14866">
        <w:rPr>
          <w:b/>
          <w:sz w:val="28"/>
          <w:szCs w:val="28"/>
        </w:rPr>
        <w:t xml:space="preserve">                                                  Российской Федерации</w:t>
      </w:r>
    </w:p>
    <w:p w:rsidR="00436BDE" w:rsidRPr="00C14866" w:rsidRDefault="00436BDE" w:rsidP="00436BDE">
      <w:pPr>
        <w:jc w:val="center"/>
        <w:outlineLvl w:val="1"/>
        <w:rPr>
          <w:b/>
          <w:kern w:val="36"/>
          <w:sz w:val="28"/>
          <w:szCs w:val="28"/>
        </w:rPr>
      </w:pPr>
    </w:p>
    <w:p w:rsidR="00436BDE" w:rsidRPr="00C14866" w:rsidRDefault="00436BDE" w:rsidP="00C14866">
      <w:pPr>
        <w:jc w:val="both"/>
        <w:rPr>
          <w:sz w:val="28"/>
          <w:szCs w:val="28"/>
        </w:rPr>
      </w:pPr>
      <w:r w:rsidRPr="00C14866">
        <w:rPr>
          <w:sz w:val="28"/>
          <w:szCs w:val="28"/>
        </w:rPr>
        <w:tab/>
        <w:t>А.А. Тарасов</w:t>
      </w:r>
      <w:r w:rsidR="00C14866">
        <w:rPr>
          <w:sz w:val="28"/>
          <w:szCs w:val="28"/>
        </w:rPr>
        <w:t xml:space="preserve"> </w:t>
      </w:r>
      <w:r w:rsidRPr="00C14866">
        <w:rPr>
          <w:sz w:val="28"/>
          <w:szCs w:val="28"/>
        </w:rPr>
        <w:t>- заместитель Главы администрации Пряжинского национального  муниципального района</w:t>
      </w:r>
      <w:r w:rsidR="00C14866">
        <w:rPr>
          <w:sz w:val="28"/>
          <w:szCs w:val="28"/>
        </w:rPr>
        <w:t xml:space="preserve">, </w:t>
      </w:r>
      <w:r w:rsidRPr="00C14866">
        <w:rPr>
          <w:sz w:val="28"/>
          <w:szCs w:val="28"/>
        </w:rPr>
        <w:t>председатель комиссии</w:t>
      </w:r>
      <w:r w:rsidR="00C14866">
        <w:rPr>
          <w:sz w:val="28"/>
          <w:szCs w:val="28"/>
        </w:rPr>
        <w:t>.</w:t>
      </w:r>
    </w:p>
    <w:p w:rsidR="00436BDE" w:rsidRPr="00C14866" w:rsidRDefault="00436BDE" w:rsidP="00436BDE">
      <w:pPr>
        <w:rPr>
          <w:sz w:val="28"/>
          <w:szCs w:val="28"/>
        </w:rPr>
      </w:pPr>
    </w:p>
    <w:p w:rsidR="00436BDE" w:rsidRPr="00C14866" w:rsidRDefault="00436BDE" w:rsidP="00436BDE">
      <w:pPr>
        <w:jc w:val="both"/>
        <w:rPr>
          <w:sz w:val="28"/>
          <w:szCs w:val="28"/>
          <w:lang w:eastAsia="ar-SA"/>
        </w:rPr>
      </w:pPr>
      <w:r w:rsidRPr="00C14866">
        <w:rPr>
          <w:sz w:val="28"/>
          <w:szCs w:val="28"/>
          <w:lang w:eastAsia="ar-SA"/>
        </w:rPr>
        <w:t xml:space="preserve">           Члены комиссии:</w:t>
      </w:r>
    </w:p>
    <w:p w:rsidR="00436BDE" w:rsidRPr="00C14866" w:rsidRDefault="00436BDE" w:rsidP="00436BDE">
      <w:pPr>
        <w:jc w:val="both"/>
        <w:rPr>
          <w:sz w:val="28"/>
          <w:szCs w:val="28"/>
          <w:lang w:eastAsia="ar-SA"/>
        </w:rPr>
      </w:pPr>
    </w:p>
    <w:p w:rsidR="00436BDE" w:rsidRPr="00C14866" w:rsidRDefault="00436BDE" w:rsidP="00436BDE">
      <w:pPr>
        <w:suppressAutoHyphens/>
        <w:overflowPunct w:val="0"/>
        <w:autoSpaceDE w:val="0"/>
        <w:jc w:val="both"/>
        <w:textAlignment w:val="baseline"/>
        <w:rPr>
          <w:sz w:val="28"/>
          <w:szCs w:val="28"/>
          <w:lang w:eastAsia="ar-SA"/>
        </w:rPr>
      </w:pPr>
      <w:r w:rsidRPr="00C14866">
        <w:rPr>
          <w:sz w:val="28"/>
          <w:szCs w:val="28"/>
          <w:lang w:eastAsia="ar-SA"/>
        </w:rPr>
        <w:t xml:space="preserve"> </w:t>
      </w:r>
      <w:r w:rsidRPr="00C14866">
        <w:rPr>
          <w:sz w:val="28"/>
          <w:szCs w:val="28"/>
          <w:lang w:eastAsia="ar-SA"/>
        </w:rPr>
        <w:tab/>
        <w:t xml:space="preserve">О.Н. Кириченко </w:t>
      </w:r>
      <w:r w:rsidR="00477D73">
        <w:rPr>
          <w:sz w:val="28"/>
          <w:szCs w:val="28"/>
          <w:lang w:eastAsia="ar-SA"/>
        </w:rPr>
        <w:t>-</w:t>
      </w:r>
      <w:r w:rsidRPr="00C14866">
        <w:rPr>
          <w:sz w:val="28"/>
          <w:szCs w:val="28"/>
          <w:lang w:eastAsia="ar-SA"/>
        </w:rPr>
        <w:t xml:space="preserve"> начальник отдела градостроительной деятельности и земельных отношений администрации Пряжинского национального муниципального района;</w:t>
      </w:r>
    </w:p>
    <w:p w:rsidR="00436BDE" w:rsidRPr="00C14866" w:rsidRDefault="00436BDE" w:rsidP="00436BDE">
      <w:pPr>
        <w:suppressAutoHyphens/>
        <w:overflowPunct w:val="0"/>
        <w:autoSpaceDE w:val="0"/>
        <w:ind w:firstLine="708"/>
        <w:jc w:val="both"/>
        <w:textAlignment w:val="baseline"/>
        <w:rPr>
          <w:sz w:val="28"/>
          <w:szCs w:val="28"/>
          <w:lang w:eastAsia="ar-SA"/>
        </w:rPr>
      </w:pPr>
      <w:r w:rsidRPr="00C14866">
        <w:rPr>
          <w:sz w:val="28"/>
          <w:szCs w:val="28"/>
          <w:lang w:eastAsia="ar-SA"/>
        </w:rPr>
        <w:t xml:space="preserve">А.С. Хахлин - начальник </w:t>
      </w:r>
      <w:r w:rsidRPr="00C14866">
        <w:rPr>
          <w:sz w:val="28"/>
          <w:szCs w:val="28"/>
        </w:rPr>
        <w:t>отдела жилищно-коммунального хозяйства</w:t>
      </w:r>
      <w:r w:rsidRPr="00C14866">
        <w:rPr>
          <w:sz w:val="28"/>
          <w:szCs w:val="28"/>
          <w:lang w:eastAsia="ar-SA"/>
        </w:rPr>
        <w:t xml:space="preserve"> администрации Пряжинского национального муниципального района;</w:t>
      </w:r>
    </w:p>
    <w:p w:rsidR="00436BDE" w:rsidRPr="00C14866" w:rsidRDefault="00436BDE" w:rsidP="00436BDE">
      <w:pPr>
        <w:suppressAutoHyphens/>
        <w:overflowPunct w:val="0"/>
        <w:autoSpaceDE w:val="0"/>
        <w:ind w:firstLine="708"/>
        <w:jc w:val="both"/>
        <w:textAlignment w:val="baseline"/>
        <w:rPr>
          <w:sz w:val="28"/>
          <w:szCs w:val="28"/>
          <w:lang w:eastAsia="ar-SA"/>
        </w:rPr>
      </w:pPr>
      <w:r w:rsidRPr="00C14866">
        <w:rPr>
          <w:sz w:val="28"/>
          <w:szCs w:val="28"/>
          <w:lang w:eastAsia="ar-SA"/>
        </w:rPr>
        <w:t>А.В. Насонова - начальник отдела экономического развития и имущественных отношений администрации Пряжинского национального муниципального района;</w:t>
      </w:r>
    </w:p>
    <w:p w:rsidR="00436BDE" w:rsidRPr="00C14866" w:rsidRDefault="00436BDE" w:rsidP="00436BDE">
      <w:pPr>
        <w:suppressAutoHyphens/>
        <w:overflowPunct w:val="0"/>
        <w:autoSpaceDE w:val="0"/>
        <w:ind w:firstLine="708"/>
        <w:jc w:val="both"/>
        <w:textAlignment w:val="baseline"/>
        <w:rPr>
          <w:sz w:val="28"/>
          <w:szCs w:val="28"/>
          <w:lang w:eastAsia="ar-SA"/>
        </w:rPr>
      </w:pPr>
      <w:r w:rsidRPr="00C14866">
        <w:rPr>
          <w:sz w:val="28"/>
          <w:szCs w:val="28"/>
          <w:lang w:eastAsia="ar-SA"/>
        </w:rPr>
        <w:t>Т.А. Евсеева - инспектор отдела градостроительной деятельности и земельных отношений администрации Пряжинского национального муниципального района;</w:t>
      </w:r>
    </w:p>
    <w:p w:rsidR="00436BDE" w:rsidRPr="00C14866" w:rsidRDefault="00436BDE" w:rsidP="00436BDE">
      <w:pPr>
        <w:suppressAutoHyphens/>
        <w:overflowPunct w:val="0"/>
        <w:autoSpaceDE w:val="0"/>
        <w:ind w:firstLine="708"/>
        <w:jc w:val="both"/>
        <w:textAlignment w:val="baseline"/>
        <w:rPr>
          <w:sz w:val="28"/>
          <w:szCs w:val="28"/>
        </w:rPr>
      </w:pPr>
      <w:r w:rsidRPr="00C14866">
        <w:rPr>
          <w:sz w:val="28"/>
          <w:szCs w:val="28"/>
          <w:lang w:eastAsia="ar-SA"/>
        </w:rPr>
        <w:t xml:space="preserve">Ю.Г. Матросова - специалист первой категории </w:t>
      </w:r>
      <w:r w:rsidRPr="00C14866">
        <w:rPr>
          <w:sz w:val="28"/>
          <w:szCs w:val="28"/>
        </w:rPr>
        <w:t xml:space="preserve">отдела </w:t>
      </w:r>
      <w:r w:rsidRPr="00C14866">
        <w:rPr>
          <w:sz w:val="28"/>
          <w:szCs w:val="28"/>
          <w:lang w:eastAsia="ar-SA"/>
        </w:rPr>
        <w:t>градостроительной деятельности и земельных отношений администрации Пряжинского национального муниципального района;</w:t>
      </w:r>
    </w:p>
    <w:p w:rsidR="00436BDE" w:rsidRPr="00C14866" w:rsidRDefault="00436BDE" w:rsidP="00436BDE">
      <w:pPr>
        <w:suppressAutoHyphens/>
        <w:overflowPunct w:val="0"/>
        <w:autoSpaceDE w:val="0"/>
        <w:ind w:firstLine="708"/>
        <w:jc w:val="both"/>
        <w:textAlignment w:val="baseline"/>
        <w:rPr>
          <w:sz w:val="28"/>
          <w:szCs w:val="28"/>
        </w:rPr>
      </w:pPr>
      <w:r w:rsidRPr="00C14866">
        <w:rPr>
          <w:sz w:val="28"/>
          <w:szCs w:val="28"/>
          <w:lang w:eastAsia="ar-SA"/>
        </w:rPr>
        <w:t xml:space="preserve">Д.А. Задзик - специалист первой категории </w:t>
      </w:r>
      <w:r w:rsidRPr="00C14866">
        <w:rPr>
          <w:sz w:val="28"/>
          <w:szCs w:val="28"/>
        </w:rPr>
        <w:t xml:space="preserve">отдела </w:t>
      </w:r>
      <w:r w:rsidRPr="00C14866">
        <w:rPr>
          <w:sz w:val="28"/>
          <w:szCs w:val="28"/>
          <w:lang w:eastAsia="ar-SA"/>
        </w:rPr>
        <w:t>градостроительной деятельности и земельных отношений администрации Пряжинского национального муниципального района;</w:t>
      </w:r>
    </w:p>
    <w:p w:rsidR="00436BDE" w:rsidRPr="00C14866" w:rsidRDefault="00436BDE" w:rsidP="00436BDE">
      <w:pPr>
        <w:suppressAutoHyphens/>
        <w:overflowPunct w:val="0"/>
        <w:autoSpaceDE w:val="0"/>
        <w:ind w:firstLine="708"/>
        <w:jc w:val="both"/>
        <w:textAlignment w:val="baseline"/>
        <w:rPr>
          <w:sz w:val="28"/>
          <w:szCs w:val="28"/>
          <w:lang w:eastAsia="ar-SA"/>
        </w:rPr>
      </w:pPr>
      <w:r w:rsidRPr="00C14866">
        <w:rPr>
          <w:sz w:val="28"/>
          <w:szCs w:val="28"/>
          <w:lang w:eastAsia="ar-SA"/>
        </w:rPr>
        <w:t>В.А. Кузнецов - Глава  Святозерского  сельского поселения</w:t>
      </w:r>
      <w:r w:rsidR="00477D73">
        <w:rPr>
          <w:sz w:val="28"/>
          <w:szCs w:val="28"/>
          <w:lang w:eastAsia="ar-SA"/>
        </w:rPr>
        <w:t xml:space="preserve"> (по согласованию)</w:t>
      </w:r>
      <w:r w:rsidRPr="00C14866">
        <w:rPr>
          <w:sz w:val="28"/>
          <w:szCs w:val="28"/>
          <w:lang w:eastAsia="ar-SA"/>
        </w:rPr>
        <w:t xml:space="preserve">  </w:t>
      </w:r>
    </w:p>
    <w:p w:rsidR="00436BDE" w:rsidRPr="00C14866" w:rsidRDefault="00436BDE" w:rsidP="00436BDE">
      <w:pPr>
        <w:suppressAutoHyphens/>
        <w:overflowPunct w:val="0"/>
        <w:autoSpaceDE w:val="0"/>
        <w:ind w:firstLine="708"/>
        <w:jc w:val="both"/>
        <w:textAlignment w:val="baseline"/>
        <w:rPr>
          <w:sz w:val="28"/>
          <w:szCs w:val="28"/>
          <w:lang w:eastAsia="ar-SA"/>
        </w:rPr>
      </w:pPr>
      <w:r w:rsidRPr="00C14866">
        <w:rPr>
          <w:sz w:val="28"/>
          <w:szCs w:val="28"/>
          <w:lang w:eastAsia="ar-SA"/>
        </w:rPr>
        <w:t>И.В. Ермолаева - представитель Федерального агентства лесного хозяйства (</w:t>
      </w:r>
      <w:r w:rsidR="00477D73">
        <w:rPr>
          <w:sz w:val="28"/>
          <w:szCs w:val="28"/>
          <w:lang w:eastAsia="ar-SA"/>
        </w:rPr>
        <w:t>по согласованию</w:t>
      </w:r>
      <w:r w:rsidRPr="00C14866">
        <w:rPr>
          <w:sz w:val="28"/>
          <w:szCs w:val="28"/>
          <w:lang w:eastAsia="ar-SA"/>
        </w:rPr>
        <w:t xml:space="preserve">); </w:t>
      </w:r>
    </w:p>
    <w:p w:rsidR="00436BDE" w:rsidRPr="00C14866" w:rsidRDefault="00436BDE" w:rsidP="00436BDE">
      <w:pPr>
        <w:suppressAutoHyphens/>
        <w:overflowPunct w:val="0"/>
        <w:autoSpaceDE w:val="0"/>
        <w:ind w:firstLine="708"/>
        <w:jc w:val="both"/>
        <w:textAlignment w:val="baseline"/>
        <w:rPr>
          <w:sz w:val="28"/>
          <w:szCs w:val="28"/>
          <w:lang w:eastAsia="ar-SA"/>
        </w:rPr>
      </w:pPr>
      <w:r w:rsidRPr="00C14866">
        <w:rPr>
          <w:sz w:val="28"/>
          <w:szCs w:val="28"/>
          <w:lang w:eastAsia="ar-SA"/>
        </w:rPr>
        <w:t xml:space="preserve">О.В. </w:t>
      </w:r>
      <w:proofErr w:type="spellStart"/>
      <w:r w:rsidRPr="00C14866">
        <w:rPr>
          <w:sz w:val="28"/>
          <w:szCs w:val="28"/>
          <w:lang w:eastAsia="ar-SA"/>
        </w:rPr>
        <w:t>Бабарова</w:t>
      </w:r>
      <w:proofErr w:type="spellEnd"/>
      <w:r w:rsidRPr="00C14866">
        <w:rPr>
          <w:sz w:val="28"/>
          <w:szCs w:val="28"/>
          <w:lang w:eastAsia="ar-SA"/>
        </w:rPr>
        <w:t xml:space="preserve"> – представитель Министерства строительства, жилищно-коммунального хозяйства и энергетики  Республики Карелия</w:t>
      </w:r>
      <w:r w:rsidR="00477D73">
        <w:rPr>
          <w:sz w:val="28"/>
          <w:szCs w:val="28"/>
          <w:lang w:eastAsia="ar-SA"/>
        </w:rPr>
        <w:t xml:space="preserve"> (по согласованию)</w:t>
      </w:r>
      <w:r w:rsidRPr="00C14866">
        <w:rPr>
          <w:sz w:val="28"/>
          <w:szCs w:val="28"/>
          <w:lang w:eastAsia="ar-SA"/>
        </w:rPr>
        <w:t>;</w:t>
      </w:r>
    </w:p>
    <w:p w:rsidR="00436BDE" w:rsidRPr="00C14866" w:rsidRDefault="00436BDE" w:rsidP="00436BDE">
      <w:pPr>
        <w:suppressAutoHyphens/>
        <w:overflowPunct w:val="0"/>
        <w:autoSpaceDE w:val="0"/>
        <w:ind w:firstLine="708"/>
        <w:jc w:val="both"/>
        <w:textAlignment w:val="baseline"/>
        <w:rPr>
          <w:sz w:val="28"/>
          <w:szCs w:val="28"/>
          <w:lang w:eastAsia="ar-SA"/>
        </w:rPr>
      </w:pPr>
      <w:r w:rsidRPr="00C14866">
        <w:rPr>
          <w:sz w:val="28"/>
          <w:szCs w:val="28"/>
          <w:lang w:eastAsia="ar-SA"/>
        </w:rPr>
        <w:t>представитель Министерства природных ресурсов и экологии Республики Карелия (по согласованию);</w:t>
      </w:r>
    </w:p>
    <w:p w:rsidR="00436BDE" w:rsidRPr="00C14866" w:rsidRDefault="00436BDE" w:rsidP="00436BDE">
      <w:pPr>
        <w:suppressAutoHyphens/>
        <w:overflowPunct w:val="0"/>
        <w:autoSpaceDE w:val="0"/>
        <w:ind w:firstLine="708"/>
        <w:jc w:val="both"/>
        <w:textAlignment w:val="baseline"/>
        <w:rPr>
          <w:sz w:val="28"/>
          <w:szCs w:val="28"/>
          <w:lang w:eastAsia="ar-SA"/>
        </w:rPr>
      </w:pPr>
      <w:r w:rsidRPr="00C14866">
        <w:rPr>
          <w:sz w:val="28"/>
          <w:szCs w:val="28"/>
          <w:lang w:eastAsia="ar-SA"/>
        </w:rPr>
        <w:t xml:space="preserve">представитель  Общественной </w:t>
      </w:r>
      <w:r w:rsidR="00197547" w:rsidRPr="00C14866">
        <w:rPr>
          <w:sz w:val="28"/>
          <w:szCs w:val="28"/>
          <w:lang w:eastAsia="ar-SA"/>
        </w:rPr>
        <w:t xml:space="preserve"> </w:t>
      </w:r>
      <w:r w:rsidRPr="00C14866">
        <w:rPr>
          <w:sz w:val="28"/>
          <w:szCs w:val="28"/>
          <w:lang w:eastAsia="ar-SA"/>
        </w:rPr>
        <w:t>палаты   Республики Карелия (по согласованию).</w:t>
      </w:r>
    </w:p>
    <w:p w:rsidR="002E00EB" w:rsidRDefault="002E00EB"/>
    <w:sectPr w:rsidR="002E00EB" w:rsidSect="00C1486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Symbol" w:hAnsi="Symbol" w:cs="Symbol"/>
        <w:color w:val="000000"/>
        <w:sz w:val="28"/>
        <w:szCs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6BDE"/>
    <w:rsid w:val="00197547"/>
    <w:rsid w:val="002E00EB"/>
    <w:rsid w:val="00380D86"/>
    <w:rsid w:val="00436BDE"/>
    <w:rsid w:val="00466DB7"/>
    <w:rsid w:val="00477D73"/>
    <w:rsid w:val="007F5876"/>
    <w:rsid w:val="008B0DF7"/>
    <w:rsid w:val="009C0D26"/>
    <w:rsid w:val="00C14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B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BD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36BD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1486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7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earth</cp:lastModifiedBy>
  <cp:revision>9</cp:revision>
  <cp:lastPrinted>2021-11-08T07:49:00Z</cp:lastPrinted>
  <dcterms:created xsi:type="dcterms:W3CDTF">2021-11-03T13:33:00Z</dcterms:created>
  <dcterms:modified xsi:type="dcterms:W3CDTF">2021-11-08T11:23:00Z</dcterms:modified>
</cp:coreProperties>
</file>