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51.85pt" o:ole="" fillcolor="window">
            <v:imagedata r:id="rId7" o:title=""/>
          </v:shape>
          <o:OLEObject Type="Embed" ProgID="PBrush" ShapeID="_x0000_i1025" DrawAspect="Content" ObjectID="_1697007521" r:id="rId8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LVI</w:t>
      </w:r>
      <w:r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</w:p>
    <w:p w:rsidR="007F6E68" w:rsidRPr="007F6E68" w:rsidRDefault="005E41C7" w:rsidP="005E41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7F6E68"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LVI</w:t>
      </w:r>
      <w:r w:rsidR="007F6E68"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6E68"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istundo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46D5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C80BCD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октября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2021 года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59</w:t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пгт Пряжа</w:t>
      </w:r>
    </w:p>
    <w:p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  <w:proofErr w:type="spellEnd"/>
    </w:p>
    <w:p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8AE" w:rsidRDefault="00D908AE" w:rsidP="00D908AE">
      <w:pPr>
        <w:ind w:right="-108"/>
        <w:jc w:val="both"/>
        <w:rPr>
          <w:rFonts w:ascii="Times New Roman" w:hAnsi="Times New Roman" w:cs="Times New Roman"/>
          <w:b/>
          <w:sz w:val="28"/>
          <w:szCs w:val="28"/>
        </w:rPr>
        <w:sectPr w:rsidR="00D908AE" w:rsidSect="0004440A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7F6E68" w:rsidRPr="007F6E68" w:rsidTr="00D908AE">
        <w:trPr>
          <w:trHeight w:val="699"/>
        </w:trPr>
        <w:tc>
          <w:tcPr>
            <w:tcW w:w="4503" w:type="dxa"/>
          </w:tcPr>
          <w:p w:rsidR="00AE1B43" w:rsidRPr="00D908AE" w:rsidRDefault="007F6E68" w:rsidP="00D908AE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 внесении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радостроительное зонирование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градостроительные регламенты на территории </w:t>
            </w:r>
            <w:r w:rsidR="00A4018C">
              <w:rPr>
                <w:rFonts w:ascii="Times New Roman" w:hAnsi="Times New Roman" w:cs="Times New Roman"/>
                <w:b/>
                <w:sz w:val="28"/>
                <w:szCs w:val="28"/>
              </w:rPr>
              <w:t>Чалнинского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емлепользования и застройки </w:t>
            </w:r>
            <w:r w:rsidR="00A40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Чалнинского 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Пряжинского национального муниципального района 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F6E68" w:rsidRPr="007F6E68" w:rsidRDefault="00AE1B43" w:rsidP="00AE1B4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375F6" w:rsidRDefault="000375F6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5F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2003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№ 131-ФЗ «Об общих принципах организации местного самоуправления в Российской Федерации», статьей 21 Устава Пряжинского национального муниципального района Республики Карелия</w:t>
      </w:r>
    </w:p>
    <w:p w:rsidR="00264250" w:rsidRPr="000375F6" w:rsidRDefault="00264250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E68" w:rsidRPr="000375F6" w:rsidRDefault="007F6E68" w:rsidP="009B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F6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 Республики Карелия</w:t>
      </w:r>
    </w:p>
    <w:p w:rsidR="007F6E68" w:rsidRPr="007F6E68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B26FE" w:rsidRDefault="007F6E68" w:rsidP="00927915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  <w:sectPr w:rsidR="003B26FE" w:rsidSect="00D908A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46D5">
        <w:rPr>
          <w:sz w:val="28"/>
          <w:szCs w:val="28"/>
        </w:rPr>
        <w:t xml:space="preserve">Внести </w:t>
      </w:r>
      <w:r w:rsidR="003B26FE">
        <w:rPr>
          <w:sz w:val="28"/>
          <w:szCs w:val="28"/>
        </w:rPr>
        <w:t xml:space="preserve">изменения </w:t>
      </w:r>
      <w:r w:rsidRPr="00FE46D5">
        <w:rPr>
          <w:sz w:val="28"/>
          <w:szCs w:val="28"/>
        </w:rPr>
        <w:t xml:space="preserve">в </w:t>
      </w:r>
      <w:r w:rsidR="009B3839" w:rsidRPr="00FE46D5">
        <w:rPr>
          <w:sz w:val="28"/>
          <w:szCs w:val="28"/>
        </w:rPr>
        <w:t>раздел</w:t>
      </w:r>
      <w:r w:rsidRPr="00FE46D5">
        <w:rPr>
          <w:sz w:val="28"/>
          <w:szCs w:val="28"/>
        </w:rPr>
        <w:t xml:space="preserve"> </w:t>
      </w:r>
      <w:r w:rsidR="009B3839" w:rsidRPr="00FE46D5">
        <w:rPr>
          <w:sz w:val="28"/>
          <w:szCs w:val="28"/>
        </w:rPr>
        <w:t>1</w:t>
      </w:r>
      <w:r w:rsidR="00A4018C">
        <w:rPr>
          <w:sz w:val="28"/>
          <w:szCs w:val="28"/>
        </w:rPr>
        <w:t>0</w:t>
      </w:r>
      <w:r w:rsidRPr="00FE46D5">
        <w:rPr>
          <w:sz w:val="28"/>
          <w:szCs w:val="28"/>
        </w:rPr>
        <w:t xml:space="preserve"> </w:t>
      </w:r>
      <w:r w:rsidR="003B26FE">
        <w:rPr>
          <w:sz w:val="28"/>
          <w:szCs w:val="28"/>
        </w:rPr>
        <w:t xml:space="preserve">подстатьи 3.1.1 статьи 3.1 главы 3 </w:t>
      </w:r>
      <w:r w:rsidR="00FE46D5" w:rsidRPr="00FE46D5">
        <w:rPr>
          <w:sz w:val="28"/>
          <w:szCs w:val="28"/>
        </w:rPr>
        <w:t>«Г</w:t>
      </w:r>
      <w:r w:rsidR="009B3839" w:rsidRPr="00FE46D5">
        <w:rPr>
          <w:sz w:val="28"/>
          <w:szCs w:val="28"/>
        </w:rPr>
        <w:t>радостроительн</w:t>
      </w:r>
      <w:r w:rsidR="00FE46D5" w:rsidRPr="00FE46D5">
        <w:rPr>
          <w:sz w:val="28"/>
          <w:szCs w:val="28"/>
        </w:rPr>
        <w:t>ое</w:t>
      </w:r>
      <w:r w:rsidR="009B3839" w:rsidRPr="00FE46D5">
        <w:rPr>
          <w:sz w:val="28"/>
          <w:szCs w:val="28"/>
        </w:rPr>
        <w:t xml:space="preserve"> зонировани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и градостроительны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регламент</w:t>
      </w:r>
      <w:r w:rsidR="00FE46D5" w:rsidRPr="00FE46D5">
        <w:rPr>
          <w:sz w:val="28"/>
          <w:szCs w:val="28"/>
        </w:rPr>
        <w:t>ы</w:t>
      </w:r>
      <w:r w:rsidR="009B3839" w:rsidRPr="00FE46D5">
        <w:rPr>
          <w:sz w:val="28"/>
          <w:szCs w:val="28"/>
        </w:rPr>
        <w:t xml:space="preserve"> </w:t>
      </w:r>
    </w:p>
    <w:p w:rsidR="00B33ECD" w:rsidRDefault="009B3839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33ECD" w:rsidSect="003B26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26FE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</w:t>
      </w:r>
      <w:r w:rsidR="00A4018C">
        <w:rPr>
          <w:rFonts w:ascii="Times New Roman" w:hAnsi="Times New Roman" w:cs="Times New Roman"/>
          <w:sz w:val="28"/>
          <w:szCs w:val="28"/>
        </w:rPr>
        <w:t>Чалнинского</w:t>
      </w:r>
      <w:r w:rsidRPr="003B26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E46D5" w:rsidRPr="003B26FE">
        <w:rPr>
          <w:rFonts w:ascii="Times New Roman" w:hAnsi="Times New Roman" w:cs="Times New Roman"/>
          <w:sz w:val="28"/>
          <w:szCs w:val="28"/>
        </w:rPr>
        <w:t>»</w:t>
      </w:r>
      <w:r w:rsidRPr="003B26FE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A4018C">
        <w:rPr>
          <w:rFonts w:ascii="Times New Roman" w:hAnsi="Times New Roman" w:cs="Times New Roman"/>
          <w:sz w:val="28"/>
          <w:szCs w:val="28"/>
        </w:rPr>
        <w:t>Чалнинского</w:t>
      </w:r>
      <w:r w:rsidRPr="003B26FE">
        <w:rPr>
          <w:rFonts w:ascii="Times New Roman" w:hAnsi="Times New Roman" w:cs="Times New Roman"/>
          <w:sz w:val="28"/>
          <w:szCs w:val="28"/>
        </w:rPr>
        <w:t xml:space="preserve"> сельского поселения Пряжинского национального муниципального района, утвержденных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муниципального района от </w:t>
      </w:r>
      <w:r w:rsidRPr="003B26FE">
        <w:rPr>
          <w:rFonts w:ascii="Times New Roman" w:hAnsi="Times New Roman" w:cs="Times New Roman"/>
          <w:sz w:val="28"/>
          <w:szCs w:val="28"/>
        </w:rPr>
        <w:t>30 марта</w:t>
      </w:r>
      <w:r w:rsidR="00B33ECD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B33ECD" w:rsidRPr="00B33ECD"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№ </w:t>
      </w:r>
      <w:r w:rsidRPr="003B26FE">
        <w:rPr>
          <w:rFonts w:ascii="Times New Roman" w:hAnsi="Times New Roman" w:cs="Times New Roman"/>
          <w:sz w:val="28"/>
          <w:szCs w:val="28"/>
        </w:rPr>
        <w:t>2</w:t>
      </w:r>
      <w:r w:rsidR="00A4018C">
        <w:rPr>
          <w:rFonts w:ascii="Times New Roman" w:hAnsi="Times New Roman" w:cs="Times New Roman"/>
          <w:sz w:val="28"/>
          <w:szCs w:val="28"/>
        </w:rPr>
        <w:t>7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68" w:rsidRPr="003B26FE" w:rsidRDefault="007F6E68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6FE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</w:t>
      </w:r>
      <w:r w:rsidR="009B3839" w:rsidRPr="003B26FE">
        <w:rPr>
          <w:rFonts w:ascii="Times New Roman" w:hAnsi="Times New Roman" w:cs="Times New Roman"/>
          <w:sz w:val="28"/>
          <w:szCs w:val="28"/>
        </w:rPr>
        <w:t>Правил землепол</w:t>
      </w:r>
      <w:r w:rsidR="00A4018C">
        <w:rPr>
          <w:rFonts w:ascii="Times New Roman" w:hAnsi="Times New Roman" w:cs="Times New Roman"/>
          <w:sz w:val="28"/>
          <w:szCs w:val="28"/>
        </w:rPr>
        <w:t>ьзования и застройки Чалнинского</w:t>
      </w:r>
      <w:r w:rsidR="009B3839" w:rsidRPr="003B26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26FE">
        <w:rPr>
          <w:rFonts w:ascii="Times New Roman" w:hAnsi="Times New Roman" w:cs="Times New Roman"/>
          <w:sz w:val="28"/>
          <w:szCs w:val="28"/>
        </w:rPr>
        <w:t xml:space="preserve"> Пряжинского национального муниципального района</w:t>
      </w:r>
      <w:r w:rsidR="00FE46D5" w:rsidRPr="003B26FE">
        <w:rPr>
          <w:rFonts w:ascii="Times New Roman" w:hAnsi="Times New Roman" w:cs="Times New Roman"/>
          <w:sz w:val="28"/>
          <w:szCs w:val="28"/>
        </w:rPr>
        <w:t xml:space="preserve">», </w:t>
      </w:r>
      <w:r w:rsidRPr="003B26FE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E46D5" w:rsidRPr="003B26FE">
        <w:rPr>
          <w:rFonts w:ascii="Times New Roman" w:hAnsi="Times New Roman" w:cs="Times New Roman"/>
          <w:sz w:val="28"/>
          <w:szCs w:val="28"/>
        </w:rPr>
        <w:t>их</w:t>
      </w:r>
      <w:r w:rsidRPr="003B26FE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FE46D5" w:rsidRPr="003B26F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E46D5" w:rsidRPr="00FE46D5" w:rsidRDefault="00FE46D5" w:rsidP="003B26F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B26FE">
        <w:rPr>
          <w:sz w:val="28"/>
          <w:szCs w:val="28"/>
        </w:rPr>
        <w:t>Опубликовать настоящее решение в районной</w:t>
      </w:r>
      <w:r>
        <w:rPr>
          <w:sz w:val="28"/>
          <w:szCs w:val="28"/>
        </w:rPr>
        <w:t xml:space="preserve"> газете «Наша Жизнь» - </w:t>
      </w:r>
      <w:r w:rsidRPr="00FE46D5">
        <w:rPr>
          <w:sz w:val="28"/>
          <w:szCs w:val="28"/>
        </w:rPr>
        <w:t>«</w:t>
      </w:r>
      <w:proofErr w:type="spellStart"/>
      <w:r w:rsidRPr="00FE46D5">
        <w:rPr>
          <w:sz w:val="28"/>
          <w:szCs w:val="28"/>
        </w:rPr>
        <w:t>Мейян</w:t>
      </w:r>
      <w:proofErr w:type="spellEnd"/>
      <w:r w:rsidRPr="00FE46D5">
        <w:rPr>
          <w:sz w:val="28"/>
          <w:szCs w:val="28"/>
        </w:rPr>
        <w:t xml:space="preserve"> </w:t>
      </w:r>
      <w:proofErr w:type="spellStart"/>
      <w:r w:rsidRPr="00FE46D5">
        <w:rPr>
          <w:sz w:val="28"/>
          <w:szCs w:val="28"/>
        </w:rPr>
        <w:t>Элайгу</w:t>
      </w:r>
      <w:proofErr w:type="spellEnd"/>
      <w:r w:rsidRPr="00FE46D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9370C4">
        <w:rPr>
          <w:sz w:val="28"/>
          <w:szCs w:val="28"/>
        </w:rPr>
        <w:t xml:space="preserve">разместить на </w:t>
      </w:r>
      <w:r>
        <w:rPr>
          <w:sz w:val="28"/>
          <w:szCs w:val="28"/>
        </w:rPr>
        <w:t>официальном сайте администрации Пряжинского национального муниципального района</w:t>
      </w:r>
      <w:r w:rsidRPr="00FE46D5">
        <w:rPr>
          <w:sz w:val="28"/>
          <w:szCs w:val="28"/>
        </w:rPr>
        <w:t xml:space="preserve"> и обнародовать в установленно</w:t>
      </w:r>
      <w:r>
        <w:rPr>
          <w:sz w:val="28"/>
          <w:szCs w:val="28"/>
        </w:rPr>
        <w:t>м</w:t>
      </w:r>
      <w:r w:rsidRPr="00FE46D5">
        <w:rPr>
          <w:sz w:val="28"/>
          <w:szCs w:val="28"/>
        </w:rPr>
        <w:t xml:space="preserve"> порядке.</w:t>
      </w:r>
    </w:p>
    <w:p w:rsidR="00FE46D5" w:rsidRPr="007F6E6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E46D5" w:rsidRPr="007F6E6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E46D5" w:rsidRPr="007F6E68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Глава Пряжинского национального </w:t>
      </w:r>
    </w:p>
    <w:p w:rsidR="0004440A" w:rsidRPr="007F6E68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А.И. Ореханов</w:t>
      </w:r>
    </w:p>
    <w:sectPr w:rsidR="0004440A" w:rsidRPr="007F6E68" w:rsidSect="00FE46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18C" w:rsidRDefault="00A4018C" w:rsidP="00FE46D5">
      <w:pPr>
        <w:spacing w:after="0" w:line="240" w:lineRule="auto"/>
      </w:pPr>
      <w:r>
        <w:separator/>
      </w:r>
    </w:p>
  </w:endnote>
  <w:endnote w:type="continuationSeparator" w:id="0">
    <w:p w:rsidR="00A4018C" w:rsidRDefault="00A4018C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18C" w:rsidRDefault="00A4018C" w:rsidP="00FE46D5">
      <w:pPr>
        <w:spacing w:after="0" w:line="240" w:lineRule="auto"/>
      </w:pPr>
      <w:r>
        <w:separator/>
      </w:r>
    </w:p>
  </w:footnote>
  <w:footnote w:type="continuationSeparator" w:id="0">
    <w:p w:rsidR="00A4018C" w:rsidRDefault="00A4018C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18C" w:rsidRDefault="00A401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85BA5"/>
    <w:rsid w:val="00264250"/>
    <w:rsid w:val="0033340C"/>
    <w:rsid w:val="003B26FE"/>
    <w:rsid w:val="003C6911"/>
    <w:rsid w:val="004022D5"/>
    <w:rsid w:val="005E41C7"/>
    <w:rsid w:val="00607455"/>
    <w:rsid w:val="00723CC9"/>
    <w:rsid w:val="0073447B"/>
    <w:rsid w:val="007F6E68"/>
    <w:rsid w:val="00927915"/>
    <w:rsid w:val="009370C4"/>
    <w:rsid w:val="009B3839"/>
    <w:rsid w:val="00A4018C"/>
    <w:rsid w:val="00AB04E5"/>
    <w:rsid w:val="00AE1B43"/>
    <w:rsid w:val="00B33ECD"/>
    <w:rsid w:val="00C80BCD"/>
    <w:rsid w:val="00D908AE"/>
    <w:rsid w:val="00EF35B2"/>
    <w:rsid w:val="00F05D0E"/>
    <w:rsid w:val="00F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Роман</cp:lastModifiedBy>
  <cp:revision>14</cp:revision>
  <cp:lastPrinted>2021-10-29T07:09:00Z</cp:lastPrinted>
  <dcterms:created xsi:type="dcterms:W3CDTF">2021-04-30T05:29:00Z</dcterms:created>
  <dcterms:modified xsi:type="dcterms:W3CDTF">2021-10-29T07:12:00Z</dcterms:modified>
</cp:coreProperties>
</file>