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783" w:rsidRPr="00725924" w:rsidRDefault="00775783" w:rsidP="00775783">
      <w:pPr>
        <w:jc w:val="right"/>
        <w:rPr>
          <w:sz w:val="26"/>
          <w:szCs w:val="26"/>
          <w:lang w:val="en-US"/>
        </w:rPr>
      </w:pPr>
    </w:p>
    <w:p w:rsidR="006C654D" w:rsidRDefault="006C654D" w:rsidP="006C654D">
      <w:pPr>
        <w:jc w:val="center"/>
        <w:rPr>
          <w:sz w:val="26"/>
          <w:szCs w:val="26"/>
        </w:rPr>
      </w:pPr>
      <w:r w:rsidRPr="003064E2">
        <w:rPr>
          <w:sz w:val="26"/>
          <w:szCs w:val="26"/>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75pt" o:ole="" fillcolor="window">
            <v:imagedata r:id="rId6" o:title=""/>
          </v:shape>
          <o:OLEObject Type="Embed" ProgID="PBrush" ShapeID="_x0000_i1025" DrawAspect="Content" ObjectID="_1760282043" r:id="rId7"/>
        </w:object>
      </w:r>
      <w:r>
        <w:rPr>
          <w:sz w:val="26"/>
          <w:szCs w:val="26"/>
        </w:rPr>
        <w:t xml:space="preserve">                                                   </w:t>
      </w:r>
    </w:p>
    <w:p w:rsidR="006C654D" w:rsidRPr="008D3ADC" w:rsidRDefault="006C654D" w:rsidP="006C654D">
      <w:pPr>
        <w:jc w:val="center"/>
        <w:rPr>
          <w:sz w:val="28"/>
          <w:szCs w:val="28"/>
        </w:rPr>
      </w:pPr>
      <w:r w:rsidRPr="008D3ADC">
        <w:rPr>
          <w:sz w:val="28"/>
          <w:szCs w:val="28"/>
        </w:rPr>
        <w:t>Республика Карелия</w:t>
      </w:r>
    </w:p>
    <w:p w:rsidR="006C654D" w:rsidRPr="008D3ADC" w:rsidRDefault="006C654D" w:rsidP="006C654D">
      <w:pPr>
        <w:jc w:val="center"/>
        <w:rPr>
          <w:sz w:val="28"/>
          <w:szCs w:val="28"/>
        </w:rPr>
      </w:pPr>
      <w:proofErr w:type="spellStart"/>
      <w:r w:rsidRPr="008D3ADC">
        <w:rPr>
          <w:sz w:val="28"/>
          <w:szCs w:val="28"/>
          <w:lang w:val="en-US"/>
        </w:rPr>
        <w:t>Karjalan</w:t>
      </w:r>
      <w:proofErr w:type="spellEnd"/>
      <w:r w:rsidRPr="008D3ADC">
        <w:rPr>
          <w:sz w:val="28"/>
          <w:szCs w:val="28"/>
        </w:rPr>
        <w:t xml:space="preserve"> </w:t>
      </w:r>
      <w:proofErr w:type="spellStart"/>
      <w:r w:rsidRPr="008D3ADC">
        <w:rPr>
          <w:sz w:val="28"/>
          <w:szCs w:val="28"/>
          <w:lang w:val="en-US"/>
        </w:rPr>
        <w:t>Tazavaldu</w:t>
      </w:r>
      <w:proofErr w:type="spellEnd"/>
    </w:p>
    <w:p w:rsidR="006C654D" w:rsidRPr="008D3ADC" w:rsidRDefault="006C654D" w:rsidP="006C654D">
      <w:pPr>
        <w:jc w:val="center"/>
        <w:rPr>
          <w:sz w:val="28"/>
          <w:szCs w:val="28"/>
        </w:rPr>
      </w:pPr>
      <w:r w:rsidRPr="008D3ADC">
        <w:rPr>
          <w:sz w:val="28"/>
          <w:szCs w:val="28"/>
        </w:rPr>
        <w:t>Совет Пряжинского национального муниципального района</w:t>
      </w:r>
    </w:p>
    <w:p w:rsidR="006C654D" w:rsidRPr="008D3ADC" w:rsidRDefault="006C654D" w:rsidP="006C654D">
      <w:pPr>
        <w:jc w:val="center"/>
        <w:rPr>
          <w:bCs/>
          <w:sz w:val="28"/>
          <w:szCs w:val="28"/>
        </w:rPr>
      </w:pPr>
      <w:proofErr w:type="spellStart"/>
      <w:r w:rsidRPr="008D3ADC">
        <w:rPr>
          <w:bCs/>
          <w:sz w:val="28"/>
          <w:szCs w:val="28"/>
        </w:rPr>
        <w:t>Priäžä</w:t>
      </w:r>
      <w:proofErr w:type="spellEnd"/>
      <w:r w:rsidRPr="008D3ADC">
        <w:rPr>
          <w:bCs/>
          <w:sz w:val="28"/>
          <w:szCs w:val="28"/>
          <w:lang w:val="en-US"/>
        </w:rPr>
        <w:t>n</w:t>
      </w:r>
      <w:r w:rsidRPr="008D3ADC">
        <w:rPr>
          <w:bCs/>
          <w:sz w:val="28"/>
          <w:szCs w:val="28"/>
        </w:rPr>
        <w:t xml:space="preserve"> </w:t>
      </w:r>
      <w:proofErr w:type="spellStart"/>
      <w:r w:rsidRPr="008D3ADC">
        <w:rPr>
          <w:bCs/>
          <w:sz w:val="28"/>
          <w:szCs w:val="28"/>
          <w:lang w:val="en-US"/>
        </w:rPr>
        <w:t>kanzallizen</w:t>
      </w:r>
      <w:proofErr w:type="spellEnd"/>
      <w:r w:rsidRPr="008D3ADC">
        <w:rPr>
          <w:bCs/>
          <w:sz w:val="28"/>
          <w:szCs w:val="28"/>
        </w:rPr>
        <w:t xml:space="preserve"> </w:t>
      </w:r>
      <w:proofErr w:type="spellStart"/>
      <w:r w:rsidRPr="008D3ADC">
        <w:rPr>
          <w:bCs/>
          <w:sz w:val="28"/>
          <w:szCs w:val="28"/>
          <w:lang w:val="en-US"/>
        </w:rPr>
        <w:t>piirin</w:t>
      </w:r>
      <w:proofErr w:type="spellEnd"/>
      <w:r w:rsidRPr="008D3ADC">
        <w:rPr>
          <w:bCs/>
          <w:sz w:val="28"/>
          <w:szCs w:val="28"/>
        </w:rPr>
        <w:t xml:space="preserve"> </w:t>
      </w:r>
      <w:proofErr w:type="spellStart"/>
      <w:r w:rsidRPr="008D3ADC">
        <w:rPr>
          <w:bCs/>
          <w:sz w:val="28"/>
          <w:szCs w:val="28"/>
          <w:lang w:val="en-US"/>
        </w:rPr>
        <w:t>Nevvosto</w:t>
      </w:r>
      <w:proofErr w:type="spellEnd"/>
    </w:p>
    <w:p w:rsidR="00725924" w:rsidRDefault="00725924" w:rsidP="006C654D">
      <w:pPr>
        <w:jc w:val="center"/>
        <w:rPr>
          <w:b/>
          <w:bCs/>
          <w:sz w:val="28"/>
          <w:szCs w:val="28"/>
          <w:lang w:val="en-US"/>
        </w:rPr>
      </w:pPr>
    </w:p>
    <w:p w:rsidR="006C654D" w:rsidRPr="008D3ADC" w:rsidRDefault="006C654D" w:rsidP="006C654D">
      <w:pPr>
        <w:jc w:val="center"/>
        <w:rPr>
          <w:b/>
          <w:bCs/>
          <w:sz w:val="28"/>
          <w:szCs w:val="28"/>
        </w:rPr>
      </w:pPr>
      <w:r w:rsidRPr="008D3ADC">
        <w:rPr>
          <w:b/>
          <w:bCs/>
          <w:sz w:val="28"/>
          <w:szCs w:val="28"/>
        </w:rPr>
        <w:t xml:space="preserve"> </w:t>
      </w:r>
      <w:r w:rsidR="00725924">
        <w:rPr>
          <w:b/>
          <w:bCs/>
          <w:sz w:val="28"/>
          <w:szCs w:val="28"/>
          <w:lang w:val="en-US"/>
        </w:rPr>
        <w:t>III</w:t>
      </w:r>
      <w:r w:rsidR="00725924">
        <w:rPr>
          <w:b/>
          <w:bCs/>
          <w:sz w:val="28"/>
          <w:szCs w:val="28"/>
        </w:rPr>
        <w:t xml:space="preserve"> </w:t>
      </w:r>
      <w:r w:rsidRPr="008D3ADC">
        <w:rPr>
          <w:b/>
          <w:bCs/>
          <w:sz w:val="28"/>
          <w:szCs w:val="28"/>
        </w:rPr>
        <w:t xml:space="preserve">заседание </w:t>
      </w:r>
    </w:p>
    <w:p w:rsidR="00F81650" w:rsidRPr="008D3ADC" w:rsidRDefault="00725924" w:rsidP="00725924">
      <w:pPr>
        <w:rPr>
          <w:b/>
          <w:bCs/>
          <w:sz w:val="28"/>
          <w:szCs w:val="28"/>
        </w:rPr>
      </w:pPr>
      <w:r>
        <w:rPr>
          <w:b/>
          <w:bCs/>
          <w:sz w:val="28"/>
          <w:szCs w:val="28"/>
          <w:lang w:val="en-US"/>
        </w:rPr>
        <w:t xml:space="preserve">                                                            III</w:t>
      </w:r>
      <w:r w:rsidR="006C654D" w:rsidRPr="008D3ADC">
        <w:rPr>
          <w:b/>
          <w:bCs/>
          <w:sz w:val="28"/>
          <w:szCs w:val="28"/>
        </w:rPr>
        <w:t xml:space="preserve"> </w:t>
      </w:r>
      <w:proofErr w:type="spellStart"/>
      <w:r w:rsidR="006C654D" w:rsidRPr="008D3ADC">
        <w:rPr>
          <w:b/>
          <w:bCs/>
          <w:sz w:val="28"/>
          <w:szCs w:val="28"/>
          <w:lang w:val="en-US"/>
        </w:rPr>
        <w:t>istundo</w:t>
      </w:r>
      <w:proofErr w:type="spellEnd"/>
    </w:p>
    <w:p w:rsidR="00F81650" w:rsidRPr="008D3ADC" w:rsidRDefault="00F81650" w:rsidP="006C654D">
      <w:pPr>
        <w:jc w:val="center"/>
        <w:rPr>
          <w:b/>
          <w:bCs/>
          <w:sz w:val="28"/>
          <w:szCs w:val="28"/>
        </w:rPr>
      </w:pPr>
    </w:p>
    <w:p w:rsidR="006C654D" w:rsidRPr="008D3ADC" w:rsidRDefault="006C654D" w:rsidP="006C654D">
      <w:pPr>
        <w:jc w:val="center"/>
        <w:rPr>
          <w:b/>
          <w:sz w:val="28"/>
          <w:szCs w:val="28"/>
        </w:rPr>
      </w:pPr>
      <w:r w:rsidRPr="008D3ADC">
        <w:rPr>
          <w:b/>
          <w:sz w:val="28"/>
          <w:szCs w:val="28"/>
        </w:rPr>
        <w:t>РЕШЕНИЕ</w:t>
      </w:r>
    </w:p>
    <w:p w:rsidR="00775783" w:rsidRPr="008D3ADC" w:rsidRDefault="00775783" w:rsidP="006C654D">
      <w:pPr>
        <w:jc w:val="center"/>
        <w:rPr>
          <w:b/>
          <w:sz w:val="28"/>
          <w:szCs w:val="28"/>
        </w:rPr>
      </w:pPr>
    </w:p>
    <w:p w:rsidR="006C654D" w:rsidRPr="00725924" w:rsidRDefault="005819C3" w:rsidP="006C654D">
      <w:pPr>
        <w:jc w:val="both"/>
        <w:rPr>
          <w:color w:val="FF0000"/>
          <w:sz w:val="28"/>
          <w:szCs w:val="28"/>
          <w:lang w:val="en-US"/>
        </w:rPr>
      </w:pPr>
      <w:r>
        <w:rPr>
          <w:color w:val="000000" w:themeColor="text1"/>
          <w:sz w:val="28"/>
          <w:szCs w:val="28"/>
        </w:rPr>
        <w:t xml:space="preserve">31 октября </w:t>
      </w:r>
      <w:r w:rsidR="006C654D" w:rsidRPr="008D3ADC">
        <w:rPr>
          <w:color w:val="000000" w:themeColor="text1"/>
          <w:sz w:val="28"/>
          <w:szCs w:val="28"/>
        </w:rPr>
        <w:t>202</w:t>
      </w:r>
      <w:r w:rsidR="004F3666">
        <w:rPr>
          <w:color w:val="000000" w:themeColor="text1"/>
          <w:sz w:val="28"/>
          <w:szCs w:val="28"/>
        </w:rPr>
        <w:t>3</w:t>
      </w:r>
      <w:r w:rsidR="006C654D" w:rsidRPr="008D3ADC">
        <w:rPr>
          <w:color w:val="000000" w:themeColor="text1"/>
          <w:sz w:val="28"/>
          <w:szCs w:val="28"/>
        </w:rPr>
        <w:t xml:space="preserve"> года</w:t>
      </w:r>
      <w:r w:rsidR="00461EC9" w:rsidRPr="008D3ADC">
        <w:rPr>
          <w:color w:val="000000" w:themeColor="text1"/>
          <w:sz w:val="28"/>
          <w:szCs w:val="28"/>
        </w:rPr>
        <w:t xml:space="preserve">      </w:t>
      </w:r>
      <w:r w:rsidR="002E6CAF" w:rsidRPr="008D3ADC">
        <w:rPr>
          <w:color w:val="000000" w:themeColor="text1"/>
          <w:sz w:val="28"/>
          <w:szCs w:val="28"/>
        </w:rPr>
        <w:t xml:space="preserve">          </w:t>
      </w:r>
      <w:r w:rsidR="006C654D" w:rsidRPr="008D3ADC">
        <w:rPr>
          <w:color w:val="000000" w:themeColor="text1"/>
          <w:sz w:val="28"/>
          <w:szCs w:val="28"/>
        </w:rPr>
        <w:t xml:space="preserve">                                </w:t>
      </w:r>
      <w:r w:rsidR="00775783" w:rsidRPr="008D3ADC">
        <w:rPr>
          <w:color w:val="000000" w:themeColor="text1"/>
          <w:sz w:val="28"/>
          <w:szCs w:val="28"/>
        </w:rPr>
        <w:t xml:space="preserve">  </w:t>
      </w:r>
      <w:r>
        <w:rPr>
          <w:color w:val="000000" w:themeColor="text1"/>
          <w:sz w:val="28"/>
          <w:szCs w:val="28"/>
        </w:rPr>
        <w:t xml:space="preserve">                            </w:t>
      </w:r>
      <w:r w:rsidR="00085B31" w:rsidRPr="008D3ADC">
        <w:rPr>
          <w:color w:val="000000" w:themeColor="text1"/>
          <w:sz w:val="28"/>
          <w:szCs w:val="28"/>
        </w:rPr>
        <w:t xml:space="preserve"> </w:t>
      </w:r>
      <w:r w:rsidR="00725924">
        <w:rPr>
          <w:color w:val="000000" w:themeColor="text1"/>
          <w:sz w:val="28"/>
          <w:szCs w:val="28"/>
          <w:lang w:val="en-US"/>
        </w:rPr>
        <w:t xml:space="preserve">  </w:t>
      </w:r>
      <w:r w:rsidR="006C654D" w:rsidRPr="008D3ADC">
        <w:rPr>
          <w:color w:val="000000" w:themeColor="text1"/>
          <w:sz w:val="28"/>
          <w:szCs w:val="28"/>
        </w:rPr>
        <w:t>№</w:t>
      </w:r>
      <w:r w:rsidR="00725924">
        <w:rPr>
          <w:color w:val="000000" w:themeColor="text1"/>
          <w:sz w:val="28"/>
          <w:szCs w:val="28"/>
          <w:lang w:val="en-US"/>
        </w:rPr>
        <w:t xml:space="preserve"> 18</w:t>
      </w:r>
    </w:p>
    <w:p w:rsidR="00775783" w:rsidRPr="008D3ADC" w:rsidRDefault="00775783" w:rsidP="006C654D">
      <w:pPr>
        <w:jc w:val="center"/>
        <w:rPr>
          <w:sz w:val="28"/>
          <w:szCs w:val="28"/>
        </w:rPr>
      </w:pPr>
    </w:p>
    <w:p w:rsidR="006C654D" w:rsidRPr="008D3ADC" w:rsidRDefault="006C654D" w:rsidP="006C654D">
      <w:pPr>
        <w:jc w:val="center"/>
        <w:rPr>
          <w:sz w:val="28"/>
          <w:szCs w:val="28"/>
        </w:rPr>
      </w:pPr>
      <w:proofErr w:type="spellStart"/>
      <w:r w:rsidRPr="008D3ADC">
        <w:rPr>
          <w:sz w:val="28"/>
          <w:szCs w:val="28"/>
        </w:rPr>
        <w:t>пгт</w:t>
      </w:r>
      <w:proofErr w:type="spellEnd"/>
      <w:r w:rsidRPr="008D3ADC">
        <w:rPr>
          <w:sz w:val="28"/>
          <w:szCs w:val="28"/>
        </w:rPr>
        <w:t xml:space="preserve"> Пряжа</w:t>
      </w:r>
    </w:p>
    <w:p w:rsidR="006C654D" w:rsidRPr="008D3ADC" w:rsidRDefault="006C654D" w:rsidP="006C654D">
      <w:pPr>
        <w:keepNext/>
        <w:jc w:val="center"/>
        <w:outlineLvl w:val="0"/>
        <w:rPr>
          <w:sz w:val="28"/>
          <w:szCs w:val="28"/>
        </w:rPr>
      </w:pPr>
      <w:proofErr w:type="spellStart"/>
      <w:r w:rsidRPr="008D3ADC">
        <w:rPr>
          <w:sz w:val="28"/>
          <w:szCs w:val="28"/>
          <w:lang w:eastAsia="ar-SA"/>
        </w:rPr>
        <w:t>Priäžän</w:t>
      </w:r>
      <w:proofErr w:type="spellEnd"/>
      <w:r w:rsidRPr="008D3ADC">
        <w:rPr>
          <w:sz w:val="28"/>
          <w:szCs w:val="28"/>
          <w:lang w:eastAsia="ar-SA"/>
        </w:rPr>
        <w:t xml:space="preserve"> </w:t>
      </w:r>
      <w:proofErr w:type="spellStart"/>
      <w:r w:rsidRPr="008D3ADC">
        <w:rPr>
          <w:sz w:val="28"/>
          <w:szCs w:val="28"/>
          <w:lang w:val="en-US" w:eastAsia="ar-SA"/>
        </w:rPr>
        <w:t>kyl</w:t>
      </w:r>
      <w:r w:rsidRPr="008D3ADC">
        <w:rPr>
          <w:sz w:val="28"/>
          <w:szCs w:val="28"/>
          <w:lang w:eastAsia="ar-SA"/>
        </w:rPr>
        <w:t>ä</w:t>
      </w:r>
      <w:proofErr w:type="spellEnd"/>
    </w:p>
    <w:p w:rsidR="006C654D" w:rsidRPr="008D3ADC" w:rsidRDefault="006C654D" w:rsidP="006C654D">
      <w:pPr>
        <w:spacing w:line="360" w:lineRule="auto"/>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61"/>
      </w:tblGrid>
      <w:tr w:rsidR="006C654D" w:rsidRPr="00D50CEA" w:rsidTr="00845E80">
        <w:trPr>
          <w:trHeight w:val="1309"/>
        </w:trPr>
        <w:tc>
          <w:tcPr>
            <w:tcW w:w="4361" w:type="dxa"/>
          </w:tcPr>
          <w:p w:rsidR="00ED6EB0" w:rsidRPr="00D50CEA" w:rsidRDefault="00ED6EB0" w:rsidP="00ED6EB0">
            <w:pPr>
              <w:rPr>
                <w:sz w:val="26"/>
                <w:szCs w:val="26"/>
              </w:rPr>
            </w:pPr>
            <w:r w:rsidRPr="00D50CEA">
              <w:rPr>
                <w:sz w:val="26"/>
                <w:szCs w:val="26"/>
              </w:rPr>
              <w:t xml:space="preserve">Об объявлении конкурса на замещение должности </w:t>
            </w:r>
          </w:p>
          <w:p w:rsidR="00ED6EB0" w:rsidRPr="00D50CEA" w:rsidRDefault="00ED6EB0" w:rsidP="00ED6EB0">
            <w:pPr>
              <w:rPr>
                <w:sz w:val="26"/>
                <w:szCs w:val="26"/>
              </w:rPr>
            </w:pPr>
            <w:r w:rsidRPr="00D50CEA">
              <w:rPr>
                <w:sz w:val="26"/>
                <w:szCs w:val="26"/>
              </w:rPr>
              <w:t>Главы администрации Пряжинского национального муниципального района</w:t>
            </w:r>
          </w:p>
          <w:p w:rsidR="006C654D" w:rsidRPr="00D50CEA" w:rsidRDefault="006C654D" w:rsidP="00415341">
            <w:pPr>
              <w:jc w:val="both"/>
              <w:rPr>
                <w:sz w:val="26"/>
                <w:szCs w:val="26"/>
              </w:rPr>
            </w:pPr>
          </w:p>
        </w:tc>
      </w:tr>
    </w:tbl>
    <w:p w:rsidR="00ED6EB0" w:rsidRPr="00725924" w:rsidRDefault="00ED6EB0" w:rsidP="0061484E">
      <w:pPr>
        <w:ind w:firstLine="708"/>
        <w:jc w:val="both"/>
        <w:rPr>
          <w:sz w:val="26"/>
          <w:szCs w:val="26"/>
        </w:rPr>
      </w:pPr>
      <w:proofErr w:type="gramStart"/>
      <w:r w:rsidRPr="00D50CEA">
        <w:rPr>
          <w:sz w:val="26"/>
          <w:szCs w:val="26"/>
        </w:rPr>
        <w:t>На основании части 5 ст</w:t>
      </w:r>
      <w:r w:rsidR="00773BA2">
        <w:rPr>
          <w:sz w:val="26"/>
          <w:szCs w:val="26"/>
        </w:rPr>
        <w:t xml:space="preserve">атьи 37 Федерального закона от </w:t>
      </w:r>
      <w:r w:rsidRPr="00D50CEA">
        <w:rPr>
          <w:sz w:val="26"/>
          <w:szCs w:val="26"/>
        </w:rPr>
        <w:t>6</w:t>
      </w:r>
      <w:r w:rsidR="00082B35" w:rsidRPr="00D50CEA">
        <w:rPr>
          <w:sz w:val="26"/>
          <w:szCs w:val="26"/>
        </w:rPr>
        <w:t xml:space="preserve"> октября </w:t>
      </w:r>
      <w:r w:rsidRPr="00D50CEA">
        <w:rPr>
          <w:sz w:val="26"/>
          <w:szCs w:val="26"/>
        </w:rPr>
        <w:t>2003 года № 131-ФЗ «Об общих принципах организации местного самоуправления в Российской Феде</w:t>
      </w:r>
      <w:r w:rsidR="00773BA2">
        <w:rPr>
          <w:sz w:val="26"/>
          <w:szCs w:val="26"/>
        </w:rPr>
        <w:t xml:space="preserve">рации», Федерального закона от </w:t>
      </w:r>
      <w:r w:rsidRPr="00D50CEA">
        <w:rPr>
          <w:sz w:val="26"/>
          <w:szCs w:val="26"/>
        </w:rPr>
        <w:t>2</w:t>
      </w:r>
      <w:r w:rsidR="00082B35" w:rsidRPr="00D50CEA">
        <w:rPr>
          <w:sz w:val="26"/>
          <w:szCs w:val="26"/>
        </w:rPr>
        <w:t xml:space="preserve"> марта </w:t>
      </w:r>
      <w:r w:rsidRPr="00D50CEA">
        <w:rPr>
          <w:sz w:val="26"/>
          <w:szCs w:val="26"/>
        </w:rPr>
        <w:t>2007 года № 25-ФЗ «О муниципальной службе в Российской Федерации», Закона Республики Карелия от 24</w:t>
      </w:r>
      <w:r w:rsidR="00752BB7" w:rsidRPr="00D50CEA">
        <w:rPr>
          <w:sz w:val="26"/>
          <w:szCs w:val="26"/>
        </w:rPr>
        <w:t xml:space="preserve"> июля </w:t>
      </w:r>
      <w:r w:rsidRPr="00D50CEA">
        <w:rPr>
          <w:sz w:val="26"/>
          <w:szCs w:val="26"/>
        </w:rPr>
        <w:t xml:space="preserve">2007 года № 1107-ЗРК «О муниципальной службе в Республике Карелия, Устава </w:t>
      </w:r>
      <w:proofErr w:type="spellStart"/>
      <w:r w:rsidRPr="00D50CEA">
        <w:rPr>
          <w:sz w:val="26"/>
          <w:szCs w:val="26"/>
        </w:rPr>
        <w:t>Пряжинскогго</w:t>
      </w:r>
      <w:proofErr w:type="spellEnd"/>
      <w:r w:rsidRPr="00D50CEA">
        <w:rPr>
          <w:sz w:val="26"/>
          <w:szCs w:val="26"/>
        </w:rPr>
        <w:t xml:space="preserve"> национального муниципального района</w:t>
      </w:r>
      <w:r w:rsidR="00752BB7" w:rsidRPr="00D50CEA">
        <w:rPr>
          <w:sz w:val="26"/>
          <w:szCs w:val="26"/>
        </w:rPr>
        <w:t xml:space="preserve"> Республики Карелия, П</w:t>
      </w:r>
      <w:r w:rsidR="0061484E" w:rsidRPr="00D50CEA">
        <w:rPr>
          <w:sz w:val="26"/>
          <w:szCs w:val="26"/>
        </w:rPr>
        <w:t>орядка</w:t>
      </w:r>
      <w:proofErr w:type="gramEnd"/>
      <w:r w:rsidR="0061484E" w:rsidRPr="00D50CEA">
        <w:rPr>
          <w:sz w:val="26"/>
          <w:szCs w:val="26"/>
        </w:rPr>
        <w:t xml:space="preserve"> проведения конкурса на замещение должности Главы администрации Пряжинского национального муниципального района, утвержденного решением Совета Пряжинского национального муниципального района от </w:t>
      </w:r>
      <w:r w:rsidR="00773BA2">
        <w:rPr>
          <w:sz w:val="26"/>
          <w:szCs w:val="26"/>
        </w:rPr>
        <w:t xml:space="preserve">31 октября </w:t>
      </w:r>
      <w:r w:rsidR="00752BB7" w:rsidRPr="00D50CEA">
        <w:rPr>
          <w:sz w:val="26"/>
          <w:szCs w:val="26"/>
        </w:rPr>
        <w:t>2023</w:t>
      </w:r>
      <w:r w:rsidR="00773BA2">
        <w:rPr>
          <w:sz w:val="26"/>
          <w:szCs w:val="26"/>
        </w:rPr>
        <w:t xml:space="preserve"> года </w:t>
      </w:r>
      <w:r w:rsidR="00725924">
        <w:rPr>
          <w:sz w:val="26"/>
          <w:szCs w:val="26"/>
        </w:rPr>
        <w:t xml:space="preserve"> № </w:t>
      </w:r>
      <w:r w:rsidR="00725924" w:rsidRPr="00725924">
        <w:rPr>
          <w:sz w:val="26"/>
          <w:szCs w:val="26"/>
        </w:rPr>
        <w:t>17</w:t>
      </w:r>
      <w:r w:rsidR="00725924">
        <w:rPr>
          <w:sz w:val="26"/>
          <w:szCs w:val="26"/>
        </w:rPr>
        <w:t>,</w:t>
      </w:r>
    </w:p>
    <w:p w:rsidR="00ED6EB0" w:rsidRPr="00D50CEA" w:rsidRDefault="00ED6EB0" w:rsidP="00461EC9">
      <w:pPr>
        <w:jc w:val="center"/>
        <w:rPr>
          <w:sz w:val="26"/>
          <w:szCs w:val="26"/>
        </w:rPr>
      </w:pPr>
    </w:p>
    <w:p w:rsidR="006C654D" w:rsidRPr="00D50CEA" w:rsidRDefault="006C654D" w:rsidP="00461EC9">
      <w:pPr>
        <w:jc w:val="center"/>
        <w:rPr>
          <w:sz w:val="26"/>
          <w:szCs w:val="26"/>
        </w:rPr>
      </w:pPr>
      <w:r w:rsidRPr="00D50CEA">
        <w:rPr>
          <w:sz w:val="26"/>
          <w:szCs w:val="26"/>
        </w:rPr>
        <w:t>Совет Пряжинского национального муниципального района</w:t>
      </w:r>
      <w:r w:rsidR="00461EC9" w:rsidRPr="00D50CEA">
        <w:rPr>
          <w:sz w:val="26"/>
          <w:szCs w:val="26"/>
        </w:rPr>
        <w:t xml:space="preserve"> </w:t>
      </w:r>
    </w:p>
    <w:p w:rsidR="00085B31" w:rsidRPr="00D50CEA" w:rsidRDefault="00085B31" w:rsidP="00085B31">
      <w:pPr>
        <w:jc w:val="both"/>
        <w:rPr>
          <w:sz w:val="26"/>
          <w:szCs w:val="26"/>
        </w:rPr>
      </w:pPr>
    </w:p>
    <w:p w:rsidR="006C654D" w:rsidRPr="00D50CEA" w:rsidRDefault="006C654D" w:rsidP="006C654D">
      <w:pPr>
        <w:spacing w:line="360" w:lineRule="auto"/>
        <w:jc w:val="center"/>
        <w:outlineLvl w:val="0"/>
        <w:rPr>
          <w:b/>
          <w:sz w:val="26"/>
          <w:szCs w:val="26"/>
        </w:rPr>
      </w:pPr>
      <w:r w:rsidRPr="00D50CEA">
        <w:rPr>
          <w:b/>
          <w:sz w:val="26"/>
          <w:szCs w:val="26"/>
        </w:rPr>
        <w:t>РЕШИЛ:</w:t>
      </w:r>
    </w:p>
    <w:p w:rsidR="00461EC9" w:rsidRPr="00D50CEA" w:rsidRDefault="0061484E" w:rsidP="005740D5">
      <w:pPr>
        <w:numPr>
          <w:ilvl w:val="0"/>
          <w:numId w:val="4"/>
        </w:numPr>
        <w:tabs>
          <w:tab w:val="left" w:pos="709"/>
        </w:tabs>
        <w:suppressAutoHyphens/>
        <w:ind w:left="0" w:firstLine="426"/>
        <w:jc w:val="both"/>
        <w:rPr>
          <w:sz w:val="26"/>
          <w:szCs w:val="26"/>
        </w:rPr>
      </w:pPr>
      <w:r w:rsidRPr="00D50CEA">
        <w:rPr>
          <w:sz w:val="26"/>
          <w:szCs w:val="26"/>
        </w:rPr>
        <w:t xml:space="preserve">Провести </w:t>
      </w:r>
      <w:r w:rsidR="00752BB7" w:rsidRPr="00D50CEA">
        <w:rPr>
          <w:sz w:val="26"/>
          <w:szCs w:val="26"/>
        </w:rPr>
        <w:t>28</w:t>
      </w:r>
      <w:r w:rsidRPr="00D50CEA">
        <w:rPr>
          <w:sz w:val="26"/>
          <w:szCs w:val="26"/>
        </w:rPr>
        <w:t xml:space="preserve"> ноября 2023 года в</w:t>
      </w:r>
      <w:r w:rsidR="00752BB7" w:rsidRPr="00D50CEA">
        <w:rPr>
          <w:sz w:val="26"/>
          <w:szCs w:val="26"/>
        </w:rPr>
        <w:t xml:space="preserve"> 10:00</w:t>
      </w:r>
      <w:r w:rsidR="00752BB7" w:rsidRPr="00D50CEA">
        <w:rPr>
          <w:sz w:val="26"/>
          <w:szCs w:val="26"/>
          <w:vertAlign w:val="superscript"/>
        </w:rPr>
        <w:t xml:space="preserve"> </w:t>
      </w:r>
      <w:r w:rsidRPr="00D50CEA">
        <w:rPr>
          <w:sz w:val="26"/>
          <w:szCs w:val="26"/>
        </w:rPr>
        <w:t xml:space="preserve">часов конкурс на замещение должности </w:t>
      </w:r>
      <w:r w:rsidR="00597A62" w:rsidRPr="00D50CEA">
        <w:rPr>
          <w:sz w:val="26"/>
          <w:szCs w:val="26"/>
        </w:rPr>
        <w:t>Г</w:t>
      </w:r>
      <w:r w:rsidR="00773BA2">
        <w:rPr>
          <w:sz w:val="26"/>
          <w:szCs w:val="26"/>
        </w:rPr>
        <w:t>лавы администрации Пряжинско</w:t>
      </w:r>
      <w:r w:rsidRPr="00D50CEA">
        <w:rPr>
          <w:sz w:val="26"/>
          <w:szCs w:val="26"/>
        </w:rPr>
        <w:t>го национального муниципального района</w:t>
      </w:r>
      <w:r w:rsidR="006E7EE4" w:rsidRPr="00D50CEA">
        <w:rPr>
          <w:sz w:val="26"/>
          <w:szCs w:val="26"/>
        </w:rPr>
        <w:t>.</w:t>
      </w:r>
    </w:p>
    <w:p w:rsidR="003A675F" w:rsidRPr="00D50CEA" w:rsidRDefault="0061484E" w:rsidP="0019370F">
      <w:pPr>
        <w:pStyle w:val="a4"/>
        <w:numPr>
          <w:ilvl w:val="0"/>
          <w:numId w:val="4"/>
        </w:numPr>
        <w:autoSpaceDE w:val="0"/>
        <w:autoSpaceDN w:val="0"/>
        <w:adjustRightInd w:val="0"/>
        <w:ind w:left="0" w:firstLine="426"/>
        <w:jc w:val="both"/>
        <w:rPr>
          <w:sz w:val="26"/>
          <w:szCs w:val="26"/>
        </w:rPr>
      </w:pPr>
      <w:r w:rsidRPr="00D50CEA">
        <w:rPr>
          <w:sz w:val="26"/>
          <w:szCs w:val="26"/>
        </w:rPr>
        <w:t>Определить местом проведения конкурса администрацию Пряжинского национального муниципального района, расположенную по адресу: Республика Карелия,</w:t>
      </w:r>
      <w:r w:rsidR="00597A62" w:rsidRPr="00D50CEA">
        <w:rPr>
          <w:sz w:val="26"/>
          <w:szCs w:val="26"/>
        </w:rPr>
        <w:t xml:space="preserve"> </w:t>
      </w:r>
      <w:proofErr w:type="spellStart"/>
      <w:r w:rsidRPr="00D50CEA">
        <w:rPr>
          <w:sz w:val="26"/>
          <w:szCs w:val="26"/>
        </w:rPr>
        <w:t>пгт</w:t>
      </w:r>
      <w:proofErr w:type="spellEnd"/>
      <w:r w:rsidRPr="00D50CEA">
        <w:rPr>
          <w:sz w:val="26"/>
          <w:szCs w:val="26"/>
        </w:rPr>
        <w:t xml:space="preserve"> Пряжа, ул. Советская, д. 61</w:t>
      </w:r>
      <w:r w:rsidR="0061024D" w:rsidRPr="00D50CEA">
        <w:rPr>
          <w:sz w:val="26"/>
          <w:szCs w:val="26"/>
        </w:rPr>
        <w:t>.</w:t>
      </w:r>
    </w:p>
    <w:p w:rsidR="001D38AF" w:rsidRDefault="001D38AF" w:rsidP="0019370F">
      <w:pPr>
        <w:pStyle w:val="a4"/>
        <w:numPr>
          <w:ilvl w:val="0"/>
          <w:numId w:val="4"/>
        </w:numPr>
        <w:autoSpaceDE w:val="0"/>
        <w:autoSpaceDN w:val="0"/>
        <w:adjustRightInd w:val="0"/>
        <w:ind w:left="0" w:firstLine="426"/>
        <w:jc w:val="both"/>
        <w:rPr>
          <w:sz w:val="26"/>
          <w:szCs w:val="26"/>
        </w:rPr>
      </w:pPr>
      <w:r>
        <w:rPr>
          <w:sz w:val="26"/>
          <w:szCs w:val="26"/>
        </w:rPr>
        <w:t xml:space="preserve">Утвердить </w:t>
      </w:r>
      <w:proofErr w:type="gramStart"/>
      <w:r>
        <w:rPr>
          <w:sz w:val="26"/>
          <w:szCs w:val="26"/>
        </w:rPr>
        <w:t>прилагаемые</w:t>
      </w:r>
      <w:proofErr w:type="gramEnd"/>
      <w:r>
        <w:rPr>
          <w:sz w:val="26"/>
          <w:szCs w:val="26"/>
        </w:rPr>
        <w:t xml:space="preserve"> к настоящему решению:</w:t>
      </w:r>
    </w:p>
    <w:p w:rsidR="0061484E" w:rsidRDefault="0061484E" w:rsidP="001D38AF">
      <w:pPr>
        <w:pStyle w:val="a4"/>
        <w:autoSpaceDE w:val="0"/>
        <w:autoSpaceDN w:val="0"/>
        <w:adjustRightInd w:val="0"/>
        <w:ind w:left="426"/>
        <w:jc w:val="both"/>
        <w:rPr>
          <w:sz w:val="26"/>
          <w:szCs w:val="26"/>
        </w:rPr>
      </w:pPr>
      <w:r w:rsidRPr="00D50CEA">
        <w:rPr>
          <w:sz w:val="26"/>
          <w:szCs w:val="26"/>
        </w:rPr>
        <w:t>текст объявления</w:t>
      </w:r>
      <w:r w:rsidR="005127F0">
        <w:rPr>
          <w:sz w:val="26"/>
          <w:szCs w:val="26"/>
        </w:rPr>
        <w:t xml:space="preserve"> о проведении конкурса</w:t>
      </w:r>
      <w:r w:rsidR="001D38AF">
        <w:rPr>
          <w:sz w:val="26"/>
          <w:szCs w:val="26"/>
        </w:rPr>
        <w:t>;</w:t>
      </w:r>
    </w:p>
    <w:p w:rsidR="001D38AF" w:rsidRPr="001D38AF" w:rsidRDefault="001D38AF" w:rsidP="001D38AF">
      <w:pPr>
        <w:tabs>
          <w:tab w:val="left" w:pos="0"/>
        </w:tabs>
        <w:suppressAutoHyphens/>
        <w:ind w:firstLine="426"/>
        <w:jc w:val="both"/>
        <w:rPr>
          <w:sz w:val="26"/>
          <w:szCs w:val="26"/>
        </w:rPr>
      </w:pPr>
      <w:r w:rsidRPr="001D38AF">
        <w:rPr>
          <w:sz w:val="26"/>
          <w:szCs w:val="26"/>
        </w:rPr>
        <w:t>проект контракта с лицом, назначаемым на должность Главы администрации Пряжинского национального муниципального района</w:t>
      </w:r>
    </w:p>
    <w:p w:rsidR="001D38AF" w:rsidRPr="001D38AF" w:rsidRDefault="001D38AF" w:rsidP="001D38AF">
      <w:pPr>
        <w:tabs>
          <w:tab w:val="left" w:pos="709"/>
        </w:tabs>
        <w:suppressAutoHyphens/>
        <w:ind w:left="426"/>
        <w:jc w:val="both"/>
        <w:rPr>
          <w:sz w:val="26"/>
          <w:szCs w:val="26"/>
        </w:rPr>
      </w:pPr>
    </w:p>
    <w:p w:rsidR="00461EC9" w:rsidRPr="00D50CEA" w:rsidRDefault="003A675F" w:rsidP="0019370F">
      <w:pPr>
        <w:pStyle w:val="a4"/>
        <w:numPr>
          <w:ilvl w:val="0"/>
          <w:numId w:val="4"/>
        </w:numPr>
        <w:autoSpaceDE w:val="0"/>
        <w:autoSpaceDN w:val="0"/>
        <w:adjustRightInd w:val="0"/>
        <w:ind w:left="0" w:firstLine="426"/>
        <w:jc w:val="both"/>
        <w:rPr>
          <w:sz w:val="26"/>
          <w:szCs w:val="26"/>
        </w:rPr>
      </w:pPr>
      <w:r w:rsidRPr="00D50CEA">
        <w:rPr>
          <w:sz w:val="26"/>
          <w:szCs w:val="26"/>
        </w:rPr>
        <w:t>Опубликовать настоящее решение в газете «Наша Жизнь» - «</w:t>
      </w:r>
      <w:proofErr w:type="spellStart"/>
      <w:r w:rsidRPr="00D50CEA">
        <w:rPr>
          <w:sz w:val="26"/>
          <w:szCs w:val="26"/>
        </w:rPr>
        <w:t>Мейян</w:t>
      </w:r>
      <w:proofErr w:type="spellEnd"/>
      <w:r w:rsidRPr="00D50CEA">
        <w:rPr>
          <w:sz w:val="26"/>
          <w:szCs w:val="26"/>
        </w:rPr>
        <w:t xml:space="preserve"> </w:t>
      </w:r>
      <w:proofErr w:type="spellStart"/>
      <w:r w:rsidRPr="00D50CEA">
        <w:rPr>
          <w:sz w:val="26"/>
          <w:szCs w:val="26"/>
        </w:rPr>
        <w:t>Элайгу</w:t>
      </w:r>
      <w:proofErr w:type="spellEnd"/>
      <w:r w:rsidRPr="00D50CEA">
        <w:rPr>
          <w:sz w:val="26"/>
          <w:szCs w:val="26"/>
        </w:rPr>
        <w:t>»</w:t>
      </w:r>
      <w:r w:rsidR="009917C7" w:rsidRPr="00D50CEA">
        <w:rPr>
          <w:sz w:val="26"/>
          <w:szCs w:val="26"/>
        </w:rPr>
        <w:t xml:space="preserve">, разместить на сайте </w:t>
      </w:r>
      <w:r w:rsidR="00752BB7" w:rsidRPr="00D50CEA">
        <w:rPr>
          <w:sz w:val="26"/>
          <w:szCs w:val="26"/>
        </w:rPr>
        <w:t>П</w:t>
      </w:r>
      <w:r w:rsidR="009917C7" w:rsidRPr="00D50CEA">
        <w:rPr>
          <w:sz w:val="26"/>
          <w:szCs w:val="26"/>
        </w:rPr>
        <w:t>ряжинского национального муниципального района в сети Интернет</w:t>
      </w:r>
      <w:r w:rsidR="001D38AF">
        <w:rPr>
          <w:sz w:val="26"/>
          <w:szCs w:val="26"/>
        </w:rPr>
        <w:t xml:space="preserve"> и обнародовать в установленном порядке.</w:t>
      </w:r>
      <w:r w:rsidR="00461EC9" w:rsidRPr="00D50CEA">
        <w:rPr>
          <w:sz w:val="26"/>
          <w:szCs w:val="26"/>
        </w:rPr>
        <w:t xml:space="preserve"> </w:t>
      </w:r>
    </w:p>
    <w:p w:rsidR="00F46ED3" w:rsidRDefault="00F46ED3" w:rsidP="006C654D">
      <w:pPr>
        <w:pStyle w:val="a4"/>
        <w:autoSpaceDE w:val="0"/>
        <w:autoSpaceDN w:val="0"/>
        <w:adjustRightInd w:val="0"/>
        <w:ind w:left="0"/>
        <w:jc w:val="both"/>
        <w:rPr>
          <w:sz w:val="26"/>
          <w:szCs w:val="26"/>
        </w:rPr>
      </w:pPr>
    </w:p>
    <w:p w:rsidR="001D38AF" w:rsidRDefault="001D38AF" w:rsidP="006C654D">
      <w:pPr>
        <w:pStyle w:val="a4"/>
        <w:autoSpaceDE w:val="0"/>
        <w:autoSpaceDN w:val="0"/>
        <w:adjustRightInd w:val="0"/>
        <w:ind w:left="0"/>
        <w:jc w:val="both"/>
        <w:rPr>
          <w:sz w:val="26"/>
          <w:szCs w:val="26"/>
        </w:rPr>
      </w:pPr>
    </w:p>
    <w:p w:rsidR="001D38AF" w:rsidRPr="00D50CEA" w:rsidRDefault="001D38AF" w:rsidP="006C654D">
      <w:pPr>
        <w:pStyle w:val="a4"/>
        <w:autoSpaceDE w:val="0"/>
        <w:autoSpaceDN w:val="0"/>
        <w:adjustRightInd w:val="0"/>
        <w:ind w:left="0"/>
        <w:jc w:val="both"/>
        <w:rPr>
          <w:sz w:val="26"/>
          <w:szCs w:val="26"/>
        </w:rPr>
      </w:pPr>
    </w:p>
    <w:p w:rsidR="006C654D" w:rsidRPr="00D50CEA" w:rsidRDefault="006C654D" w:rsidP="006C654D">
      <w:pPr>
        <w:outlineLvl w:val="0"/>
        <w:rPr>
          <w:sz w:val="26"/>
          <w:szCs w:val="26"/>
        </w:rPr>
      </w:pPr>
      <w:r w:rsidRPr="00D50CEA">
        <w:rPr>
          <w:sz w:val="26"/>
          <w:szCs w:val="26"/>
        </w:rPr>
        <w:t xml:space="preserve">Глава Пряжинского </w:t>
      </w:r>
      <w:proofErr w:type="gramStart"/>
      <w:r w:rsidRPr="00D50CEA">
        <w:rPr>
          <w:sz w:val="26"/>
          <w:szCs w:val="26"/>
        </w:rPr>
        <w:t>национального</w:t>
      </w:r>
      <w:proofErr w:type="gramEnd"/>
      <w:r w:rsidRPr="00D50CEA">
        <w:rPr>
          <w:sz w:val="26"/>
          <w:szCs w:val="26"/>
        </w:rPr>
        <w:t xml:space="preserve"> </w:t>
      </w:r>
    </w:p>
    <w:p w:rsidR="006C654D" w:rsidRPr="00D50CEA" w:rsidRDefault="006C654D" w:rsidP="006C654D">
      <w:pPr>
        <w:outlineLvl w:val="0"/>
        <w:rPr>
          <w:sz w:val="26"/>
          <w:szCs w:val="26"/>
        </w:rPr>
      </w:pPr>
      <w:r w:rsidRPr="00D50CEA">
        <w:rPr>
          <w:sz w:val="26"/>
          <w:szCs w:val="26"/>
        </w:rPr>
        <w:t xml:space="preserve">муниципального района                                 </w:t>
      </w:r>
      <w:r w:rsidR="00F81650" w:rsidRPr="00D50CEA">
        <w:rPr>
          <w:sz w:val="26"/>
          <w:szCs w:val="26"/>
        </w:rPr>
        <w:t xml:space="preserve">  </w:t>
      </w:r>
      <w:r w:rsidRPr="00D50CEA">
        <w:rPr>
          <w:sz w:val="26"/>
          <w:szCs w:val="26"/>
        </w:rPr>
        <w:t xml:space="preserve">                         </w:t>
      </w:r>
      <w:r w:rsidR="00E170D9" w:rsidRPr="00D50CEA">
        <w:rPr>
          <w:sz w:val="26"/>
          <w:szCs w:val="26"/>
        </w:rPr>
        <w:t xml:space="preserve">      </w:t>
      </w:r>
      <w:r w:rsidR="00461EC9" w:rsidRPr="00D50CEA">
        <w:rPr>
          <w:sz w:val="26"/>
          <w:szCs w:val="26"/>
        </w:rPr>
        <w:t xml:space="preserve"> </w:t>
      </w:r>
      <w:r w:rsidR="002A581B" w:rsidRPr="00D50CEA">
        <w:rPr>
          <w:sz w:val="26"/>
          <w:szCs w:val="26"/>
        </w:rPr>
        <w:t xml:space="preserve">    </w:t>
      </w:r>
      <w:r w:rsidR="00E170D9" w:rsidRPr="00D50CEA">
        <w:rPr>
          <w:sz w:val="26"/>
          <w:szCs w:val="26"/>
        </w:rPr>
        <w:t xml:space="preserve"> </w:t>
      </w:r>
      <w:r w:rsidR="00D50CEA">
        <w:rPr>
          <w:sz w:val="26"/>
          <w:szCs w:val="26"/>
        </w:rPr>
        <w:t xml:space="preserve">               </w:t>
      </w:r>
      <w:r w:rsidRPr="00D50CEA">
        <w:rPr>
          <w:sz w:val="26"/>
          <w:szCs w:val="26"/>
        </w:rPr>
        <w:t xml:space="preserve">  </w:t>
      </w:r>
      <w:r w:rsidR="00597A62" w:rsidRPr="00D50CEA">
        <w:rPr>
          <w:sz w:val="26"/>
          <w:szCs w:val="26"/>
        </w:rPr>
        <w:t xml:space="preserve">Д.А. </w:t>
      </w:r>
      <w:proofErr w:type="spellStart"/>
      <w:r w:rsidR="00597A62" w:rsidRPr="00D50CEA">
        <w:rPr>
          <w:sz w:val="26"/>
          <w:szCs w:val="26"/>
        </w:rPr>
        <w:t>Буевич</w:t>
      </w:r>
      <w:proofErr w:type="spellEnd"/>
    </w:p>
    <w:p w:rsidR="008D3ADC" w:rsidRPr="00D50CEA" w:rsidRDefault="008D3ADC" w:rsidP="006C07F1">
      <w:pPr>
        <w:rPr>
          <w:sz w:val="26"/>
          <w:szCs w:val="26"/>
        </w:rPr>
      </w:pPr>
    </w:p>
    <w:p w:rsidR="005127F0" w:rsidRDefault="005127F0" w:rsidP="006C07F1">
      <w:pPr>
        <w:rPr>
          <w:sz w:val="26"/>
          <w:szCs w:val="26"/>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6C07F1" w:rsidRDefault="006C07F1" w:rsidP="006C07F1">
      <w:pPr>
        <w:rPr>
          <w:szCs w:val="28"/>
        </w:rPr>
      </w:pPr>
    </w:p>
    <w:p w:rsidR="001D13DB" w:rsidRDefault="001D13DB" w:rsidP="006C07F1">
      <w:pPr>
        <w:rPr>
          <w:sz w:val="22"/>
          <w:szCs w:val="22"/>
        </w:rPr>
      </w:pPr>
    </w:p>
    <w:p w:rsidR="001D13DB" w:rsidRDefault="001D13DB" w:rsidP="006C07F1">
      <w:pPr>
        <w:rPr>
          <w:sz w:val="22"/>
          <w:szCs w:val="22"/>
        </w:rPr>
      </w:pPr>
    </w:p>
    <w:p w:rsidR="001D13DB" w:rsidRDefault="001D13DB" w:rsidP="006C07F1">
      <w:pPr>
        <w:rPr>
          <w:sz w:val="22"/>
          <w:szCs w:val="22"/>
        </w:rPr>
      </w:pPr>
    </w:p>
    <w:p w:rsidR="001D13DB" w:rsidRDefault="001D13DB" w:rsidP="006C07F1">
      <w:pPr>
        <w:rPr>
          <w:sz w:val="22"/>
          <w:szCs w:val="22"/>
        </w:rPr>
      </w:pPr>
    </w:p>
    <w:p w:rsidR="001D13DB" w:rsidRDefault="001D13DB" w:rsidP="006C07F1">
      <w:pPr>
        <w:rPr>
          <w:sz w:val="22"/>
          <w:szCs w:val="22"/>
        </w:rPr>
      </w:pPr>
    </w:p>
    <w:p w:rsidR="001D13DB" w:rsidRDefault="001D13DB" w:rsidP="006C07F1">
      <w:pPr>
        <w:rPr>
          <w:sz w:val="22"/>
          <w:szCs w:val="22"/>
        </w:rPr>
      </w:pPr>
    </w:p>
    <w:p w:rsidR="001D13DB" w:rsidRDefault="001D13DB" w:rsidP="006C07F1">
      <w:pPr>
        <w:rPr>
          <w:sz w:val="22"/>
          <w:szCs w:val="22"/>
        </w:rPr>
      </w:pPr>
    </w:p>
    <w:p w:rsidR="001D13DB" w:rsidRDefault="001D13DB" w:rsidP="006C07F1">
      <w:pPr>
        <w:rPr>
          <w:sz w:val="22"/>
          <w:szCs w:val="22"/>
        </w:rPr>
      </w:pPr>
    </w:p>
    <w:p w:rsidR="001D13DB" w:rsidRDefault="001D13DB" w:rsidP="006C07F1">
      <w:pPr>
        <w:rPr>
          <w:sz w:val="22"/>
          <w:szCs w:val="22"/>
        </w:rPr>
      </w:pPr>
    </w:p>
    <w:p w:rsidR="001D13DB" w:rsidRDefault="001D13DB" w:rsidP="006C07F1">
      <w:pPr>
        <w:rPr>
          <w:sz w:val="22"/>
          <w:szCs w:val="22"/>
        </w:rPr>
      </w:pPr>
    </w:p>
    <w:p w:rsidR="001D13DB" w:rsidRDefault="001D13DB" w:rsidP="006C07F1">
      <w:pPr>
        <w:rPr>
          <w:sz w:val="22"/>
          <w:szCs w:val="22"/>
        </w:rPr>
      </w:pPr>
    </w:p>
    <w:p w:rsidR="00A60D4D" w:rsidRDefault="00A60D4D" w:rsidP="006C07F1">
      <w:pPr>
        <w:rPr>
          <w:sz w:val="22"/>
          <w:szCs w:val="22"/>
        </w:rPr>
      </w:pPr>
    </w:p>
    <w:p w:rsidR="00702B9E" w:rsidRDefault="00702B9E" w:rsidP="006C07F1">
      <w:pPr>
        <w:rPr>
          <w:sz w:val="22"/>
          <w:szCs w:val="22"/>
        </w:rPr>
      </w:pPr>
    </w:p>
    <w:p w:rsidR="00702B9E" w:rsidRDefault="00702B9E" w:rsidP="006C07F1">
      <w:pPr>
        <w:rPr>
          <w:sz w:val="22"/>
          <w:szCs w:val="22"/>
        </w:rPr>
      </w:pPr>
    </w:p>
    <w:p w:rsidR="00702B9E" w:rsidRDefault="00702B9E" w:rsidP="006C07F1">
      <w:pPr>
        <w:rPr>
          <w:sz w:val="22"/>
          <w:szCs w:val="22"/>
        </w:rPr>
      </w:pPr>
    </w:p>
    <w:p w:rsidR="00702B9E" w:rsidRDefault="00702B9E" w:rsidP="006C07F1">
      <w:pPr>
        <w:rPr>
          <w:sz w:val="22"/>
          <w:szCs w:val="22"/>
        </w:rPr>
      </w:pPr>
    </w:p>
    <w:p w:rsidR="00A60D4D" w:rsidRDefault="00A60D4D" w:rsidP="006C07F1">
      <w:pPr>
        <w:rPr>
          <w:sz w:val="22"/>
          <w:szCs w:val="22"/>
        </w:rPr>
      </w:pPr>
    </w:p>
    <w:p w:rsidR="00A60D4D" w:rsidRDefault="00A60D4D" w:rsidP="006C07F1">
      <w:pPr>
        <w:rPr>
          <w:sz w:val="22"/>
          <w:szCs w:val="22"/>
        </w:rPr>
      </w:pPr>
    </w:p>
    <w:p w:rsidR="00773BA2" w:rsidRDefault="00773BA2" w:rsidP="006C07F1">
      <w:pPr>
        <w:rPr>
          <w:sz w:val="22"/>
          <w:szCs w:val="22"/>
        </w:rPr>
      </w:pPr>
    </w:p>
    <w:p w:rsidR="00773BA2" w:rsidRDefault="00773BA2" w:rsidP="006C07F1">
      <w:pPr>
        <w:rPr>
          <w:sz w:val="22"/>
          <w:szCs w:val="22"/>
        </w:rPr>
      </w:pPr>
    </w:p>
    <w:p w:rsidR="00773BA2" w:rsidRDefault="00773BA2" w:rsidP="006C07F1">
      <w:pPr>
        <w:rPr>
          <w:sz w:val="22"/>
          <w:szCs w:val="22"/>
        </w:rPr>
      </w:pPr>
    </w:p>
    <w:p w:rsidR="00773BA2" w:rsidRDefault="00773BA2" w:rsidP="006C07F1">
      <w:pPr>
        <w:rPr>
          <w:sz w:val="22"/>
          <w:szCs w:val="22"/>
        </w:rPr>
      </w:pPr>
    </w:p>
    <w:p w:rsidR="00773BA2" w:rsidRDefault="00773BA2" w:rsidP="006C07F1">
      <w:pPr>
        <w:rPr>
          <w:sz w:val="22"/>
          <w:szCs w:val="22"/>
        </w:rPr>
      </w:pPr>
    </w:p>
    <w:p w:rsidR="00773BA2" w:rsidRDefault="00773BA2" w:rsidP="006C07F1">
      <w:pPr>
        <w:rPr>
          <w:sz w:val="22"/>
          <w:szCs w:val="22"/>
        </w:rPr>
      </w:pPr>
    </w:p>
    <w:p w:rsidR="00773BA2" w:rsidRDefault="00773BA2" w:rsidP="006C07F1">
      <w:pPr>
        <w:rPr>
          <w:sz w:val="22"/>
          <w:szCs w:val="22"/>
        </w:rPr>
      </w:pPr>
    </w:p>
    <w:p w:rsidR="00773BA2" w:rsidRDefault="00773BA2" w:rsidP="006C07F1">
      <w:pPr>
        <w:rPr>
          <w:sz w:val="22"/>
          <w:szCs w:val="22"/>
        </w:rPr>
      </w:pPr>
    </w:p>
    <w:p w:rsidR="00773BA2" w:rsidRDefault="00773BA2" w:rsidP="006C07F1">
      <w:pPr>
        <w:rPr>
          <w:sz w:val="22"/>
          <w:szCs w:val="22"/>
        </w:rPr>
      </w:pPr>
    </w:p>
    <w:p w:rsidR="00702B9E" w:rsidRDefault="00702B9E" w:rsidP="00416B08">
      <w:pPr>
        <w:jc w:val="both"/>
        <w:rPr>
          <w:sz w:val="22"/>
          <w:szCs w:val="22"/>
        </w:rPr>
      </w:pPr>
    </w:p>
    <w:tbl>
      <w:tblPr>
        <w:tblpPr w:leftFromText="180" w:rightFromText="180" w:vertAnchor="text" w:tblpXSpec="right" w:tblpY="1"/>
        <w:tblOverlap w:val="never"/>
        <w:tblW w:w="0" w:type="auto"/>
        <w:tblLook w:val="01E0"/>
      </w:tblPr>
      <w:tblGrid>
        <w:gridCol w:w="3678"/>
      </w:tblGrid>
      <w:tr w:rsidR="00702B9E" w:rsidRPr="00AA47F5" w:rsidTr="001D38AF">
        <w:trPr>
          <w:trHeight w:val="1142"/>
        </w:trPr>
        <w:tc>
          <w:tcPr>
            <w:tcW w:w="3678" w:type="dxa"/>
          </w:tcPr>
          <w:p w:rsidR="00773BA2" w:rsidRDefault="00773BA2" w:rsidP="00752BB7">
            <w:pPr>
              <w:pStyle w:val="ConsPlusTitle"/>
              <w:outlineLvl w:val="0"/>
              <w:rPr>
                <w:b w:val="0"/>
              </w:rPr>
            </w:pPr>
          </w:p>
          <w:p w:rsidR="00702B9E" w:rsidRPr="00EA349A" w:rsidRDefault="00702B9E" w:rsidP="00752BB7">
            <w:pPr>
              <w:pStyle w:val="ConsPlusTitle"/>
              <w:outlineLvl w:val="0"/>
              <w:rPr>
                <w:b w:val="0"/>
              </w:rPr>
            </w:pPr>
            <w:r w:rsidRPr="00EA349A">
              <w:rPr>
                <w:b w:val="0"/>
              </w:rPr>
              <w:t>Утверждено</w:t>
            </w:r>
          </w:p>
          <w:p w:rsidR="00702B9E" w:rsidRPr="00EA349A" w:rsidRDefault="00773BA2" w:rsidP="000646F1">
            <w:pPr>
              <w:pStyle w:val="ConsPlusTitle"/>
              <w:outlineLvl w:val="0"/>
              <w:rPr>
                <w:b w:val="0"/>
              </w:rPr>
            </w:pPr>
            <w:r>
              <w:rPr>
                <w:b w:val="0"/>
              </w:rPr>
              <w:t>р</w:t>
            </w:r>
            <w:r w:rsidR="00702B9E" w:rsidRPr="00EA349A">
              <w:rPr>
                <w:b w:val="0"/>
              </w:rPr>
              <w:t xml:space="preserve">ешением  Совета </w:t>
            </w:r>
            <w:r w:rsidR="00702B9E">
              <w:rPr>
                <w:b w:val="0"/>
              </w:rPr>
              <w:t xml:space="preserve">Пряжинского национального муниципального района </w:t>
            </w:r>
          </w:p>
          <w:p w:rsidR="00702B9E" w:rsidRPr="000646F1" w:rsidRDefault="00A34E71" w:rsidP="000646F1">
            <w:pPr>
              <w:rPr>
                <w:sz w:val="24"/>
                <w:szCs w:val="24"/>
              </w:rPr>
            </w:pPr>
            <w:r>
              <w:rPr>
                <w:sz w:val="24"/>
                <w:szCs w:val="24"/>
              </w:rPr>
              <w:t xml:space="preserve">от  31 </w:t>
            </w:r>
            <w:r w:rsidR="00702B9E" w:rsidRPr="000646F1">
              <w:rPr>
                <w:sz w:val="24"/>
                <w:szCs w:val="24"/>
              </w:rPr>
              <w:t xml:space="preserve"> октября  2023 № </w:t>
            </w:r>
            <w:r w:rsidR="00725924">
              <w:rPr>
                <w:sz w:val="24"/>
                <w:szCs w:val="24"/>
              </w:rPr>
              <w:t>18</w:t>
            </w:r>
          </w:p>
        </w:tc>
      </w:tr>
    </w:tbl>
    <w:p w:rsidR="00702B9E" w:rsidRPr="00770A73" w:rsidRDefault="00702B9E" w:rsidP="00702B9E">
      <w:r w:rsidRPr="00AA47F5">
        <w:br w:type="textWrapping" w:clear="all"/>
        <w:t xml:space="preserve">                 </w:t>
      </w:r>
      <w:r>
        <w:t xml:space="preserve">   </w:t>
      </w:r>
    </w:p>
    <w:p w:rsidR="00702B9E" w:rsidRPr="00702B9E" w:rsidRDefault="00702B9E" w:rsidP="00702B9E">
      <w:pPr>
        <w:jc w:val="center"/>
        <w:rPr>
          <w:sz w:val="24"/>
          <w:szCs w:val="24"/>
        </w:rPr>
      </w:pPr>
      <w:r w:rsidRPr="00702B9E">
        <w:rPr>
          <w:sz w:val="24"/>
          <w:szCs w:val="24"/>
        </w:rPr>
        <w:t>Объявление</w:t>
      </w:r>
    </w:p>
    <w:p w:rsidR="00702B9E" w:rsidRPr="00702B9E" w:rsidRDefault="00702B9E" w:rsidP="00702B9E">
      <w:pPr>
        <w:jc w:val="center"/>
      </w:pPr>
    </w:p>
    <w:p w:rsidR="00702B9E" w:rsidRPr="00702B9E" w:rsidRDefault="00702B9E" w:rsidP="00702B9E">
      <w:pPr>
        <w:pStyle w:val="ConsPlusNormal0"/>
        <w:ind w:firstLine="540"/>
        <w:jc w:val="both"/>
        <w:outlineLvl w:val="0"/>
        <w:rPr>
          <w:b w:val="0"/>
        </w:rPr>
      </w:pPr>
      <w:r w:rsidRPr="00702B9E">
        <w:rPr>
          <w:b w:val="0"/>
        </w:rPr>
        <w:t xml:space="preserve">1. Совет </w:t>
      </w:r>
      <w:r>
        <w:rPr>
          <w:b w:val="0"/>
        </w:rPr>
        <w:t>Пряжинского национального</w:t>
      </w:r>
      <w:r w:rsidRPr="00702B9E">
        <w:rPr>
          <w:b w:val="0"/>
        </w:rPr>
        <w:t xml:space="preserve"> муниципального района объявляет о проведении конкурса на замещение должности Главы </w:t>
      </w:r>
      <w:r>
        <w:rPr>
          <w:b w:val="0"/>
        </w:rPr>
        <w:t>а</w:t>
      </w:r>
      <w:r w:rsidRPr="00702B9E">
        <w:rPr>
          <w:b w:val="0"/>
        </w:rPr>
        <w:t xml:space="preserve">дминистрации </w:t>
      </w:r>
      <w:r>
        <w:rPr>
          <w:b w:val="0"/>
        </w:rPr>
        <w:t xml:space="preserve">Пряжинского национального </w:t>
      </w:r>
      <w:r w:rsidRPr="00702B9E">
        <w:rPr>
          <w:b w:val="0"/>
        </w:rPr>
        <w:t xml:space="preserve"> муниципального района, который состоится</w:t>
      </w:r>
      <w:r>
        <w:rPr>
          <w:b w:val="0"/>
        </w:rPr>
        <w:t xml:space="preserve">   </w:t>
      </w:r>
      <w:r w:rsidRPr="00702B9E">
        <w:rPr>
          <w:b w:val="0"/>
        </w:rPr>
        <w:t xml:space="preserve"> </w:t>
      </w:r>
      <w:r>
        <w:rPr>
          <w:b w:val="0"/>
        </w:rPr>
        <w:t xml:space="preserve"> ноября </w:t>
      </w:r>
      <w:r w:rsidRPr="00702B9E">
        <w:rPr>
          <w:b w:val="0"/>
        </w:rPr>
        <w:t xml:space="preserve">2023  года </w:t>
      </w:r>
      <w:proofErr w:type="gramStart"/>
      <w:r w:rsidRPr="00702B9E">
        <w:rPr>
          <w:b w:val="0"/>
        </w:rPr>
        <w:t>в</w:t>
      </w:r>
      <w:proofErr w:type="gramEnd"/>
      <w:r w:rsidRPr="00702B9E">
        <w:rPr>
          <w:b w:val="0"/>
        </w:rPr>
        <w:t xml:space="preserve"> </w:t>
      </w:r>
      <w:r>
        <w:rPr>
          <w:b w:val="0"/>
        </w:rPr>
        <w:t xml:space="preserve">   </w:t>
      </w:r>
      <w:r w:rsidRPr="00702B9E">
        <w:rPr>
          <w:b w:val="0"/>
        </w:rPr>
        <w:t xml:space="preserve"> часов по адресу: Республика Карелия, </w:t>
      </w:r>
      <w:proofErr w:type="spellStart"/>
      <w:r>
        <w:rPr>
          <w:b w:val="0"/>
        </w:rPr>
        <w:t>пгт</w:t>
      </w:r>
      <w:proofErr w:type="spellEnd"/>
      <w:r>
        <w:rPr>
          <w:b w:val="0"/>
        </w:rPr>
        <w:t xml:space="preserve"> Пряжа</w:t>
      </w:r>
      <w:r w:rsidRPr="00702B9E">
        <w:rPr>
          <w:b w:val="0"/>
        </w:rPr>
        <w:t>, ул. Советская, д.</w:t>
      </w:r>
      <w:r>
        <w:rPr>
          <w:b w:val="0"/>
        </w:rPr>
        <w:t xml:space="preserve"> 61</w:t>
      </w:r>
      <w:r w:rsidRPr="00702B9E">
        <w:rPr>
          <w:b w:val="0"/>
        </w:rPr>
        <w:t>.</w:t>
      </w:r>
    </w:p>
    <w:p w:rsidR="00702B9E" w:rsidRDefault="00702B9E" w:rsidP="00702B9E">
      <w:pPr>
        <w:pStyle w:val="ConsPlusNormal0"/>
        <w:jc w:val="both"/>
        <w:outlineLvl w:val="1"/>
        <w:rPr>
          <w:b w:val="0"/>
        </w:rPr>
      </w:pPr>
      <w:r w:rsidRPr="00702B9E">
        <w:rPr>
          <w:b w:val="0"/>
        </w:rPr>
        <w:t xml:space="preserve">         2. Кандидат на замещение должности Главы </w:t>
      </w:r>
      <w:r>
        <w:rPr>
          <w:b w:val="0"/>
        </w:rPr>
        <w:t>а</w:t>
      </w:r>
      <w:r w:rsidRPr="00702B9E">
        <w:rPr>
          <w:b w:val="0"/>
        </w:rPr>
        <w:t xml:space="preserve">дминистрации </w:t>
      </w:r>
      <w:r>
        <w:rPr>
          <w:b w:val="0"/>
        </w:rPr>
        <w:t xml:space="preserve">Пряжинского национального </w:t>
      </w:r>
      <w:r w:rsidRPr="00702B9E">
        <w:rPr>
          <w:b w:val="0"/>
        </w:rPr>
        <w:t xml:space="preserve"> муниципального района должен соответствовать следующим требованиям:</w:t>
      </w:r>
    </w:p>
    <w:p w:rsidR="0079038C" w:rsidRPr="00702B9E" w:rsidRDefault="0079038C" w:rsidP="00E87D18">
      <w:pPr>
        <w:pStyle w:val="ConsPlusNormal0"/>
        <w:ind w:firstLine="709"/>
        <w:jc w:val="both"/>
        <w:outlineLvl w:val="1"/>
        <w:rPr>
          <w:b w:val="0"/>
        </w:rPr>
      </w:pPr>
      <w:r>
        <w:rPr>
          <w:b w:val="0"/>
        </w:rPr>
        <w:t>1) являться гражданином Российской Федерации;</w:t>
      </w:r>
    </w:p>
    <w:p w:rsidR="00702B9E" w:rsidRPr="0079038C" w:rsidRDefault="0079038C" w:rsidP="00E87D18">
      <w:pPr>
        <w:shd w:val="clear" w:color="auto" w:fill="FFFFFF"/>
        <w:tabs>
          <w:tab w:val="left" w:pos="1130"/>
        </w:tabs>
        <w:spacing w:line="274" w:lineRule="exact"/>
        <w:ind w:right="6" w:firstLine="709"/>
        <w:jc w:val="both"/>
        <w:rPr>
          <w:sz w:val="24"/>
          <w:szCs w:val="24"/>
        </w:rPr>
      </w:pPr>
      <w:bookmarkStart w:id="0" w:name="sub_400"/>
      <w:r>
        <w:rPr>
          <w:sz w:val="24"/>
          <w:szCs w:val="24"/>
        </w:rPr>
        <w:t>2</w:t>
      </w:r>
      <w:r w:rsidR="00702B9E" w:rsidRPr="0079038C">
        <w:rPr>
          <w:sz w:val="24"/>
          <w:szCs w:val="24"/>
        </w:rPr>
        <w:t>) достичь возраста 25 лет</w:t>
      </w:r>
      <w:r>
        <w:rPr>
          <w:sz w:val="24"/>
          <w:szCs w:val="24"/>
        </w:rPr>
        <w:t xml:space="preserve"> и не старше предельного возраста, установленного для замещения должностей муниципальной службы действующим законодательством Российской Федерации</w:t>
      </w:r>
      <w:r w:rsidR="00702B9E" w:rsidRPr="0079038C">
        <w:rPr>
          <w:sz w:val="24"/>
          <w:szCs w:val="24"/>
        </w:rPr>
        <w:t>;</w:t>
      </w:r>
    </w:p>
    <w:p w:rsidR="00702B9E" w:rsidRPr="0079038C" w:rsidRDefault="0079038C" w:rsidP="00E87D18">
      <w:pPr>
        <w:ind w:firstLine="709"/>
        <w:jc w:val="both"/>
        <w:rPr>
          <w:sz w:val="24"/>
          <w:szCs w:val="24"/>
        </w:rPr>
      </w:pPr>
      <w:r>
        <w:rPr>
          <w:sz w:val="24"/>
          <w:szCs w:val="24"/>
        </w:rPr>
        <w:t>3</w:t>
      </w:r>
      <w:r w:rsidR="00702B9E" w:rsidRPr="0079038C">
        <w:rPr>
          <w:sz w:val="24"/>
          <w:szCs w:val="24"/>
        </w:rPr>
        <w:t>) иметь высшее профессиональное образование;</w:t>
      </w:r>
    </w:p>
    <w:p w:rsidR="00702B9E" w:rsidRDefault="0079038C" w:rsidP="00E87D18">
      <w:pPr>
        <w:ind w:firstLine="709"/>
        <w:jc w:val="both"/>
        <w:rPr>
          <w:sz w:val="24"/>
          <w:szCs w:val="24"/>
        </w:rPr>
      </w:pPr>
      <w:r>
        <w:rPr>
          <w:sz w:val="24"/>
          <w:szCs w:val="24"/>
        </w:rPr>
        <w:t>4</w:t>
      </w:r>
      <w:r w:rsidR="00702B9E" w:rsidRPr="0079038C">
        <w:rPr>
          <w:sz w:val="24"/>
          <w:szCs w:val="24"/>
        </w:rPr>
        <w:t>) владеть государственным языком Российской Федерации;</w:t>
      </w:r>
    </w:p>
    <w:p w:rsidR="0079038C" w:rsidRPr="0079038C" w:rsidRDefault="0079038C" w:rsidP="00E87D18">
      <w:pPr>
        <w:ind w:firstLine="709"/>
        <w:jc w:val="both"/>
        <w:rPr>
          <w:sz w:val="24"/>
          <w:szCs w:val="24"/>
        </w:rPr>
      </w:pPr>
      <w:r>
        <w:rPr>
          <w:sz w:val="24"/>
          <w:szCs w:val="24"/>
        </w:rPr>
        <w:t xml:space="preserve">5) иметь, стаж муниципальной службы не менее пяти лет или стаж работы по специальности, направлению подготовки не менее пяти лет; </w:t>
      </w:r>
    </w:p>
    <w:p w:rsidR="00702B9E" w:rsidRDefault="004C3208" w:rsidP="00E87D18">
      <w:pPr>
        <w:autoSpaceDE w:val="0"/>
        <w:autoSpaceDN w:val="0"/>
        <w:adjustRightInd w:val="0"/>
        <w:ind w:firstLine="709"/>
        <w:jc w:val="both"/>
        <w:rPr>
          <w:sz w:val="24"/>
          <w:szCs w:val="24"/>
        </w:rPr>
      </w:pPr>
      <w:proofErr w:type="gramStart"/>
      <w:r>
        <w:rPr>
          <w:sz w:val="24"/>
          <w:szCs w:val="24"/>
        </w:rPr>
        <w:t>6</w:t>
      </w:r>
      <w:r w:rsidR="00702B9E" w:rsidRPr="0079038C">
        <w:rPr>
          <w:sz w:val="24"/>
          <w:szCs w:val="24"/>
        </w:rPr>
        <w:t xml:space="preserve">) иметь стаж государственной гражданской службы на должностях государственной гражданской службы категории </w:t>
      </w:r>
      <w:r w:rsidR="000646F1">
        <w:rPr>
          <w:sz w:val="24"/>
          <w:szCs w:val="24"/>
        </w:rPr>
        <w:t>«</w:t>
      </w:r>
      <w:r w:rsidR="00702B9E" w:rsidRPr="0079038C">
        <w:rPr>
          <w:sz w:val="24"/>
          <w:szCs w:val="24"/>
        </w:rPr>
        <w:t>руководители</w:t>
      </w:r>
      <w:r w:rsidR="000646F1">
        <w:rPr>
          <w:sz w:val="24"/>
          <w:szCs w:val="24"/>
        </w:rPr>
        <w:t>»</w:t>
      </w:r>
      <w:r w:rsidR="00702B9E" w:rsidRPr="0079038C">
        <w:rPr>
          <w:sz w:val="24"/>
          <w:szCs w:val="24"/>
        </w:rPr>
        <w:t xml:space="preserve"> ведущей группы не менее трех лет, либо стаж государственной службы на воинских должностях и на должностях правоохранительной службы не менее трех лет, либо стаж муниципальной службы на главных должностях муниципальной службы или время замещения выборных муниципальных должностей не менее трех лет, либо стаж работы на руководящих должностях</w:t>
      </w:r>
      <w:proofErr w:type="gramEnd"/>
      <w:r w:rsidR="00702B9E" w:rsidRPr="0079038C">
        <w:rPr>
          <w:sz w:val="24"/>
          <w:szCs w:val="24"/>
        </w:rPr>
        <w:t xml:space="preserve"> в организациях независимо от их организационно-правовой формы и формы собственности не менее пяти лет;</w:t>
      </w:r>
    </w:p>
    <w:p w:rsidR="004C3208" w:rsidRDefault="004C3208" w:rsidP="00E87D18">
      <w:pPr>
        <w:autoSpaceDE w:val="0"/>
        <w:autoSpaceDN w:val="0"/>
        <w:adjustRightInd w:val="0"/>
        <w:ind w:firstLine="709"/>
        <w:jc w:val="both"/>
        <w:rPr>
          <w:sz w:val="24"/>
          <w:szCs w:val="24"/>
        </w:rPr>
      </w:pPr>
      <w:r>
        <w:rPr>
          <w:sz w:val="24"/>
          <w:szCs w:val="24"/>
        </w:rPr>
        <w:t xml:space="preserve">7) соответствовать квалификационным требованиям к знаниям и умениям, </w:t>
      </w:r>
      <w:proofErr w:type="gramStart"/>
      <w:r>
        <w:rPr>
          <w:sz w:val="24"/>
          <w:szCs w:val="24"/>
        </w:rPr>
        <w:t>установленных</w:t>
      </w:r>
      <w:proofErr w:type="gramEnd"/>
      <w:r>
        <w:rPr>
          <w:sz w:val="24"/>
          <w:szCs w:val="24"/>
        </w:rPr>
        <w:t xml:space="preserve"> муниципальными правовыми актами;</w:t>
      </w:r>
    </w:p>
    <w:p w:rsidR="004C3208" w:rsidRPr="0079038C" w:rsidRDefault="004C3208" w:rsidP="00E87D18">
      <w:pPr>
        <w:autoSpaceDE w:val="0"/>
        <w:autoSpaceDN w:val="0"/>
        <w:adjustRightInd w:val="0"/>
        <w:ind w:firstLine="709"/>
        <w:jc w:val="both"/>
        <w:rPr>
          <w:sz w:val="24"/>
          <w:szCs w:val="24"/>
        </w:rPr>
      </w:pPr>
      <w:r>
        <w:rPr>
          <w:sz w:val="24"/>
          <w:szCs w:val="24"/>
        </w:rPr>
        <w:t>8)</w:t>
      </w:r>
      <w:r w:rsidRPr="004C3208">
        <w:rPr>
          <w:sz w:val="24"/>
          <w:szCs w:val="24"/>
        </w:rPr>
        <w:t xml:space="preserve"> </w:t>
      </w:r>
      <w:r w:rsidRPr="0079038C">
        <w:rPr>
          <w:sz w:val="24"/>
          <w:szCs w:val="24"/>
        </w:rPr>
        <w:t xml:space="preserve">обладать знаниями федерального законодательства и законодательства Республики Карелия применительно к исполнению должностных обязанностей Главы </w:t>
      </w:r>
      <w:r>
        <w:rPr>
          <w:sz w:val="24"/>
          <w:szCs w:val="24"/>
        </w:rPr>
        <w:t>а</w:t>
      </w:r>
      <w:r w:rsidRPr="0079038C">
        <w:rPr>
          <w:sz w:val="24"/>
          <w:szCs w:val="24"/>
        </w:rPr>
        <w:t>дминистрации;</w:t>
      </w:r>
    </w:p>
    <w:p w:rsidR="00702B9E" w:rsidRPr="0079038C" w:rsidRDefault="004C3208" w:rsidP="00E87D18">
      <w:pPr>
        <w:ind w:firstLine="709"/>
        <w:jc w:val="both"/>
        <w:rPr>
          <w:sz w:val="24"/>
          <w:szCs w:val="24"/>
        </w:rPr>
      </w:pPr>
      <w:r>
        <w:rPr>
          <w:sz w:val="24"/>
          <w:szCs w:val="24"/>
        </w:rPr>
        <w:t>9</w:t>
      </w:r>
      <w:r w:rsidR="00702B9E" w:rsidRPr="0079038C">
        <w:rPr>
          <w:sz w:val="24"/>
          <w:szCs w:val="24"/>
        </w:rPr>
        <w:t>) иметь положительные отзывы с предыдущего места службы (работы);</w:t>
      </w:r>
    </w:p>
    <w:p w:rsidR="00702B9E" w:rsidRPr="0079038C" w:rsidRDefault="00E87D18" w:rsidP="00773BA2">
      <w:pPr>
        <w:ind w:firstLine="426"/>
        <w:jc w:val="both"/>
        <w:rPr>
          <w:sz w:val="24"/>
          <w:szCs w:val="24"/>
        </w:rPr>
      </w:pPr>
      <w:bookmarkStart w:id="1" w:name="sub_500"/>
      <w:bookmarkEnd w:id="0"/>
      <w:r>
        <w:rPr>
          <w:sz w:val="24"/>
          <w:szCs w:val="24"/>
        </w:rPr>
        <w:t xml:space="preserve">     3</w:t>
      </w:r>
      <w:r w:rsidR="00702B9E" w:rsidRPr="0079038C">
        <w:rPr>
          <w:sz w:val="24"/>
          <w:szCs w:val="24"/>
        </w:rPr>
        <w:t>. Гражданин, изъявивший намерение участвовать в конкурсе, представляет следующие документы:</w:t>
      </w:r>
    </w:p>
    <w:p w:rsidR="00773BA2" w:rsidRPr="00773BA2" w:rsidRDefault="00773BA2" w:rsidP="00773BA2">
      <w:pPr>
        <w:ind w:right="56" w:firstLine="851"/>
        <w:jc w:val="both"/>
        <w:rPr>
          <w:sz w:val="24"/>
          <w:szCs w:val="24"/>
        </w:rPr>
      </w:pPr>
      <w:r w:rsidRPr="00773BA2">
        <w:rPr>
          <w:sz w:val="24"/>
          <w:szCs w:val="24"/>
        </w:rPr>
        <w:t>1)  личное, собственноручно заполненное и подписанное заявление с просьбой о допуске к участию в конкурсе;</w:t>
      </w:r>
    </w:p>
    <w:p w:rsidR="00773BA2" w:rsidRPr="00773BA2" w:rsidRDefault="00773BA2" w:rsidP="00773BA2">
      <w:pPr>
        <w:ind w:right="56" w:firstLine="851"/>
        <w:jc w:val="both"/>
        <w:rPr>
          <w:sz w:val="24"/>
          <w:szCs w:val="24"/>
        </w:rPr>
      </w:pPr>
      <w:proofErr w:type="gramStart"/>
      <w:r w:rsidRPr="00773BA2">
        <w:rPr>
          <w:sz w:val="24"/>
          <w:szCs w:val="24"/>
        </w:rPr>
        <w:t xml:space="preserve">2) собственноручно заполненную и подписанную анкету по форме, утвержденной  распоряжением Правительства Российской Федерации от 26 мая 2005 года № 667-р «Об утверждении формы анкеты, представляемой гражданином Российской Федерации, поступающему на государственную гражданскую службу Российской Федерации или на муниципальную службу в Российской Федерации», с приложением фотографии 4х6 см; </w:t>
      </w:r>
      <w:proofErr w:type="gramEnd"/>
    </w:p>
    <w:p w:rsidR="00773BA2" w:rsidRPr="00773BA2" w:rsidRDefault="00773BA2" w:rsidP="00773BA2">
      <w:pPr>
        <w:ind w:right="56" w:firstLine="851"/>
        <w:jc w:val="both"/>
        <w:rPr>
          <w:sz w:val="24"/>
          <w:szCs w:val="24"/>
        </w:rPr>
      </w:pPr>
      <w:r w:rsidRPr="00773BA2">
        <w:rPr>
          <w:sz w:val="24"/>
          <w:szCs w:val="24"/>
        </w:rPr>
        <w:t>3) паспорт  (предъявляется лично при подаче документов и  по прибытии на конкурс);</w:t>
      </w:r>
    </w:p>
    <w:p w:rsidR="00773BA2" w:rsidRPr="00773BA2" w:rsidRDefault="00773BA2" w:rsidP="00773BA2">
      <w:pPr>
        <w:ind w:right="56" w:firstLine="851"/>
        <w:jc w:val="both"/>
        <w:rPr>
          <w:sz w:val="24"/>
          <w:szCs w:val="24"/>
        </w:rPr>
      </w:pPr>
      <w:r w:rsidRPr="00773BA2">
        <w:rPr>
          <w:sz w:val="24"/>
          <w:szCs w:val="24"/>
        </w:rPr>
        <w:t>4) копии документов о высшем профессиональном образовании, а также по желанию претендента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773BA2" w:rsidRPr="00773BA2" w:rsidRDefault="00773BA2" w:rsidP="00773BA2">
      <w:pPr>
        <w:ind w:right="56" w:firstLine="851"/>
        <w:jc w:val="both"/>
        <w:rPr>
          <w:sz w:val="24"/>
          <w:szCs w:val="24"/>
        </w:rPr>
      </w:pPr>
      <w:r w:rsidRPr="00773BA2">
        <w:rPr>
          <w:sz w:val="24"/>
          <w:szCs w:val="24"/>
        </w:rPr>
        <w:lastRenderedPageBreak/>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заверенные нотариально или кадровой службой;</w:t>
      </w:r>
    </w:p>
    <w:p w:rsidR="00773BA2" w:rsidRPr="00773BA2" w:rsidRDefault="00E87D18" w:rsidP="00773BA2">
      <w:pPr>
        <w:ind w:right="56" w:firstLine="851"/>
        <w:jc w:val="both"/>
        <w:rPr>
          <w:sz w:val="24"/>
          <w:szCs w:val="24"/>
        </w:rPr>
      </w:pPr>
      <w:proofErr w:type="gramStart"/>
      <w:r>
        <w:rPr>
          <w:sz w:val="24"/>
          <w:szCs w:val="24"/>
        </w:rPr>
        <w:t xml:space="preserve">5) </w:t>
      </w:r>
      <w:r w:rsidR="00773BA2" w:rsidRPr="00773BA2">
        <w:rPr>
          <w:sz w:val="24"/>
          <w:szCs w:val="24"/>
        </w:rPr>
        <w:t>заключение медицинского учреждения об отсутствии заболевания, препятствующего поступлению на муниципальную службу, по учётной форме № 001-ГС/у, утвержденной приказом Министерства здравоохранения и социального развития Российской Федерации от 14 декабря 2009 года № 984н;</w:t>
      </w:r>
      <w:proofErr w:type="gramEnd"/>
    </w:p>
    <w:p w:rsidR="00773BA2" w:rsidRPr="00773BA2" w:rsidRDefault="00773BA2" w:rsidP="00773BA2">
      <w:pPr>
        <w:ind w:firstLine="851"/>
        <w:jc w:val="both"/>
        <w:rPr>
          <w:sz w:val="24"/>
          <w:szCs w:val="24"/>
        </w:rPr>
      </w:pPr>
      <w:r w:rsidRPr="00773BA2">
        <w:rPr>
          <w:sz w:val="24"/>
          <w:szCs w:val="24"/>
        </w:rPr>
        <w:t xml:space="preserve"> </w:t>
      </w:r>
      <w:proofErr w:type="gramStart"/>
      <w:r w:rsidRPr="00773BA2">
        <w:rPr>
          <w:sz w:val="24"/>
          <w:szCs w:val="24"/>
        </w:rPr>
        <w:t>6)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установленной приказом Министерства внутренних дел Российской Федерации от 27 сентября 2019 года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w:t>
      </w:r>
      <w:proofErr w:type="gramEnd"/>
      <w:r w:rsidRPr="00773BA2">
        <w:rPr>
          <w:sz w:val="24"/>
          <w:szCs w:val="24"/>
        </w:rPr>
        <w:t>) факта уголовного преследования либо о прекращении уголовного преследования»;</w:t>
      </w:r>
    </w:p>
    <w:p w:rsidR="00773BA2" w:rsidRPr="00773BA2" w:rsidRDefault="00773BA2" w:rsidP="00773BA2">
      <w:pPr>
        <w:autoSpaceDE w:val="0"/>
        <w:autoSpaceDN w:val="0"/>
        <w:adjustRightInd w:val="0"/>
        <w:ind w:firstLine="851"/>
        <w:jc w:val="both"/>
        <w:rPr>
          <w:sz w:val="24"/>
          <w:szCs w:val="24"/>
        </w:rPr>
      </w:pPr>
      <w:proofErr w:type="gramStart"/>
      <w:r w:rsidRPr="00773BA2">
        <w:rPr>
          <w:sz w:val="24"/>
          <w:szCs w:val="24"/>
        </w:rPr>
        <w:t>7) сведения о своих доходах, полученных в течение календарного года, предшествующего году подачи документов для замещения должности главы администрации по контракту, о недвижимом имуществе, транспортных средствах и ценных бумагах, отчужденных им в результате безвозмездной сделки в течение календарного года, предшествующего году подачи документов для замещения должности главы администрации по контракту, а также сведения об имуществе, принадлежащем ему на праве собственности</w:t>
      </w:r>
      <w:proofErr w:type="gramEnd"/>
      <w:r w:rsidRPr="00773BA2">
        <w:rPr>
          <w:sz w:val="24"/>
          <w:szCs w:val="24"/>
        </w:rPr>
        <w:t>,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администрации по контракту;</w:t>
      </w:r>
    </w:p>
    <w:p w:rsidR="00773BA2" w:rsidRPr="00773BA2" w:rsidRDefault="00773BA2" w:rsidP="00773BA2">
      <w:pPr>
        <w:autoSpaceDE w:val="0"/>
        <w:autoSpaceDN w:val="0"/>
        <w:adjustRightInd w:val="0"/>
        <w:ind w:firstLine="851"/>
        <w:jc w:val="both"/>
        <w:rPr>
          <w:sz w:val="24"/>
          <w:szCs w:val="24"/>
        </w:rPr>
      </w:pPr>
      <w:proofErr w:type="gramStart"/>
      <w:r w:rsidRPr="00773BA2">
        <w:rPr>
          <w:sz w:val="24"/>
          <w:szCs w:val="24"/>
        </w:rPr>
        <w:t>8) сведения о доходах своих супруги (супруга) и несовершеннолетних детей, полученных в течение календарного года, предшествующего году подачи документов для замещения должности главы администрации по контракту, о недвижимом имуществе, транспортных средствах и ценных бумагах, отчужденных ими в результате безвозмездной сделки в течение календарного года, предшествующего году подачи документов для замещения должности главы администрации по контракту, а также сведения об имуществе</w:t>
      </w:r>
      <w:proofErr w:type="gramEnd"/>
      <w:r w:rsidRPr="00773BA2">
        <w:rPr>
          <w:sz w:val="24"/>
          <w:szCs w:val="24"/>
        </w:rPr>
        <w:t xml:space="preserve">, </w:t>
      </w:r>
      <w:proofErr w:type="gramStart"/>
      <w:r w:rsidRPr="00773BA2">
        <w:rPr>
          <w:sz w:val="24"/>
          <w:szCs w:val="24"/>
        </w:rPr>
        <w:t>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администрации по контракту;</w:t>
      </w:r>
      <w:proofErr w:type="gramEnd"/>
    </w:p>
    <w:p w:rsidR="00773BA2" w:rsidRDefault="00773BA2" w:rsidP="00773BA2">
      <w:pPr>
        <w:autoSpaceDE w:val="0"/>
        <w:autoSpaceDN w:val="0"/>
        <w:adjustRightInd w:val="0"/>
        <w:ind w:firstLine="851"/>
        <w:jc w:val="both"/>
        <w:rPr>
          <w:sz w:val="24"/>
          <w:szCs w:val="24"/>
        </w:rPr>
      </w:pPr>
      <w:proofErr w:type="gramStart"/>
      <w:r w:rsidRPr="00773BA2">
        <w:rPr>
          <w:sz w:val="24"/>
          <w:szCs w:val="24"/>
        </w:rPr>
        <w:t>9)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w:t>
      </w:r>
      <w:proofErr w:type="gramEnd"/>
      <w:r w:rsidRPr="00773BA2">
        <w:rPr>
          <w:sz w:val="24"/>
          <w:szCs w:val="24"/>
        </w:rPr>
        <w:t xml:space="preserve">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73BA2" w:rsidRPr="00773BA2" w:rsidRDefault="00773BA2" w:rsidP="00773BA2">
      <w:pPr>
        <w:ind w:right="56" w:firstLine="851"/>
        <w:jc w:val="both"/>
        <w:rPr>
          <w:sz w:val="24"/>
          <w:szCs w:val="24"/>
        </w:rPr>
      </w:pPr>
      <w:r w:rsidRPr="00773BA2">
        <w:rPr>
          <w:sz w:val="24"/>
          <w:szCs w:val="24"/>
        </w:rPr>
        <w:t xml:space="preserve">10) страховое свидетельство обязательного пенсионного страхования, за исключением случаев, когда трудовой договор (контракт) заключается впервые;  </w:t>
      </w:r>
    </w:p>
    <w:p w:rsidR="00773BA2" w:rsidRPr="00773BA2" w:rsidRDefault="00773BA2" w:rsidP="00773BA2">
      <w:pPr>
        <w:ind w:right="56" w:firstLine="851"/>
        <w:jc w:val="both"/>
        <w:rPr>
          <w:sz w:val="24"/>
          <w:szCs w:val="24"/>
        </w:rPr>
      </w:pPr>
      <w:r w:rsidRPr="00773BA2">
        <w:rPr>
          <w:sz w:val="24"/>
          <w:szCs w:val="24"/>
        </w:rPr>
        <w:t>11) свидетельство о постановке физического лица на учет в налоговом органе по месту жительства на территории Российской Федерации;</w:t>
      </w:r>
    </w:p>
    <w:p w:rsidR="00773BA2" w:rsidRPr="00773BA2" w:rsidRDefault="00773BA2" w:rsidP="00773BA2">
      <w:pPr>
        <w:ind w:right="56"/>
        <w:jc w:val="both"/>
        <w:rPr>
          <w:sz w:val="24"/>
          <w:szCs w:val="24"/>
        </w:rPr>
      </w:pPr>
      <w:r w:rsidRPr="00773BA2">
        <w:rPr>
          <w:sz w:val="24"/>
          <w:szCs w:val="24"/>
        </w:rPr>
        <w:t xml:space="preserve">              12) документы воинского учета – для военнообязанных и лиц, подлежащих призыву на военную службу;</w:t>
      </w:r>
    </w:p>
    <w:p w:rsidR="00773BA2" w:rsidRDefault="00773BA2" w:rsidP="00773BA2">
      <w:pPr>
        <w:ind w:right="56" w:firstLine="851"/>
        <w:jc w:val="both"/>
        <w:rPr>
          <w:sz w:val="24"/>
          <w:szCs w:val="24"/>
        </w:rPr>
      </w:pPr>
      <w:r w:rsidRPr="00773BA2">
        <w:rPr>
          <w:sz w:val="24"/>
          <w:szCs w:val="24"/>
        </w:rPr>
        <w:t>13) положительные отзывы с предыдущего места службы (работы);</w:t>
      </w:r>
    </w:p>
    <w:p w:rsidR="00702B9E" w:rsidRDefault="00773BA2" w:rsidP="00773BA2">
      <w:pPr>
        <w:ind w:hanging="851"/>
        <w:jc w:val="both"/>
        <w:rPr>
          <w:sz w:val="24"/>
          <w:szCs w:val="24"/>
        </w:rPr>
      </w:pPr>
      <w:r>
        <w:rPr>
          <w:sz w:val="24"/>
          <w:szCs w:val="24"/>
        </w:rPr>
        <w:t xml:space="preserve">                            </w:t>
      </w:r>
      <w:r w:rsidR="00702B9E" w:rsidRPr="00773BA2">
        <w:rPr>
          <w:sz w:val="24"/>
          <w:szCs w:val="24"/>
        </w:rPr>
        <w:t>1</w:t>
      </w:r>
      <w:r w:rsidR="00CA0FFF" w:rsidRPr="00773BA2">
        <w:rPr>
          <w:sz w:val="24"/>
          <w:szCs w:val="24"/>
        </w:rPr>
        <w:t>4</w:t>
      </w:r>
      <w:r w:rsidR="00702B9E" w:rsidRPr="00773BA2">
        <w:rPr>
          <w:sz w:val="24"/>
          <w:szCs w:val="24"/>
        </w:rPr>
        <w:t xml:space="preserve">) иные документы, предусмотренные федеральными законами, </w:t>
      </w:r>
      <w:r w:rsidR="001D38AF">
        <w:rPr>
          <w:sz w:val="24"/>
          <w:szCs w:val="24"/>
        </w:rPr>
        <w:t>У</w:t>
      </w:r>
      <w:r w:rsidR="00702B9E" w:rsidRPr="00773BA2">
        <w:rPr>
          <w:sz w:val="24"/>
          <w:szCs w:val="24"/>
        </w:rPr>
        <w:t>казами Президента Российской Федерации и постановлениями Правительства Российской Федерации.</w:t>
      </w:r>
    </w:p>
    <w:p w:rsidR="001D38AF" w:rsidRDefault="001D38AF" w:rsidP="001D38AF">
      <w:pPr>
        <w:autoSpaceDE w:val="0"/>
        <w:autoSpaceDN w:val="0"/>
        <w:adjustRightInd w:val="0"/>
        <w:ind w:firstLine="851"/>
        <w:jc w:val="both"/>
        <w:rPr>
          <w:rFonts w:eastAsiaTheme="minorHAnsi"/>
          <w:sz w:val="22"/>
          <w:szCs w:val="22"/>
          <w:lang w:eastAsia="en-US"/>
        </w:rPr>
      </w:pPr>
      <w:r>
        <w:rPr>
          <w:sz w:val="24"/>
          <w:szCs w:val="24"/>
        </w:rPr>
        <w:t xml:space="preserve"> 4. Сведения, указанные в подпунктах 7-9 пункта 3 настоящего объявления, </w:t>
      </w:r>
      <w:r>
        <w:rPr>
          <w:rFonts w:eastAsiaTheme="minorHAnsi"/>
          <w:sz w:val="22"/>
          <w:szCs w:val="22"/>
          <w:lang w:eastAsia="en-US"/>
        </w:rPr>
        <w:t>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w:t>
      </w:r>
    </w:p>
    <w:p w:rsidR="001D38AF" w:rsidRPr="001D38AF" w:rsidRDefault="001D38AF" w:rsidP="001D38AF">
      <w:pPr>
        <w:autoSpaceDE w:val="0"/>
        <w:autoSpaceDN w:val="0"/>
        <w:adjustRightInd w:val="0"/>
        <w:ind w:firstLine="851"/>
        <w:jc w:val="both"/>
        <w:rPr>
          <w:sz w:val="24"/>
          <w:szCs w:val="24"/>
        </w:rPr>
      </w:pPr>
      <w:r w:rsidRPr="001D38AF">
        <w:rPr>
          <w:sz w:val="24"/>
          <w:szCs w:val="24"/>
        </w:rPr>
        <w:t xml:space="preserve">Справка о доходах, расходах, об имуществе и обязательствах имущественного характера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w:t>
      </w:r>
      <w:r w:rsidRPr="001D38AF">
        <w:rPr>
          <w:sz w:val="24"/>
          <w:szCs w:val="24"/>
        </w:rPr>
        <w:lastRenderedPageBreak/>
        <w:t>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и представляется на бумажном носителе</w:t>
      </w:r>
      <w:r>
        <w:rPr>
          <w:sz w:val="24"/>
          <w:szCs w:val="24"/>
        </w:rPr>
        <w:t>.</w:t>
      </w:r>
    </w:p>
    <w:p w:rsidR="00702B9E" w:rsidRPr="00773BA2" w:rsidRDefault="001D38AF" w:rsidP="00773BA2">
      <w:pPr>
        <w:ind w:firstLine="567"/>
        <w:jc w:val="both"/>
        <w:rPr>
          <w:sz w:val="24"/>
          <w:szCs w:val="24"/>
        </w:rPr>
      </w:pPr>
      <w:bookmarkStart w:id="2" w:name="sub_600"/>
      <w:bookmarkEnd w:id="1"/>
      <w:r>
        <w:rPr>
          <w:sz w:val="24"/>
          <w:szCs w:val="24"/>
        </w:rPr>
        <w:t xml:space="preserve">      5</w:t>
      </w:r>
      <w:r w:rsidR="00702B9E" w:rsidRPr="00773BA2">
        <w:rPr>
          <w:sz w:val="24"/>
          <w:szCs w:val="24"/>
        </w:rPr>
        <w:t xml:space="preserve">. </w:t>
      </w:r>
      <w:proofErr w:type="gramStart"/>
      <w:r w:rsidR="00702B9E" w:rsidRPr="00773BA2">
        <w:rPr>
          <w:sz w:val="24"/>
          <w:szCs w:val="24"/>
        </w:rPr>
        <w:t xml:space="preserve">Прием документов для участия в конкурсе осуществляется </w:t>
      </w:r>
      <w:r w:rsidR="00702B9E" w:rsidRPr="00E87D18">
        <w:rPr>
          <w:b/>
          <w:sz w:val="24"/>
          <w:szCs w:val="24"/>
        </w:rPr>
        <w:t xml:space="preserve">с </w:t>
      </w:r>
      <w:r w:rsidR="000646F1" w:rsidRPr="00E87D18">
        <w:rPr>
          <w:b/>
          <w:sz w:val="24"/>
          <w:szCs w:val="24"/>
        </w:rPr>
        <w:t>3</w:t>
      </w:r>
      <w:r w:rsidR="00CA0FFF" w:rsidRPr="00E87D18">
        <w:rPr>
          <w:b/>
          <w:sz w:val="24"/>
          <w:szCs w:val="24"/>
        </w:rPr>
        <w:t xml:space="preserve"> ноября</w:t>
      </w:r>
      <w:r w:rsidR="00702B9E" w:rsidRPr="00E87D18">
        <w:rPr>
          <w:b/>
          <w:sz w:val="24"/>
          <w:szCs w:val="24"/>
        </w:rPr>
        <w:t xml:space="preserve"> 2023 г. по</w:t>
      </w:r>
      <w:r w:rsidR="00E87D18" w:rsidRPr="00E87D18">
        <w:rPr>
          <w:b/>
          <w:sz w:val="24"/>
          <w:szCs w:val="24"/>
        </w:rPr>
        <w:t xml:space="preserve"> 22</w:t>
      </w:r>
      <w:r w:rsidR="00702B9E" w:rsidRPr="00E87D18">
        <w:rPr>
          <w:b/>
          <w:sz w:val="24"/>
          <w:szCs w:val="24"/>
        </w:rPr>
        <w:t xml:space="preserve"> </w:t>
      </w:r>
      <w:r w:rsidR="00CA0FFF" w:rsidRPr="00E87D18">
        <w:rPr>
          <w:b/>
          <w:sz w:val="24"/>
          <w:szCs w:val="24"/>
        </w:rPr>
        <w:t xml:space="preserve"> </w:t>
      </w:r>
      <w:r w:rsidR="00131DA4" w:rsidRPr="00E87D18">
        <w:rPr>
          <w:b/>
          <w:sz w:val="24"/>
          <w:szCs w:val="24"/>
        </w:rPr>
        <w:t xml:space="preserve"> </w:t>
      </w:r>
      <w:r w:rsidR="00CA0FFF" w:rsidRPr="00E87D18">
        <w:rPr>
          <w:b/>
          <w:sz w:val="24"/>
          <w:szCs w:val="24"/>
        </w:rPr>
        <w:t xml:space="preserve">ноября </w:t>
      </w:r>
      <w:r w:rsidR="00702B9E" w:rsidRPr="00E87D18">
        <w:rPr>
          <w:b/>
          <w:sz w:val="24"/>
          <w:szCs w:val="24"/>
        </w:rPr>
        <w:t>2023 года</w:t>
      </w:r>
      <w:r w:rsidR="00702B9E" w:rsidRPr="00773BA2">
        <w:rPr>
          <w:sz w:val="24"/>
          <w:szCs w:val="24"/>
        </w:rPr>
        <w:t>, ежедневно, кроме субботы, воскресенья и праздничных дней, с 9.00 ч. до 13.00 ч. и с 14.00 ч. до 17.00 ч.</w:t>
      </w:r>
      <w:r w:rsidR="000646F1" w:rsidRPr="00773BA2">
        <w:rPr>
          <w:sz w:val="24"/>
          <w:szCs w:val="24"/>
        </w:rPr>
        <w:t>, пятница с 9.00 ч. до 13.00 ч. и с 14.00 ч. до 16.00 ч.</w:t>
      </w:r>
      <w:proofErr w:type="gramEnd"/>
    </w:p>
    <w:p w:rsidR="00702B9E" w:rsidRPr="00773BA2" w:rsidRDefault="001D38AF" w:rsidP="00773BA2">
      <w:pPr>
        <w:pStyle w:val="ConsPlusNormal0"/>
        <w:ind w:firstLine="567"/>
        <w:jc w:val="both"/>
        <w:outlineLvl w:val="0"/>
        <w:rPr>
          <w:b w:val="0"/>
        </w:rPr>
      </w:pPr>
      <w:r>
        <w:rPr>
          <w:b w:val="0"/>
        </w:rPr>
        <w:t xml:space="preserve">    </w:t>
      </w:r>
      <w:r w:rsidR="00702B9E" w:rsidRPr="00773BA2">
        <w:rPr>
          <w:b w:val="0"/>
        </w:rPr>
        <w:t xml:space="preserve">Адрес места приема документов: Республика Карелия, </w:t>
      </w:r>
      <w:proofErr w:type="spellStart"/>
      <w:r w:rsidR="00CA0FFF" w:rsidRPr="00773BA2">
        <w:rPr>
          <w:b w:val="0"/>
        </w:rPr>
        <w:t>пгт</w:t>
      </w:r>
      <w:proofErr w:type="spellEnd"/>
      <w:r w:rsidR="00CA0FFF" w:rsidRPr="00773BA2">
        <w:rPr>
          <w:b w:val="0"/>
        </w:rPr>
        <w:t xml:space="preserve"> Пряжа, </w:t>
      </w:r>
      <w:r w:rsidR="00702B9E" w:rsidRPr="00773BA2">
        <w:rPr>
          <w:b w:val="0"/>
        </w:rPr>
        <w:t xml:space="preserve"> ул. Советская д. </w:t>
      </w:r>
      <w:r w:rsidR="00CA0FFF" w:rsidRPr="00773BA2">
        <w:rPr>
          <w:b w:val="0"/>
        </w:rPr>
        <w:t xml:space="preserve">61 </w:t>
      </w:r>
      <w:proofErr w:type="spellStart"/>
      <w:r w:rsidR="00702B9E" w:rsidRPr="00773BA2">
        <w:rPr>
          <w:b w:val="0"/>
        </w:rPr>
        <w:t>каб</w:t>
      </w:r>
      <w:proofErr w:type="spellEnd"/>
      <w:r w:rsidR="00702B9E" w:rsidRPr="00773BA2">
        <w:rPr>
          <w:b w:val="0"/>
        </w:rPr>
        <w:t xml:space="preserve">. </w:t>
      </w:r>
      <w:r w:rsidR="00C61F6C" w:rsidRPr="00773BA2">
        <w:rPr>
          <w:b w:val="0"/>
        </w:rPr>
        <w:t>6</w:t>
      </w:r>
    </w:p>
    <w:bookmarkEnd w:id="2"/>
    <w:p w:rsidR="00702B9E" w:rsidRPr="00773BA2" w:rsidRDefault="001D38AF" w:rsidP="00773BA2">
      <w:pPr>
        <w:ind w:firstLine="567"/>
        <w:jc w:val="both"/>
        <w:rPr>
          <w:sz w:val="24"/>
          <w:szCs w:val="24"/>
        </w:rPr>
      </w:pPr>
      <w:r>
        <w:rPr>
          <w:sz w:val="24"/>
          <w:szCs w:val="24"/>
        </w:rPr>
        <w:t xml:space="preserve">      6</w:t>
      </w:r>
      <w:r w:rsidR="00702B9E" w:rsidRPr="00773BA2">
        <w:rPr>
          <w:sz w:val="24"/>
          <w:szCs w:val="24"/>
        </w:rPr>
        <w:t>. При несвоевременном или неполном представлении документов Комиссия отказывает лицу в приеме документов для участия в конкурсе.</w:t>
      </w:r>
    </w:p>
    <w:p w:rsidR="00702B9E" w:rsidRPr="00773BA2" w:rsidRDefault="00702B9E" w:rsidP="00773BA2">
      <w:pPr>
        <w:ind w:firstLine="567"/>
        <w:jc w:val="both"/>
        <w:rPr>
          <w:sz w:val="24"/>
          <w:szCs w:val="24"/>
        </w:rPr>
      </w:pPr>
      <w:r w:rsidRPr="00773BA2">
        <w:rPr>
          <w:sz w:val="24"/>
          <w:szCs w:val="24"/>
        </w:rPr>
        <w:t xml:space="preserve">Подробную информацию о конкурсе можно получить </w:t>
      </w:r>
      <w:proofErr w:type="gramStart"/>
      <w:r w:rsidRPr="00773BA2">
        <w:rPr>
          <w:sz w:val="24"/>
          <w:szCs w:val="24"/>
        </w:rPr>
        <w:t>по</w:t>
      </w:r>
      <w:proofErr w:type="gramEnd"/>
      <w:r w:rsidRPr="00773BA2">
        <w:rPr>
          <w:sz w:val="24"/>
          <w:szCs w:val="24"/>
        </w:rPr>
        <w:t xml:space="preserve"> тел. </w:t>
      </w:r>
      <w:r w:rsidR="00C61F6C" w:rsidRPr="00773BA2">
        <w:rPr>
          <w:sz w:val="24"/>
          <w:szCs w:val="24"/>
        </w:rPr>
        <w:t>(81456) 3-19-29</w:t>
      </w:r>
      <w:r w:rsidRPr="00773BA2">
        <w:rPr>
          <w:sz w:val="24"/>
          <w:szCs w:val="24"/>
        </w:rPr>
        <w:t xml:space="preserve"> на сайте </w:t>
      </w:r>
      <w:r w:rsidRPr="00773BA2">
        <w:rPr>
          <w:sz w:val="24"/>
          <w:szCs w:val="24"/>
          <w:u w:val="single"/>
        </w:rPr>
        <w:t>https://</w:t>
      </w:r>
      <w:proofErr w:type="spellStart"/>
      <w:r w:rsidR="00131DA4" w:rsidRPr="00773BA2">
        <w:rPr>
          <w:sz w:val="24"/>
          <w:szCs w:val="24"/>
          <w:u w:val="single"/>
          <w:lang w:val="en-US"/>
        </w:rPr>
        <w:t>pryazha</w:t>
      </w:r>
      <w:proofErr w:type="spellEnd"/>
      <w:r w:rsidR="00131DA4" w:rsidRPr="00773BA2">
        <w:rPr>
          <w:sz w:val="24"/>
          <w:szCs w:val="24"/>
          <w:u w:val="single"/>
        </w:rPr>
        <w:t>.</w:t>
      </w:r>
      <w:r w:rsidR="00131DA4" w:rsidRPr="00773BA2">
        <w:rPr>
          <w:sz w:val="24"/>
          <w:szCs w:val="24"/>
          <w:u w:val="single"/>
          <w:lang w:val="en-US"/>
        </w:rPr>
        <w:t>org</w:t>
      </w:r>
      <w:r w:rsidR="00131DA4" w:rsidRPr="00773BA2">
        <w:rPr>
          <w:sz w:val="24"/>
          <w:szCs w:val="24"/>
          <w:u w:val="single"/>
        </w:rPr>
        <w:t>/</w:t>
      </w:r>
    </w:p>
    <w:p w:rsidR="00702B9E" w:rsidRDefault="00702B9E"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Default="001D38AF" w:rsidP="00773BA2">
      <w:pPr>
        <w:ind w:firstLine="567"/>
        <w:rPr>
          <w:sz w:val="24"/>
          <w:szCs w:val="24"/>
        </w:rPr>
      </w:pPr>
    </w:p>
    <w:p w:rsidR="001D38AF" w:rsidRPr="0079038C" w:rsidRDefault="001D38AF" w:rsidP="00773BA2">
      <w:pPr>
        <w:ind w:firstLine="567"/>
        <w:rPr>
          <w:sz w:val="24"/>
          <w:szCs w:val="24"/>
        </w:rPr>
      </w:pPr>
    </w:p>
    <w:p w:rsidR="00702B9E" w:rsidRPr="0079038C" w:rsidRDefault="00702B9E" w:rsidP="00773BA2">
      <w:pPr>
        <w:ind w:firstLine="567"/>
        <w:rPr>
          <w:sz w:val="24"/>
          <w:szCs w:val="24"/>
        </w:rPr>
      </w:pPr>
    </w:p>
    <w:p w:rsidR="00702B9E" w:rsidRDefault="00702B9E" w:rsidP="00773BA2">
      <w:pPr>
        <w:ind w:firstLine="567"/>
      </w:pPr>
    </w:p>
    <w:p w:rsidR="00702B9E" w:rsidRDefault="00702B9E" w:rsidP="00702B9E"/>
    <w:p w:rsidR="006E4416" w:rsidRDefault="006E4416" w:rsidP="00702B9E"/>
    <w:p w:rsidR="00E87D18" w:rsidRDefault="00E87D18" w:rsidP="00131DA4">
      <w:pPr>
        <w:pStyle w:val="ConsPlusTitle"/>
        <w:framePr w:hSpace="180" w:wrap="around" w:vAnchor="text" w:hAnchor="text" w:xAlign="right" w:y="1"/>
        <w:suppressOverlap/>
        <w:jc w:val="right"/>
        <w:outlineLvl w:val="0"/>
        <w:rPr>
          <w:b w:val="0"/>
          <w:sz w:val="18"/>
          <w:szCs w:val="18"/>
        </w:rPr>
      </w:pPr>
    </w:p>
    <w:p w:rsidR="00E87D18" w:rsidRDefault="00E87D18" w:rsidP="00131DA4">
      <w:pPr>
        <w:pStyle w:val="ConsPlusTitle"/>
        <w:framePr w:hSpace="180" w:wrap="around" w:vAnchor="text" w:hAnchor="text" w:xAlign="right" w:y="1"/>
        <w:suppressOverlap/>
        <w:jc w:val="right"/>
        <w:outlineLvl w:val="0"/>
        <w:rPr>
          <w:b w:val="0"/>
          <w:sz w:val="18"/>
          <w:szCs w:val="18"/>
        </w:rPr>
      </w:pPr>
    </w:p>
    <w:p w:rsidR="00131DA4" w:rsidRPr="007C11DD" w:rsidRDefault="006E4416" w:rsidP="006E4416">
      <w:pPr>
        <w:pStyle w:val="ConsPlusTitle"/>
        <w:framePr w:hSpace="180" w:wrap="around" w:vAnchor="text" w:hAnchor="text" w:xAlign="right" w:y="1"/>
        <w:suppressOverlap/>
        <w:jc w:val="center"/>
        <w:outlineLvl w:val="0"/>
        <w:rPr>
          <w:b w:val="0"/>
          <w:sz w:val="18"/>
          <w:szCs w:val="18"/>
        </w:rPr>
      </w:pPr>
      <w:r>
        <w:rPr>
          <w:b w:val="0"/>
          <w:sz w:val="18"/>
          <w:szCs w:val="18"/>
        </w:rPr>
        <w:t xml:space="preserve">                                                                                                                                                                          </w:t>
      </w:r>
      <w:r w:rsidR="00725924">
        <w:rPr>
          <w:b w:val="0"/>
          <w:sz w:val="18"/>
          <w:szCs w:val="18"/>
        </w:rPr>
        <w:t>Утвержден</w:t>
      </w:r>
    </w:p>
    <w:p w:rsidR="00131DA4" w:rsidRPr="007C11DD" w:rsidRDefault="00725924" w:rsidP="00131DA4">
      <w:pPr>
        <w:pStyle w:val="ConsPlusTitle"/>
        <w:framePr w:hSpace="180" w:wrap="around" w:vAnchor="text" w:hAnchor="text" w:xAlign="right" w:y="1"/>
        <w:suppressOverlap/>
        <w:jc w:val="right"/>
        <w:outlineLvl w:val="0"/>
        <w:rPr>
          <w:b w:val="0"/>
          <w:sz w:val="18"/>
          <w:szCs w:val="18"/>
        </w:rPr>
      </w:pPr>
      <w:r>
        <w:rPr>
          <w:b w:val="0"/>
          <w:sz w:val="18"/>
          <w:szCs w:val="18"/>
        </w:rPr>
        <w:t>р</w:t>
      </w:r>
      <w:r w:rsidR="00131DA4" w:rsidRPr="007C11DD">
        <w:rPr>
          <w:b w:val="0"/>
          <w:sz w:val="18"/>
          <w:szCs w:val="18"/>
        </w:rPr>
        <w:t xml:space="preserve">ешением  Совета Пряжинского </w:t>
      </w:r>
    </w:p>
    <w:p w:rsidR="00131DA4" w:rsidRPr="007C11DD" w:rsidRDefault="00131DA4" w:rsidP="00131DA4">
      <w:pPr>
        <w:pStyle w:val="ConsPlusTitle"/>
        <w:framePr w:hSpace="180" w:wrap="around" w:vAnchor="text" w:hAnchor="text" w:xAlign="right" w:y="1"/>
        <w:suppressOverlap/>
        <w:jc w:val="right"/>
        <w:outlineLvl w:val="0"/>
        <w:rPr>
          <w:b w:val="0"/>
          <w:sz w:val="18"/>
          <w:szCs w:val="18"/>
        </w:rPr>
      </w:pPr>
      <w:r w:rsidRPr="007C11DD">
        <w:rPr>
          <w:b w:val="0"/>
          <w:sz w:val="18"/>
          <w:szCs w:val="18"/>
        </w:rPr>
        <w:t xml:space="preserve">национального муниципального района </w:t>
      </w:r>
    </w:p>
    <w:p w:rsidR="00131DA4" w:rsidRPr="007C11DD" w:rsidRDefault="00131DA4" w:rsidP="00131DA4">
      <w:pPr>
        <w:widowControl w:val="0"/>
        <w:autoSpaceDE w:val="0"/>
        <w:autoSpaceDN w:val="0"/>
        <w:adjustRightInd w:val="0"/>
        <w:jc w:val="center"/>
        <w:rPr>
          <w:sz w:val="18"/>
          <w:szCs w:val="18"/>
        </w:rPr>
      </w:pPr>
      <w:r w:rsidRPr="007C11DD">
        <w:rPr>
          <w:sz w:val="18"/>
          <w:szCs w:val="18"/>
        </w:rPr>
        <w:t xml:space="preserve">                                                                                                                                                      </w:t>
      </w:r>
      <w:r w:rsidR="006E4416">
        <w:rPr>
          <w:sz w:val="18"/>
          <w:szCs w:val="18"/>
        </w:rPr>
        <w:t xml:space="preserve">        </w:t>
      </w:r>
      <w:r w:rsidR="00EA4A54">
        <w:rPr>
          <w:sz w:val="18"/>
          <w:szCs w:val="18"/>
        </w:rPr>
        <w:t xml:space="preserve"> </w:t>
      </w:r>
      <w:r w:rsidRPr="007C11DD">
        <w:rPr>
          <w:sz w:val="18"/>
          <w:szCs w:val="18"/>
        </w:rPr>
        <w:t xml:space="preserve">от  </w:t>
      </w:r>
      <w:r w:rsidR="00725924">
        <w:rPr>
          <w:sz w:val="18"/>
          <w:szCs w:val="18"/>
        </w:rPr>
        <w:t>31 октября 2023 года № 18</w:t>
      </w:r>
      <w:r w:rsidRPr="007C11DD">
        <w:rPr>
          <w:sz w:val="18"/>
          <w:szCs w:val="18"/>
        </w:rPr>
        <w:t xml:space="preserve"> </w:t>
      </w:r>
    </w:p>
    <w:p w:rsidR="00131DA4" w:rsidRDefault="00131DA4" w:rsidP="00131DA4">
      <w:pPr>
        <w:widowControl w:val="0"/>
        <w:autoSpaceDE w:val="0"/>
        <w:autoSpaceDN w:val="0"/>
        <w:adjustRightInd w:val="0"/>
        <w:jc w:val="center"/>
        <w:rPr>
          <w:b/>
          <w:bCs/>
        </w:rPr>
      </w:pPr>
    </w:p>
    <w:p w:rsidR="00E87D18" w:rsidRDefault="00E87D18" w:rsidP="00131DA4">
      <w:pPr>
        <w:widowControl w:val="0"/>
        <w:autoSpaceDE w:val="0"/>
        <w:autoSpaceDN w:val="0"/>
        <w:adjustRightInd w:val="0"/>
        <w:jc w:val="center"/>
        <w:rPr>
          <w:b/>
          <w:bCs/>
        </w:rPr>
      </w:pPr>
    </w:p>
    <w:p w:rsidR="00131DA4" w:rsidRPr="008B34A6" w:rsidRDefault="00131DA4" w:rsidP="00131DA4">
      <w:pPr>
        <w:widowControl w:val="0"/>
        <w:autoSpaceDE w:val="0"/>
        <w:autoSpaceDN w:val="0"/>
        <w:adjustRightInd w:val="0"/>
        <w:jc w:val="center"/>
        <w:rPr>
          <w:b/>
          <w:bCs/>
        </w:rPr>
      </w:pPr>
      <w:r w:rsidRPr="008B34A6">
        <w:rPr>
          <w:b/>
          <w:bCs/>
        </w:rPr>
        <w:t>ПРОЕКТ КОНТРАКТА</w:t>
      </w:r>
    </w:p>
    <w:p w:rsidR="00131DA4" w:rsidRPr="008B34A6" w:rsidRDefault="00131DA4" w:rsidP="00131DA4">
      <w:pPr>
        <w:widowControl w:val="0"/>
        <w:autoSpaceDE w:val="0"/>
        <w:autoSpaceDN w:val="0"/>
        <w:adjustRightInd w:val="0"/>
        <w:jc w:val="center"/>
        <w:rPr>
          <w:b/>
          <w:bCs/>
        </w:rPr>
      </w:pPr>
      <w:r w:rsidRPr="008B34A6">
        <w:rPr>
          <w:b/>
          <w:bCs/>
        </w:rPr>
        <w:t xml:space="preserve">с лицом, </w:t>
      </w:r>
      <w:r>
        <w:rPr>
          <w:b/>
          <w:bCs/>
        </w:rPr>
        <w:t>назначаемым на должность Главы а</w:t>
      </w:r>
      <w:r w:rsidRPr="008B34A6">
        <w:rPr>
          <w:b/>
          <w:bCs/>
        </w:rPr>
        <w:t>дминистрации</w:t>
      </w:r>
    </w:p>
    <w:p w:rsidR="00131DA4" w:rsidRPr="008B34A6" w:rsidRDefault="00131DA4" w:rsidP="00131DA4">
      <w:pPr>
        <w:widowControl w:val="0"/>
        <w:autoSpaceDE w:val="0"/>
        <w:autoSpaceDN w:val="0"/>
        <w:adjustRightInd w:val="0"/>
        <w:jc w:val="center"/>
        <w:rPr>
          <w:b/>
          <w:bCs/>
        </w:rPr>
      </w:pPr>
      <w:r>
        <w:rPr>
          <w:b/>
          <w:bCs/>
        </w:rPr>
        <w:t>Пряжинского национального муниципального района</w:t>
      </w:r>
    </w:p>
    <w:p w:rsidR="00131DA4" w:rsidRPr="008B34A6" w:rsidRDefault="00131DA4" w:rsidP="00131DA4">
      <w:pPr>
        <w:widowControl w:val="0"/>
        <w:autoSpaceDE w:val="0"/>
        <w:autoSpaceDN w:val="0"/>
        <w:adjustRightInd w:val="0"/>
        <w:rPr>
          <w:b/>
          <w:bCs/>
        </w:rPr>
      </w:pPr>
    </w:p>
    <w:p w:rsidR="00131DA4" w:rsidRPr="008B34A6" w:rsidRDefault="00131DA4" w:rsidP="00131DA4">
      <w:pPr>
        <w:widowControl w:val="0"/>
        <w:autoSpaceDE w:val="0"/>
        <w:autoSpaceDN w:val="0"/>
        <w:adjustRightInd w:val="0"/>
        <w:rPr>
          <w:b/>
          <w:bCs/>
        </w:rPr>
      </w:pPr>
    </w:p>
    <w:p w:rsidR="00131DA4" w:rsidRPr="00D50CEA" w:rsidRDefault="00131DA4" w:rsidP="00131DA4">
      <w:pPr>
        <w:pStyle w:val="ConsPlusNonformat"/>
        <w:rPr>
          <w:rFonts w:ascii="Times New Roman" w:hAnsi="Times New Roman" w:cs="Times New Roman"/>
          <w:b/>
          <w:szCs w:val="20"/>
        </w:rPr>
      </w:pPr>
      <w:proofErr w:type="spellStart"/>
      <w:r w:rsidRPr="00D50CEA">
        <w:rPr>
          <w:rFonts w:ascii="Times New Roman" w:hAnsi="Times New Roman" w:cs="Times New Roman"/>
          <w:b/>
          <w:szCs w:val="20"/>
        </w:rPr>
        <w:t>пгг</w:t>
      </w:r>
      <w:proofErr w:type="spellEnd"/>
      <w:r w:rsidRPr="00D50CEA">
        <w:rPr>
          <w:rFonts w:ascii="Times New Roman" w:hAnsi="Times New Roman" w:cs="Times New Roman"/>
          <w:b/>
          <w:szCs w:val="20"/>
        </w:rPr>
        <w:t xml:space="preserve">.  Пряжа                                                                           </w:t>
      </w:r>
      <w:r w:rsidR="00BE64DE" w:rsidRPr="00D50CEA">
        <w:rPr>
          <w:rFonts w:ascii="Times New Roman" w:hAnsi="Times New Roman" w:cs="Times New Roman"/>
          <w:b/>
          <w:szCs w:val="20"/>
        </w:rPr>
        <w:t xml:space="preserve">       </w:t>
      </w:r>
      <w:r w:rsidRPr="00D50CEA">
        <w:rPr>
          <w:rFonts w:ascii="Times New Roman" w:hAnsi="Times New Roman" w:cs="Times New Roman"/>
          <w:b/>
          <w:szCs w:val="20"/>
        </w:rPr>
        <w:t xml:space="preserve"> </w:t>
      </w:r>
      <w:r w:rsidR="00D50CEA">
        <w:rPr>
          <w:rFonts w:ascii="Times New Roman" w:hAnsi="Times New Roman" w:cs="Times New Roman"/>
          <w:b/>
          <w:szCs w:val="20"/>
        </w:rPr>
        <w:t xml:space="preserve">                                 </w:t>
      </w:r>
      <w:r w:rsidRPr="00D50CEA">
        <w:rPr>
          <w:rFonts w:ascii="Times New Roman" w:hAnsi="Times New Roman" w:cs="Times New Roman"/>
          <w:b/>
          <w:szCs w:val="20"/>
        </w:rPr>
        <w:t xml:space="preserve">      «____» __________ 20__ года</w:t>
      </w:r>
    </w:p>
    <w:p w:rsidR="00131DA4" w:rsidRPr="00D50CEA" w:rsidRDefault="00131DA4" w:rsidP="00131DA4">
      <w:pPr>
        <w:pStyle w:val="ConsPlusNonformat"/>
        <w:rPr>
          <w:rFonts w:ascii="Times New Roman" w:hAnsi="Times New Roman" w:cs="Times New Roman"/>
          <w:szCs w:val="20"/>
        </w:rPr>
      </w:pPr>
      <w:r w:rsidRPr="00D50CEA">
        <w:rPr>
          <w:rFonts w:ascii="Times New Roman" w:hAnsi="Times New Roman" w:cs="Times New Roman"/>
          <w:szCs w:val="20"/>
        </w:rPr>
        <w:t xml:space="preserve">                   </w:t>
      </w:r>
    </w:p>
    <w:p w:rsidR="00972020" w:rsidRPr="004B5787" w:rsidRDefault="00131DA4" w:rsidP="004B5787">
      <w:pPr>
        <w:pStyle w:val="ConsPlusNonformat"/>
        <w:jc w:val="both"/>
        <w:rPr>
          <w:rFonts w:ascii="Times New Roman" w:hAnsi="Times New Roman" w:cs="Times New Roman"/>
          <w:szCs w:val="20"/>
        </w:rPr>
      </w:pPr>
      <w:r w:rsidRPr="008B34A6">
        <w:rPr>
          <w:rFonts w:ascii="Times New Roman" w:hAnsi="Times New Roman" w:cs="Times New Roman"/>
          <w:sz w:val="24"/>
        </w:rPr>
        <w:t xml:space="preserve">          </w:t>
      </w:r>
      <w:proofErr w:type="gramStart"/>
      <w:r w:rsidR="00972020" w:rsidRPr="004B5787">
        <w:rPr>
          <w:rFonts w:ascii="Times New Roman" w:hAnsi="Times New Roman" w:cs="Times New Roman"/>
          <w:szCs w:val="20"/>
        </w:rPr>
        <w:t>Глава Пряжинского национального муниципального района _________________, действующий на основании Устава Пряжинского национального муниципального района</w:t>
      </w:r>
      <w:r w:rsidR="00725924">
        <w:rPr>
          <w:rFonts w:ascii="Times New Roman" w:hAnsi="Times New Roman" w:cs="Times New Roman"/>
          <w:szCs w:val="20"/>
        </w:rPr>
        <w:t xml:space="preserve"> Республики Карелия</w:t>
      </w:r>
      <w:r w:rsidR="00972020" w:rsidRPr="004B5787">
        <w:rPr>
          <w:rFonts w:ascii="Times New Roman" w:hAnsi="Times New Roman" w:cs="Times New Roman"/>
          <w:szCs w:val="20"/>
        </w:rPr>
        <w:t xml:space="preserve"> (далее - Устав),  именуемый в  дальнейшем </w:t>
      </w:r>
      <w:r w:rsidR="00725924">
        <w:rPr>
          <w:rFonts w:ascii="Times New Roman" w:hAnsi="Times New Roman" w:cs="Times New Roman"/>
          <w:szCs w:val="20"/>
        </w:rPr>
        <w:t>«</w:t>
      </w:r>
      <w:r w:rsidR="00972020" w:rsidRPr="004B5787">
        <w:rPr>
          <w:rFonts w:ascii="Times New Roman" w:hAnsi="Times New Roman" w:cs="Times New Roman"/>
          <w:szCs w:val="20"/>
        </w:rPr>
        <w:t>Представитель  нанимателя</w:t>
      </w:r>
      <w:r w:rsidR="00725924">
        <w:rPr>
          <w:rFonts w:ascii="Times New Roman" w:hAnsi="Times New Roman" w:cs="Times New Roman"/>
          <w:szCs w:val="20"/>
        </w:rPr>
        <w:t>»</w:t>
      </w:r>
      <w:r w:rsidR="00972020" w:rsidRPr="004B5787">
        <w:rPr>
          <w:rFonts w:ascii="Times New Roman" w:hAnsi="Times New Roman" w:cs="Times New Roman"/>
          <w:szCs w:val="20"/>
        </w:rPr>
        <w:t xml:space="preserve">, с одной стороны, и гражданин ________________, назначенный на должность Главы </w:t>
      </w:r>
      <w:r w:rsidR="00A934CA">
        <w:rPr>
          <w:rFonts w:ascii="Times New Roman" w:hAnsi="Times New Roman" w:cs="Times New Roman"/>
          <w:szCs w:val="20"/>
        </w:rPr>
        <w:t>а</w:t>
      </w:r>
      <w:r w:rsidR="00972020" w:rsidRPr="004B5787">
        <w:rPr>
          <w:rFonts w:ascii="Times New Roman" w:hAnsi="Times New Roman" w:cs="Times New Roman"/>
          <w:szCs w:val="20"/>
        </w:rPr>
        <w:t>дминистрации Пряжинского национального муниципального района, на основании решения Совета Пряжинского национального муниципального района</w:t>
      </w:r>
      <w:r w:rsidR="00725924">
        <w:rPr>
          <w:rFonts w:ascii="Times New Roman" w:hAnsi="Times New Roman" w:cs="Times New Roman"/>
          <w:szCs w:val="20"/>
        </w:rPr>
        <w:t xml:space="preserve"> от _________________</w:t>
      </w:r>
      <w:r w:rsidR="00972020" w:rsidRPr="004B5787">
        <w:rPr>
          <w:rFonts w:ascii="Times New Roman" w:hAnsi="Times New Roman" w:cs="Times New Roman"/>
          <w:szCs w:val="20"/>
        </w:rPr>
        <w:t>, с другой стороны, именуемый в дальнейшем</w:t>
      </w:r>
      <w:r w:rsidR="00725924">
        <w:rPr>
          <w:rFonts w:ascii="Times New Roman" w:hAnsi="Times New Roman" w:cs="Times New Roman"/>
          <w:szCs w:val="20"/>
        </w:rPr>
        <w:t xml:space="preserve"> «</w:t>
      </w:r>
      <w:r w:rsidR="00972020" w:rsidRPr="004B5787">
        <w:rPr>
          <w:rFonts w:ascii="Times New Roman" w:hAnsi="Times New Roman" w:cs="Times New Roman"/>
          <w:szCs w:val="20"/>
        </w:rPr>
        <w:t xml:space="preserve">Глава  </w:t>
      </w:r>
      <w:r w:rsidR="00A934CA">
        <w:rPr>
          <w:rFonts w:ascii="Times New Roman" w:hAnsi="Times New Roman" w:cs="Times New Roman"/>
          <w:szCs w:val="20"/>
        </w:rPr>
        <w:t>а</w:t>
      </w:r>
      <w:r w:rsidR="00972020" w:rsidRPr="004B5787">
        <w:rPr>
          <w:rFonts w:ascii="Times New Roman" w:hAnsi="Times New Roman" w:cs="Times New Roman"/>
          <w:szCs w:val="20"/>
        </w:rPr>
        <w:t>дминистрации</w:t>
      </w:r>
      <w:r w:rsidR="00725924">
        <w:rPr>
          <w:rFonts w:ascii="Times New Roman" w:hAnsi="Times New Roman" w:cs="Times New Roman"/>
          <w:szCs w:val="20"/>
        </w:rPr>
        <w:t>»</w:t>
      </w:r>
      <w:r w:rsidR="00972020" w:rsidRPr="004B5787">
        <w:rPr>
          <w:rFonts w:ascii="Times New Roman" w:hAnsi="Times New Roman" w:cs="Times New Roman"/>
          <w:szCs w:val="20"/>
        </w:rPr>
        <w:t>, заключили настоящий контракт о нижеследующем:</w:t>
      </w:r>
      <w:proofErr w:type="gramEnd"/>
    </w:p>
    <w:p w:rsidR="00972020" w:rsidRPr="004B5787" w:rsidRDefault="00972020" w:rsidP="00972020">
      <w:pPr>
        <w:pStyle w:val="ConsPlusNonformat"/>
        <w:widowControl/>
        <w:jc w:val="both"/>
        <w:rPr>
          <w:rFonts w:ascii="Times New Roman" w:hAnsi="Times New Roman" w:cs="Times New Roman"/>
          <w:szCs w:val="20"/>
        </w:rPr>
      </w:pPr>
    </w:p>
    <w:p w:rsidR="00972020" w:rsidRPr="004B5787" w:rsidRDefault="00972020" w:rsidP="00972020">
      <w:pPr>
        <w:pStyle w:val="ConsPlusNonformat"/>
        <w:widowControl/>
        <w:jc w:val="center"/>
        <w:rPr>
          <w:rFonts w:ascii="Times New Roman" w:hAnsi="Times New Roman" w:cs="Times New Roman"/>
          <w:szCs w:val="20"/>
        </w:rPr>
      </w:pPr>
      <w:r w:rsidRPr="004B5787">
        <w:rPr>
          <w:rFonts w:ascii="Times New Roman" w:hAnsi="Times New Roman" w:cs="Times New Roman"/>
          <w:b/>
          <w:bCs/>
          <w:szCs w:val="20"/>
        </w:rPr>
        <w:t>1. Предмет контракта</w:t>
      </w:r>
    </w:p>
    <w:p w:rsidR="00725924" w:rsidRDefault="00725924" w:rsidP="00972020">
      <w:pPr>
        <w:pStyle w:val="ConsPlusNonformat"/>
        <w:widowControl/>
        <w:ind w:firstLine="567"/>
        <w:jc w:val="both"/>
        <w:rPr>
          <w:rFonts w:ascii="Times New Roman" w:hAnsi="Times New Roman" w:cs="Times New Roman"/>
          <w:szCs w:val="20"/>
        </w:rPr>
      </w:pPr>
    </w:p>
    <w:p w:rsidR="00972020" w:rsidRPr="004B5787" w:rsidRDefault="00972020" w:rsidP="00972020">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1.1. Предметом настоящего контракта являются отношения сторон, связанные с замещением должности муниципальной службы Главы </w:t>
      </w:r>
      <w:r w:rsidR="00A934CA">
        <w:rPr>
          <w:rFonts w:ascii="Times New Roman" w:hAnsi="Times New Roman" w:cs="Times New Roman"/>
          <w:szCs w:val="20"/>
        </w:rPr>
        <w:t>а</w:t>
      </w:r>
      <w:r w:rsidRPr="004B5787">
        <w:rPr>
          <w:rFonts w:ascii="Times New Roman" w:hAnsi="Times New Roman" w:cs="Times New Roman"/>
          <w:szCs w:val="20"/>
        </w:rPr>
        <w:t>дминистрации Пряжинского национального муниципального района, прохождением и прекращением муниципальной службы в соответствии с законодательством Российской Федерации и законодательством Республики Карелия.</w:t>
      </w:r>
    </w:p>
    <w:p w:rsidR="00972020" w:rsidRPr="004B5787" w:rsidRDefault="00972020" w:rsidP="00972020">
      <w:pPr>
        <w:pStyle w:val="ConsPlusNormal0"/>
        <w:rPr>
          <w:sz w:val="20"/>
          <w:szCs w:val="20"/>
        </w:rPr>
      </w:pPr>
    </w:p>
    <w:p w:rsidR="00972020" w:rsidRPr="004B5787" w:rsidRDefault="00972020" w:rsidP="00972020">
      <w:pPr>
        <w:pStyle w:val="ConsPlusNonformat"/>
        <w:widowControl/>
        <w:jc w:val="center"/>
        <w:rPr>
          <w:rFonts w:ascii="Times New Roman" w:hAnsi="Times New Roman" w:cs="Times New Roman"/>
          <w:szCs w:val="20"/>
        </w:rPr>
      </w:pPr>
      <w:r w:rsidRPr="004B5787">
        <w:rPr>
          <w:rFonts w:ascii="Times New Roman" w:hAnsi="Times New Roman" w:cs="Times New Roman"/>
          <w:b/>
          <w:bCs/>
          <w:szCs w:val="20"/>
        </w:rPr>
        <w:t>2. Общие положения</w:t>
      </w:r>
    </w:p>
    <w:p w:rsidR="00725924" w:rsidRDefault="00725924" w:rsidP="00972020">
      <w:pPr>
        <w:pStyle w:val="ConsPlusNonformat"/>
        <w:widowControl/>
        <w:ind w:firstLine="567"/>
        <w:jc w:val="both"/>
        <w:rPr>
          <w:rFonts w:ascii="Times New Roman" w:hAnsi="Times New Roman" w:cs="Times New Roman"/>
          <w:szCs w:val="20"/>
        </w:rPr>
      </w:pPr>
    </w:p>
    <w:p w:rsidR="00972020" w:rsidRPr="004B5787" w:rsidRDefault="00972020" w:rsidP="00972020">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2.1. Осуществление полномочий по должности муниципальной службы Главы </w:t>
      </w:r>
      <w:r w:rsidR="00A934CA">
        <w:rPr>
          <w:rFonts w:ascii="Times New Roman" w:hAnsi="Times New Roman" w:cs="Times New Roman"/>
          <w:szCs w:val="20"/>
        </w:rPr>
        <w:t>а</w:t>
      </w:r>
      <w:r w:rsidRPr="004B5787">
        <w:rPr>
          <w:rFonts w:ascii="Times New Roman" w:hAnsi="Times New Roman" w:cs="Times New Roman"/>
          <w:szCs w:val="20"/>
        </w:rPr>
        <w:t xml:space="preserve">дминистрации включает руководство </w:t>
      </w:r>
      <w:r w:rsidR="003D5F54">
        <w:rPr>
          <w:rFonts w:ascii="Times New Roman" w:hAnsi="Times New Roman" w:cs="Times New Roman"/>
          <w:szCs w:val="20"/>
        </w:rPr>
        <w:t>а</w:t>
      </w:r>
      <w:r w:rsidRPr="004B5787">
        <w:rPr>
          <w:rFonts w:ascii="Times New Roman" w:hAnsi="Times New Roman" w:cs="Times New Roman"/>
          <w:szCs w:val="20"/>
        </w:rPr>
        <w:t xml:space="preserve">дминистрацией Пряжинского национального муниципального района (далее - </w:t>
      </w:r>
      <w:r w:rsidR="00A934CA">
        <w:rPr>
          <w:rFonts w:ascii="Times New Roman" w:hAnsi="Times New Roman" w:cs="Times New Roman"/>
          <w:szCs w:val="20"/>
        </w:rPr>
        <w:t>а</w:t>
      </w:r>
      <w:r w:rsidRPr="004B5787">
        <w:rPr>
          <w:rFonts w:ascii="Times New Roman" w:hAnsi="Times New Roman" w:cs="Times New Roman"/>
          <w:szCs w:val="20"/>
        </w:rPr>
        <w:t xml:space="preserve">дминистрация), наделенной Уставом  полномочиями по   решению вопросов местного значения  и (или)  полномочиями по осуществлению отдельных государственных полномочий, переданных </w:t>
      </w:r>
      <w:r w:rsidR="00A934CA">
        <w:rPr>
          <w:rFonts w:ascii="Times New Roman" w:hAnsi="Times New Roman" w:cs="Times New Roman"/>
          <w:szCs w:val="20"/>
        </w:rPr>
        <w:t>а</w:t>
      </w:r>
      <w:r w:rsidRPr="004B5787">
        <w:rPr>
          <w:rFonts w:ascii="Times New Roman" w:hAnsi="Times New Roman" w:cs="Times New Roman"/>
          <w:szCs w:val="20"/>
        </w:rPr>
        <w:t>дминистрации Пряжинского национального района федеральными законами и законами Республики Карелия на принципах единоначалия.</w:t>
      </w:r>
    </w:p>
    <w:p w:rsidR="00972020" w:rsidRPr="004B5787" w:rsidRDefault="00972020" w:rsidP="00972020">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2.2. Должность, замещаемая Главой </w:t>
      </w:r>
      <w:r w:rsidR="00A934CA">
        <w:rPr>
          <w:rFonts w:ascii="Times New Roman" w:hAnsi="Times New Roman" w:cs="Times New Roman"/>
          <w:szCs w:val="20"/>
        </w:rPr>
        <w:t>а</w:t>
      </w:r>
      <w:r w:rsidRPr="004B5787">
        <w:rPr>
          <w:rFonts w:ascii="Times New Roman" w:hAnsi="Times New Roman" w:cs="Times New Roman"/>
          <w:szCs w:val="20"/>
        </w:rPr>
        <w:t>дминистрации, относится к группе высших должностей муниципальной службы в Республике Карелия.</w:t>
      </w:r>
    </w:p>
    <w:p w:rsidR="00972020" w:rsidRPr="004B5787" w:rsidRDefault="00972020" w:rsidP="00972020">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2.3. Дата начала осуществления должностных полномочий (дата начала работы):</w:t>
      </w:r>
    </w:p>
    <w:p w:rsidR="00972020" w:rsidRPr="004B5787" w:rsidRDefault="00972020" w:rsidP="00972020">
      <w:pPr>
        <w:pStyle w:val="ConsPlusNonformat"/>
        <w:widowControl/>
        <w:jc w:val="both"/>
        <w:rPr>
          <w:rFonts w:ascii="Times New Roman" w:hAnsi="Times New Roman" w:cs="Times New Roman"/>
          <w:szCs w:val="20"/>
        </w:rPr>
      </w:pPr>
      <w:r w:rsidRPr="004B5787">
        <w:rPr>
          <w:rFonts w:ascii="Times New Roman" w:hAnsi="Times New Roman" w:cs="Times New Roman"/>
          <w:szCs w:val="20"/>
        </w:rPr>
        <w:t>_________________________________.</w:t>
      </w:r>
    </w:p>
    <w:p w:rsidR="00972020" w:rsidRPr="004B5787" w:rsidRDefault="00972020" w:rsidP="00972020">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2.4. Место осуществления должностных полномочий (место работы) Республика Карелия </w:t>
      </w:r>
      <w:proofErr w:type="spellStart"/>
      <w:r w:rsidRPr="004B5787">
        <w:rPr>
          <w:rFonts w:ascii="Times New Roman" w:hAnsi="Times New Roman" w:cs="Times New Roman"/>
          <w:szCs w:val="20"/>
        </w:rPr>
        <w:t>Пряжинский</w:t>
      </w:r>
      <w:proofErr w:type="spellEnd"/>
      <w:r w:rsidRPr="004B5787">
        <w:rPr>
          <w:rFonts w:ascii="Times New Roman" w:hAnsi="Times New Roman" w:cs="Times New Roman"/>
          <w:szCs w:val="20"/>
        </w:rPr>
        <w:t xml:space="preserve"> район </w:t>
      </w:r>
      <w:proofErr w:type="spellStart"/>
      <w:r w:rsidRPr="004B5787">
        <w:rPr>
          <w:rFonts w:ascii="Times New Roman" w:hAnsi="Times New Roman" w:cs="Times New Roman"/>
          <w:szCs w:val="20"/>
        </w:rPr>
        <w:t>пгт</w:t>
      </w:r>
      <w:proofErr w:type="spellEnd"/>
      <w:r w:rsidRPr="004B5787">
        <w:rPr>
          <w:rFonts w:ascii="Times New Roman" w:hAnsi="Times New Roman" w:cs="Times New Roman"/>
          <w:szCs w:val="20"/>
        </w:rPr>
        <w:t xml:space="preserve"> Пряжа ул. Советская д. 61.</w:t>
      </w:r>
    </w:p>
    <w:p w:rsidR="00972020" w:rsidRPr="004B5787" w:rsidRDefault="00972020" w:rsidP="00972020">
      <w:pPr>
        <w:pStyle w:val="ConsPlusNonformat"/>
        <w:widowControl/>
        <w:jc w:val="both"/>
        <w:rPr>
          <w:rFonts w:ascii="Times New Roman" w:hAnsi="Times New Roman" w:cs="Times New Roman"/>
          <w:szCs w:val="20"/>
        </w:rPr>
      </w:pPr>
    </w:p>
    <w:p w:rsidR="00972020" w:rsidRPr="004B5787" w:rsidRDefault="00972020" w:rsidP="00972020">
      <w:pPr>
        <w:pStyle w:val="ConsPlusNonformat"/>
        <w:widowControl/>
        <w:jc w:val="center"/>
        <w:rPr>
          <w:rFonts w:ascii="Times New Roman" w:hAnsi="Times New Roman" w:cs="Times New Roman"/>
          <w:szCs w:val="20"/>
        </w:rPr>
      </w:pPr>
      <w:r w:rsidRPr="004B5787">
        <w:rPr>
          <w:rFonts w:ascii="Times New Roman" w:hAnsi="Times New Roman" w:cs="Times New Roman"/>
          <w:b/>
          <w:bCs/>
          <w:szCs w:val="20"/>
        </w:rPr>
        <w:t>3. Срок действия контракта</w:t>
      </w:r>
    </w:p>
    <w:p w:rsidR="00972020" w:rsidRPr="004B5787" w:rsidRDefault="00972020" w:rsidP="00972020">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3.1. </w:t>
      </w:r>
      <w:r w:rsidR="003B0DEB">
        <w:rPr>
          <w:rFonts w:ascii="Times New Roman" w:hAnsi="Times New Roman" w:cs="Times New Roman"/>
          <w:szCs w:val="20"/>
        </w:rPr>
        <w:t xml:space="preserve">Глава администрации назначается на должность по контракту, заключенному по результатам конкурса на замещение должности Главы администрации, сроком на 5 лет. </w:t>
      </w:r>
    </w:p>
    <w:p w:rsidR="00972020" w:rsidRPr="004B5787" w:rsidRDefault="00972020" w:rsidP="00972020">
      <w:pPr>
        <w:pStyle w:val="ConsPlusNormal0"/>
        <w:rPr>
          <w:sz w:val="20"/>
          <w:szCs w:val="20"/>
        </w:rPr>
      </w:pPr>
    </w:p>
    <w:p w:rsidR="00972020" w:rsidRPr="004B5787" w:rsidRDefault="00972020" w:rsidP="00972020">
      <w:pPr>
        <w:pStyle w:val="ConsPlusNormal0"/>
        <w:rPr>
          <w:sz w:val="20"/>
          <w:szCs w:val="20"/>
        </w:rPr>
      </w:pPr>
    </w:p>
    <w:p w:rsidR="004B5787" w:rsidRPr="004B5787" w:rsidRDefault="004B5787" w:rsidP="004B5787">
      <w:pPr>
        <w:pStyle w:val="ConsPlusNonformat"/>
        <w:widowControl/>
        <w:jc w:val="center"/>
        <w:rPr>
          <w:rFonts w:ascii="Times New Roman" w:hAnsi="Times New Roman" w:cs="Times New Roman"/>
          <w:szCs w:val="20"/>
        </w:rPr>
      </w:pPr>
      <w:r w:rsidRPr="004B5787">
        <w:rPr>
          <w:rFonts w:ascii="Times New Roman" w:hAnsi="Times New Roman" w:cs="Times New Roman"/>
          <w:b/>
          <w:bCs/>
          <w:szCs w:val="20"/>
        </w:rPr>
        <w:t>4. Права и обязанности Главы Администрации</w:t>
      </w:r>
    </w:p>
    <w:p w:rsidR="00725924" w:rsidRDefault="00725924" w:rsidP="004B5787">
      <w:pPr>
        <w:pStyle w:val="ConsPlusNonformat"/>
        <w:widowControl/>
        <w:ind w:firstLine="567"/>
        <w:jc w:val="both"/>
        <w:rPr>
          <w:rFonts w:ascii="Times New Roman" w:hAnsi="Times New Roman" w:cs="Times New Roman"/>
          <w:szCs w:val="20"/>
        </w:rPr>
      </w:pP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4.1. </w:t>
      </w:r>
      <w:proofErr w:type="gramStart"/>
      <w:r w:rsidRPr="004B5787">
        <w:rPr>
          <w:rFonts w:ascii="Times New Roman" w:hAnsi="Times New Roman" w:cs="Times New Roman"/>
          <w:szCs w:val="20"/>
        </w:rPr>
        <w:t xml:space="preserve">Глава </w:t>
      </w:r>
      <w:r w:rsidR="00A934CA">
        <w:rPr>
          <w:rFonts w:ascii="Times New Roman" w:hAnsi="Times New Roman" w:cs="Times New Roman"/>
          <w:szCs w:val="20"/>
        </w:rPr>
        <w:t>а</w:t>
      </w:r>
      <w:r w:rsidRPr="004B5787">
        <w:rPr>
          <w:rFonts w:ascii="Times New Roman" w:hAnsi="Times New Roman" w:cs="Times New Roman"/>
          <w:szCs w:val="20"/>
        </w:rPr>
        <w:t xml:space="preserve">дминистрации имеет права и несет обязанности, установленные Конституцией  Российской Федерации, Трудовым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w:t>
      </w:r>
      <w:r w:rsidR="00E87D18">
        <w:rPr>
          <w:rFonts w:ascii="Times New Roman" w:hAnsi="Times New Roman" w:cs="Times New Roman"/>
          <w:szCs w:val="20"/>
        </w:rPr>
        <w:t xml:space="preserve"> от 2 марта 2007 года №  25-ФЗ «</w:t>
      </w:r>
      <w:r w:rsidRPr="004B5787">
        <w:rPr>
          <w:rFonts w:ascii="Times New Roman" w:hAnsi="Times New Roman" w:cs="Times New Roman"/>
          <w:szCs w:val="20"/>
        </w:rPr>
        <w:t>О муниципально</w:t>
      </w:r>
      <w:r w:rsidR="00E87D18">
        <w:rPr>
          <w:rFonts w:ascii="Times New Roman" w:hAnsi="Times New Roman" w:cs="Times New Roman"/>
          <w:szCs w:val="20"/>
        </w:rPr>
        <w:t>й службе в Российской Федерации»</w:t>
      </w:r>
      <w:r w:rsidRPr="004B5787">
        <w:rPr>
          <w:rFonts w:ascii="Times New Roman" w:hAnsi="Times New Roman" w:cs="Times New Roman"/>
          <w:szCs w:val="20"/>
        </w:rPr>
        <w:t>, иными нормативными  правовыми актами Российской Федерации, Конституцией Республики Карелия,  нормативными правовыми актами  Республики Карелия</w:t>
      </w:r>
      <w:proofErr w:type="gramEnd"/>
      <w:r w:rsidRPr="004B5787">
        <w:rPr>
          <w:rFonts w:ascii="Times New Roman" w:hAnsi="Times New Roman" w:cs="Times New Roman"/>
          <w:szCs w:val="20"/>
        </w:rPr>
        <w:t>,  Уставом,  иными муниципальными правовыми актами, настоящим контрактом.</w:t>
      </w:r>
    </w:p>
    <w:p w:rsidR="00972020" w:rsidRPr="004B5787" w:rsidRDefault="00972020" w:rsidP="00972020">
      <w:pPr>
        <w:pStyle w:val="ConsPlusNormal0"/>
        <w:rPr>
          <w:sz w:val="20"/>
          <w:szCs w:val="20"/>
        </w:rPr>
      </w:pPr>
    </w:p>
    <w:p w:rsidR="00972020" w:rsidRPr="004B5787" w:rsidRDefault="00972020" w:rsidP="00972020">
      <w:pPr>
        <w:pStyle w:val="ConsPlusNormal0"/>
        <w:rPr>
          <w:sz w:val="20"/>
          <w:szCs w:val="20"/>
        </w:rPr>
      </w:pPr>
    </w:p>
    <w:p w:rsidR="004B5787" w:rsidRPr="004B5787" w:rsidRDefault="004B5787" w:rsidP="004B5787">
      <w:pPr>
        <w:pStyle w:val="ConsPlusNonformat"/>
        <w:widowControl/>
        <w:jc w:val="center"/>
        <w:rPr>
          <w:rFonts w:ascii="Times New Roman" w:hAnsi="Times New Roman" w:cs="Times New Roman"/>
          <w:szCs w:val="20"/>
        </w:rPr>
      </w:pPr>
      <w:r w:rsidRPr="004B5787">
        <w:rPr>
          <w:rFonts w:ascii="Times New Roman" w:hAnsi="Times New Roman" w:cs="Times New Roman"/>
          <w:b/>
          <w:bCs/>
          <w:szCs w:val="20"/>
        </w:rPr>
        <w:t>5. Права и обязанности Представителя нанимателя</w:t>
      </w:r>
    </w:p>
    <w:p w:rsidR="004B5787" w:rsidRPr="004B5787" w:rsidRDefault="004B5787" w:rsidP="004B5787">
      <w:pPr>
        <w:pStyle w:val="ConsPlusNonformat"/>
        <w:widowControl/>
        <w:jc w:val="both"/>
        <w:rPr>
          <w:rFonts w:ascii="Times New Roman" w:hAnsi="Times New Roman" w:cs="Times New Roman"/>
          <w:szCs w:val="20"/>
        </w:rPr>
      </w:pPr>
      <w:r w:rsidRPr="004B5787">
        <w:rPr>
          <w:rFonts w:ascii="Times New Roman" w:hAnsi="Times New Roman" w:cs="Times New Roman"/>
          <w:szCs w:val="20"/>
        </w:rPr>
        <w:t xml:space="preserve">    5.1.  </w:t>
      </w:r>
      <w:proofErr w:type="gramStart"/>
      <w:r w:rsidRPr="004B5787">
        <w:rPr>
          <w:rFonts w:ascii="Times New Roman" w:hAnsi="Times New Roman" w:cs="Times New Roman"/>
          <w:szCs w:val="20"/>
        </w:rPr>
        <w:t xml:space="preserve">Представитель  нанимателя имеет права и несет обязанности, установленные Конституцией Российской Федерации, Трудовым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иными  нормативными  правовыми актами </w:t>
      </w:r>
      <w:r w:rsidRPr="004B5787">
        <w:rPr>
          <w:rFonts w:ascii="Times New Roman" w:hAnsi="Times New Roman" w:cs="Times New Roman"/>
          <w:szCs w:val="20"/>
        </w:rPr>
        <w:lastRenderedPageBreak/>
        <w:t>Российской Федерации, Конституцией Республики Карелия,  нормативными правовыми актами</w:t>
      </w:r>
      <w:r>
        <w:rPr>
          <w:rFonts w:ascii="Times New Roman" w:hAnsi="Times New Roman" w:cs="Times New Roman"/>
          <w:sz w:val="24"/>
        </w:rPr>
        <w:t xml:space="preserve">  </w:t>
      </w:r>
      <w:r w:rsidRPr="004B5787">
        <w:rPr>
          <w:rFonts w:ascii="Times New Roman" w:hAnsi="Times New Roman" w:cs="Times New Roman"/>
          <w:szCs w:val="20"/>
        </w:rPr>
        <w:t>Республики  Карелия, Уставом, иными</w:t>
      </w:r>
      <w:proofErr w:type="gramEnd"/>
      <w:r w:rsidRPr="004B5787">
        <w:rPr>
          <w:rFonts w:ascii="Times New Roman" w:hAnsi="Times New Roman" w:cs="Times New Roman"/>
          <w:szCs w:val="20"/>
        </w:rPr>
        <w:t xml:space="preserve"> муниципальными правовыми актами, настоящим контрактом.</w:t>
      </w:r>
    </w:p>
    <w:p w:rsidR="00972020" w:rsidRPr="004B5787" w:rsidRDefault="00972020" w:rsidP="00972020">
      <w:pPr>
        <w:pStyle w:val="ConsPlusNormal0"/>
        <w:rPr>
          <w:sz w:val="20"/>
          <w:szCs w:val="20"/>
        </w:rPr>
      </w:pPr>
    </w:p>
    <w:p w:rsidR="00801888" w:rsidRDefault="00801888" w:rsidP="004B5787">
      <w:pPr>
        <w:pStyle w:val="ConsPlusNonformat"/>
        <w:widowControl/>
        <w:jc w:val="center"/>
        <w:rPr>
          <w:rFonts w:ascii="Times New Roman" w:hAnsi="Times New Roman" w:cs="Times New Roman"/>
          <w:b/>
          <w:bCs/>
          <w:szCs w:val="20"/>
        </w:rPr>
      </w:pPr>
    </w:p>
    <w:p w:rsidR="004B5787" w:rsidRPr="004B5787" w:rsidRDefault="004B5787" w:rsidP="004B5787">
      <w:pPr>
        <w:pStyle w:val="ConsPlusNonformat"/>
        <w:widowControl/>
        <w:jc w:val="center"/>
        <w:rPr>
          <w:rFonts w:ascii="Times New Roman" w:hAnsi="Times New Roman" w:cs="Times New Roman"/>
          <w:b/>
          <w:bCs/>
          <w:szCs w:val="20"/>
        </w:rPr>
      </w:pPr>
      <w:r w:rsidRPr="004B5787">
        <w:rPr>
          <w:rFonts w:ascii="Times New Roman" w:hAnsi="Times New Roman" w:cs="Times New Roman"/>
          <w:b/>
          <w:bCs/>
          <w:szCs w:val="20"/>
        </w:rPr>
        <w:t>6. Условия контракта в части, касающейся</w:t>
      </w:r>
    </w:p>
    <w:p w:rsidR="004B5787" w:rsidRDefault="004B5787" w:rsidP="004B5787">
      <w:pPr>
        <w:pStyle w:val="ConsPlusNonformat"/>
        <w:widowControl/>
        <w:jc w:val="center"/>
        <w:rPr>
          <w:rFonts w:ascii="Times New Roman" w:hAnsi="Times New Roman" w:cs="Times New Roman"/>
          <w:b/>
          <w:bCs/>
          <w:szCs w:val="20"/>
        </w:rPr>
      </w:pPr>
      <w:r w:rsidRPr="004B5787">
        <w:rPr>
          <w:rFonts w:ascii="Times New Roman" w:hAnsi="Times New Roman" w:cs="Times New Roman"/>
          <w:b/>
          <w:bCs/>
          <w:szCs w:val="20"/>
        </w:rPr>
        <w:t>некоторых должностных полномочий</w:t>
      </w:r>
    </w:p>
    <w:p w:rsidR="00801888" w:rsidRPr="00801888" w:rsidRDefault="00801888" w:rsidP="00801888">
      <w:pPr>
        <w:pStyle w:val="ConsPlusNormal0"/>
      </w:pPr>
    </w:p>
    <w:p w:rsidR="004B5787" w:rsidRPr="004B5787" w:rsidRDefault="004B5787" w:rsidP="004B5787">
      <w:pPr>
        <w:pStyle w:val="ConsPlusNonformat"/>
        <w:widowControl/>
        <w:ind w:firstLine="567"/>
        <w:jc w:val="both"/>
        <w:rPr>
          <w:szCs w:val="20"/>
        </w:rPr>
      </w:pPr>
      <w:r w:rsidRPr="004B5787">
        <w:rPr>
          <w:rFonts w:ascii="Times New Roman" w:hAnsi="Times New Roman" w:cs="Times New Roman"/>
          <w:szCs w:val="20"/>
        </w:rPr>
        <w:t xml:space="preserve">6.1. Условия контракта, утвержденные для Главы </w:t>
      </w:r>
      <w:r w:rsidR="00A934CA">
        <w:rPr>
          <w:rFonts w:ascii="Times New Roman" w:hAnsi="Times New Roman" w:cs="Times New Roman"/>
          <w:szCs w:val="20"/>
        </w:rPr>
        <w:t>а</w:t>
      </w:r>
      <w:r w:rsidRPr="004B5787">
        <w:rPr>
          <w:rFonts w:ascii="Times New Roman" w:hAnsi="Times New Roman" w:cs="Times New Roman"/>
          <w:szCs w:val="20"/>
        </w:rPr>
        <w:t>дминистрации Советом Пряжинского национального муниципального района в части, касающейся осуществления  полномочий по решению вопросов местного значения:</w:t>
      </w:r>
    </w:p>
    <w:p w:rsidR="004B5787" w:rsidRPr="004B5787" w:rsidRDefault="004B5787" w:rsidP="004B5787">
      <w:pPr>
        <w:tabs>
          <w:tab w:val="left" w:pos="840"/>
        </w:tabs>
        <w:ind w:firstLine="567"/>
        <w:jc w:val="both"/>
      </w:pPr>
      <w:r w:rsidRPr="004B5787">
        <w:t xml:space="preserve">6.1.1. Глава </w:t>
      </w:r>
      <w:r w:rsidR="00A934CA">
        <w:t>а</w:t>
      </w:r>
      <w:r w:rsidRPr="004B5787">
        <w:t>дминистрации в сфере осуществления исполнительно-распорядительной деятельности:</w:t>
      </w:r>
    </w:p>
    <w:p w:rsidR="004B5787" w:rsidRPr="004B5787" w:rsidRDefault="004B5787" w:rsidP="004B5787">
      <w:pPr>
        <w:autoSpaceDE w:val="0"/>
        <w:ind w:firstLine="284"/>
        <w:jc w:val="both"/>
      </w:pPr>
      <w:r w:rsidRPr="004B5787">
        <w:t xml:space="preserve">- осуществляет на основе принципа единоначалия руководство деятельностью </w:t>
      </w:r>
      <w:r w:rsidR="00A934CA">
        <w:t>а</w:t>
      </w:r>
      <w:r w:rsidRPr="004B5787">
        <w:t xml:space="preserve">дминистрации, ее структурных подразделений по решению всех вопросов, отнесенных к компетенции </w:t>
      </w:r>
      <w:r w:rsidR="00A934CA">
        <w:t>а</w:t>
      </w:r>
      <w:r w:rsidRPr="004B5787">
        <w:t>дминистрации том числе в части, касающейся осуществления отдельных государственных полномочий;</w:t>
      </w:r>
    </w:p>
    <w:p w:rsidR="004B5787" w:rsidRPr="004B5787" w:rsidRDefault="004B5787" w:rsidP="004B5787">
      <w:pPr>
        <w:ind w:firstLine="284"/>
        <w:jc w:val="both"/>
      </w:pPr>
      <w:r w:rsidRPr="004B5787">
        <w:t xml:space="preserve">- заключает от имени </w:t>
      </w:r>
      <w:r w:rsidR="00A934CA">
        <w:t>а</w:t>
      </w:r>
      <w:r w:rsidRPr="004B5787">
        <w:t>дминистрации договоры в пределах своей компетенции;</w:t>
      </w:r>
    </w:p>
    <w:p w:rsidR="004B5787" w:rsidRPr="004B5787" w:rsidRDefault="004B5787" w:rsidP="004B5787">
      <w:pPr>
        <w:ind w:firstLine="284"/>
        <w:jc w:val="both"/>
      </w:pPr>
      <w:r w:rsidRPr="004B5787">
        <w:t xml:space="preserve">- разрабатывает и представляет на утверждение Совета положение об </w:t>
      </w:r>
      <w:r w:rsidR="00A934CA">
        <w:t>а</w:t>
      </w:r>
      <w:r w:rsidRPr="004B5787">
        <w:t>дминистрации, ее структуру;</w:t>
      </w:r>
    </w:p>
    <w:p w:rsidR="004B5787" w:rsidRPr="004B5787" w:rsidRDefault="004B5787" w:rsidP="004B5787">
      <w:pPr>
        <w:ind w:firstLine="284"/>
        <w:jc w:val="both"/>
      </w:pPr>
      <w:r w:rsidRPr="004B5787">
        <w:t xml:space="preserve">- разрабатывает положения о структурных подразделениях  </w:t>
      </w:r>
      <w:r w:rsidR="00A934CA">
        <w:t>а</w:t>
      </w:r>
      <w:r w:rsidRPr="004B5787">
        <w:t>дминистрации;</w:t>
      </w:r>
    </w:p>
    <w:p w:rsidR="004B5787" w:rsidRPr="004B5787" w:rsidRDefault="004B5787" w:rsidP="004B5787">
      <w:pPr>
        <w:ind w:firstLine="284"/>
        <w:jc w:val="both"/>
      </w:pPr>
      <w:r w:rsidRPr="004B5787">
        <w:t xml:space="preserve">- назначает на должность и освобождает от должности муниципальных служащих,  работников </w:t>
      </w:r>
      <w:r w:rsidR="00A934CA">
        <w:t>а</w:t>
      </w:r>
      <w:r w:rsidRPr="004B5787">
        <w:t>дминистрации, а также решает вопросы поощрения и применения к ним мер дисциплинарной ответственности;</w:t>
      </w:r>
    </w:p>
    <w:p w:rsidR="004B5787" w:rsidRPr="004B5787" w:rsidRDefault="004B5787" w:rsidP="004B5787">
      <w:pPr>
        <w:autoSpaceDE w:val="0"/>
        <w:ind w:firstLine="540"/>
        <w:jc w:val="both"/>
      </w:pPr>
      <w:r w:rsidRPr="004B5787">
        <w:t xml:space="preserve">- представляет </w:t>
      </w:r>
      <w:r w:rsidR="00A934CA">
        <w:t>а</w:t>
      </w:r>
      <w:r w:rsidRPr="004B5787">
        <w:t xml:space="preserve">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A934CA">
        <w:t>а</w:t>
      </w:r>
      <w:r w:rsidRPr="004B5787">
        <w:t>дминистрации;</w:t>
      </w:r>
    </w:p>
    <w:p w:rsidR="004B5787" w:rsidRPr="004B5787" w:rsidRDefault="004B5787" w:rsidP="004B5787">
      <w:pPr>
        <w:autoSpaceDE w:val="0"/>
        <w:ind w:firstLine="540"/>
        <w:jc w:val="both"/>
      </w:pPr>
      <w:r w:rsidRPr="004B5787">
        <w:t xml:space="preserve">- принимает решения, издает правовые акты по вопросам исполнительной и распорядительной деятельности </w:t>
      </w:r>
      <w:r w:rsidR="00A934CA">
        <w:t>а</w:t>
      </w:r>
      <w:r w:rsidRPr="004B5787">
        <w:t xml:space="preserve">дминистрации, а также по вопросам, связанным с осуществлением </w:t>
      </w:r>
      <w:r w:rsidR="00A934CA">
        <w:t>а</w:t>
      </w:r>
      <w:r w:rsidRPr="004B5787">
        <w:t>дминистрацией отдельных государственных полномочий;</w:t>
      </w:r>
    </w:p>
    <w:p w:rsidR="004B5787" w:rsidRPr="004B5787" w:rsidRDefault="004B5787" w:rsidP="004B5787">
      <w:pPr>
        <w:autoSpaceDE w:val="0"/>
        <w:ind w:firstLine="539"/>
        <w:jc w:val="both"/>
      </w:pPr>
      <w:r w:rsidRPr="004B5787">
        <w:t xml:space="preserve">- заключает контракты и договоры, необходимые для решения вопросов местного значения, осуществления отдельных государственных полномочий, хозяйственного обеспечения </w:t>
      </w:r>
      <w:r w:rsidR="00A934CA">
        <w:t>а</w:t>
      </w:r>
      <w:r w:rsidRPr="004B5787">
        <w:t>дминистрации;</w:t>
      </w:r>
    </w:p>
    <w:p w:rsidR="004B5787" w:rsidRPr="004B5787" w:rsidRDefault="004B5787" w:rsidP="004B5787">
      <w:pPr>
        <w:autoSpaceDE w:val="0"/>
        <w:ind w:firstLine="539"/>
        <w:jc w:val="both"/>
      </w:pPr>
      <w:r w:rsidRPr="004B5787">
        <w:t xml:space="preserve">- использует материальные ресурсы и расходует финансовые средства в соответствии с решением о бюджете и целевым назначением, в том числе предоставленные </w:t>
      </w:r>
      <w:r w:rsidR="00A934CA">
        <w:t>а</w:t>
      </w:r>
      <w:r w:rsidRPr="004B5787">
        <w:t>дминистрации для осуществления отдельных государственных полномочий;</w:t>
      </w:r>
    </w:p>
    <w:p w:rsidR="004B5787" w:rsidRPr="004B5787" w:rsidRDefault="004B5787" w:rsidP="004B5787">
      <w:pPr>
        <w:autoSpaceDE w:val="0"/>
        <w:ind w:firstLine="540"/>
        <w:jc w:val="both"/>
      </w:pPr>
      <w:r w:rsidRPr="004B5787">
        <w:t>- распоряжается муниципальным имуществом в соответствии с Конституцией Российской Федерации, законодательством Российской Федерации и Республики Карелия, Уставом и правовыми актами Совета Пряжинского национального муниципального района;</w:t>
      </w:r>
    </w:p>
    <w:p w:rsidR="004B5787" w:rsidRPr="004B5787" w:rsidRDefault="004B5787" w:rsidP="004B5787">
      <w:pPr>
        <w:autoSpaceDE w:val="0"/>
        <w:ind w:firstLine="540"/>
        <w:jc w:val="both"/>
      </w:pPr>
      <w:r w:rsidRPr="004B5787">
        <w:t>- разрабатывает и вносит в Совет Пряжинского национального муниципального района на утверждение проект местного бюджета и отчеты о его исполнении;</w:t>
      </w:r>
    </w:p>
    <w:p w:rsidR="004B5787" w:rsidRPr="004B5787" w:rsidRDefault="004B5787" w:rsidP="004B5787">
      <w:pPr>
        <w:autoSpaceDE w:val="0"/>
        <w:ind w:firstLine="540"/>
        <w:jc w:val="both"/>
      </w:pPr>
      <w:r w:rsidRPr="004B5787">
        <w:t>- участвует в судебных разбирательствах по делам, связанным с вопросами местного значения, и по делам, связанным с осуществлением отдельных государственных полномочий;</w:t>
      </w:r>
    </w:p>
    <w:p w:rsidR="004B5787" w:rsidRPr="004B5787" w:rsidRDefault="004B5787" w:rsidP="004B5787">
      <w:pPr>
        <w:autoSpaceDE w:val="0"/>
        <w:ind w:firstLine="540"/>
        <w:jc w:val="both"/>
      </w:pPr>
      <w:r w:rsidRPr="004B5787">
        <w:t xml:space="preserve">- обеспечивает проведение аттестации, квалификационных экзаменов, присвоение классных чинов муниципальным служащим в соответствии с законодательством Российской Федерации, Республики Карелия, иными муниципальными правовыми актами, создает условия для переподготовки и повышения квалификации муниципальных служащих и работников </w:t>
      </w:r>
      <w:r w:rsidR="00A934CA">
        <w:t>а</w:t>
      </w:r>
      <w:r w:rsidRPr="004B5787">
        <w:t>дминистрации;</w:t>
      </w:r>
    </w:p>
    <w:p w:rsidR="004B5787" w:rsidRPr="004B5787" w:rsidRDefault="004B5787" w:rsidP="004B5787">
      <w:pPr>
        <w:autoSpaceDE w:val="0"/>
        <w:ind w:firstLine="540"/>
        <w:jc w:val="both"/>
      </w:pPr>
      <w:r w:rsidRPr="004B5787">
        <w:t xml:space="preserve">- обеспечивает надлежащее и своевременное исполнение </w:t>
      </w:r>
      <w:r w:rsidR="00A934CA">
        <w:t>а</w:t>
      </w:r>
      <w:r w:rsidRPr="004B5787">
        <w:t>дминистрацией положений законов и иных нормативных правовых актов Республики Карелия по вопросам осуществления отдельных государственных полномочий;</w:t>
      </w:r>
    </w:p>
    <w:p w:rsidR="004B5787" w:rsidRPr="004B5787" w:rsidRDefault="004B5787" w:rsidP="004B5787">
      <w:pPr>
        <w:autoSpaceDE w:val="0"/>
        <w:ind w:firstLine="540"/>
        <w:jc w:val="both"/>
      </w:pPr>
      <w:r w:rsidRPr="004B5787">
        <w:t>- обеспечивает целевое и эффективное расходование субвенций из регионального фонда компенсаций;</w:t>
      </w:r>
    </w:p>
    <w:p w:rsidR="004B5787" w:rsidRPr="004B5787" w:rsidRDefault="004B5787" w:rsidP="004B5787">
      <w:pPr>
        <w:autoSpaceDE w:val="0"/>
        <w:ind w:firstLine="540"/>
        <w:jc w:val="both"/>
      </w:pPr>
      <w:r w:rsidRPr="004B5787">
        <w:t xml:space="preserve">- обеспечивает сохранность и эффективное управление материальными средствами (государственным имуществом), переданным в пользование и/или управление </w:t>
      </w:r>
      <w:r w:rsidR="00A934CA">
        <w:t>а</w:t>
      </w:r>
      <w:r w:rsidRPr="004B5787">
        <w:t>дминистрации в целях осуществления отдельных государственных полномочий;</w:t>
      </w:r>
    </w:p>
    <w:p w:rsidR="004B5787" w:rsidRPr="004B5787" w:rsidRDefault="004B5787" w:rsidP="004B5787">
      <w:pPr>
        <w:autoSpaceDE w:val="0"/>
        <w:ind w:firstLine="540"/>
        <w:jc w:val="both"/>
      </w:pPr>
      <w:r w:rsidRPr="004B5787">
        <w:t xml:space="preserve">- обеспечивает исполнение предписаний уполномоченных государственных органов об устранении нарушений требований </w:t>
      </w:r>
      <w:proofErr w:type="gramStart"/>
      <w:r w:rsidRPr="004B5787">
        <w:t>законов по вопросам</w:t>
      </w:r>
      <w:proofErr w:type="gramEnd"/>
      <w:r w:rsidRPr="004B5787">
        <w:t xml:space="preserve"> осуществления отдельных государственных полномочий;</w:t>
      </w:r>
    </w:p>
    <w:p w:rsidR="004B5787" w:rsidRPr="004B5787" w:rsidRDefault="004B5787" w:rsidP="004B5787">
      <w:pPr>
        <w:autoSpaceDE w:val="0"/>
        <w:ind w:firstLine="540"/>
        <w:jc w:val="both"/>
      </w:pPr>
      <w:r w:rsidRPr="004B5787">
        <w:t>- обеспечивает надлежащее составление и своевременное предоставление уполномоченным государственным органам отчетности об осуществлении отдельных государственных полномочий;</w:t>
      </w:r>
    </w:p>
    <w:p w:rsidR="004B5787" w:rsidRPr="004B5787" w:rsidRDefault="004B5787" w:rsidP="004B5787">
      <w:pPr>
        <w:autoSpaceDE w:val="0"/>
        <w:ind w:firstLine="540"/>
        <w:jc w:val="both"/>
      </w:pPr>
      <w:r w:rsidRPr="004B5787">
        <w:t xml:space="preserve">- обеспечивает сбор и предоставление уполномоченным государственным органам документов и материалов для государственного </w:t>
      </w:r>
      <w:proofErr w:type="gramStart"/>
      <w:r w:rsidRPr="004B5787">
        <w:t>контроля за</w:t>
      </w:r>
      <w:proofErr w:type="gramEnd"/>
      <w:r w:rsidRPr="004B5787">
        <w:t xml:space="preserve"> осуществлением отдельных государственных полномочий;</w:t>
      </w:r>
    </w:p>
    <w:p w:rsidR="004B5787" w:rsidRPr="004B5787" w:rsidRDefault="004B5787" w:rsidP="004B5787">
      <w:pPr>
        <w:autoSpaceDE w:val="0"/>
        <w:ind w:firstLine="540"/>
        <w:jc w:val="both"/>
      </w:pPr>
      <w:proofErr w:type="gramStart"/>
      <w:r w:rsidRPr="004B5787">
        <w:t>- обеспечивает возврат в казну Республики Карелия материальных</w:t>
      </w:r>
      <w:r>
        <w:rPr>
          <w:sz w:val="24"/>
          <w:szCs w:val="24"/>
        </w:rPr>
        <w:t xml:space="preserve"> </w:t>
      </w:r>
      <w:r w:rsidRPr="00A934CA">
        <w:t>ресурсов (государственного</w:t>
      </w:r>
      <w:r>
        <w:rPr>
          <w:sz w:val="24"/>
          <w:szCs w:val="24"/>
        </w:rPr>
        <w:t xml:space="preserve"> </w:t>
      </w:r>
      <w:r w:rsidRPr="004B5787">
        <w:t>имущества), переданных в пользование и/или управление в соответствии с законом Республики Карелия о наделении полномочиями, и неизрасходованных сумм субвенций из регионального фонда компенсаций в случае, если закон Республики Карелия о наделении полномочиями будет признан недействующим полностью или частично либо утратит силу;</w:t>
      </w:r>
      <w:proofErr w:type="gramEnd"/>
    </w:p>
    <w:p w:rsidR="004B5787" w:rsidRPr="004B5787" w:rsidRDefault="004B5787" w:rsidP="004B5787">
      <w:pPr>
        <w:autoSpaceDE w:val="0"/>
        <w:ind w:firstLine="540"/>
        <w:jc w:val="both"/>
      </w:pPr>
      <w:r w:rsidRPr="004B5787">
        <w:t>- принимает постановления и распоряжения по вопросам, связанным с осуществлением отдельных государственных полномочий;</w:t>
      </w:r>
    </w:p>
    <w:p w:rsidR="004B5787" w:rsidRPr="004B5787" w:rsidRDefault="004B5787" w:rsidP="004B5787">
      <w:pPr>
        <w:autoSpaceDE w:val="0"/>
        <w:ind w:firstLine="540"/>
        <w:jc w:val="both"/>
      </w:pPr>
      <w:r w:rsidRPr="004B5787">
        <w:t>- обжалует в судебном порядке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w:t>
      </w:r>
    </w:p>
    <w:p w:rsidR="004B5787" w:rsidRPr="004B5787" w:rsidRDefault="004B5787" w:rsidP="004B5787">
      <w:pPr>
        <w:autoSpaceDE w:val="0"/>
        <w:ind w:firstLine="540"/>
        <w:jc w:val="both"/>
      </w:pPr>
      <w:r w:rsidRPr="004B5787">
        <w:t>- участвует в судебных разбирательствах:</w:t>
      </w:r>
    </w:p>
    <w:p w:rsidR="004B5787" w:rsidRPr="004B5787" w:rsidRDefault="004B5787" w:rsidP="004B5787">
      <w:pPr>
        <w:autoSpaceDE w:val="0"/>
        <w:ind w:firstLine="540"/>
        <w:jc w:val="both"/>
      </w:pPr>
      <w:r w:rsidRPr="004B5787">
        <w:lastRenderedPageBreak/>
        <w:t xml:space="preserve">по делам об оспаривании действий (бездействия) </w:t>
      </w:r>
      <w:r w:rsidR="00A934CA">
        <w:t>а</w:t>
      </w:r>
      <w:r w:rsidRPr="004B5787">
        <w:t>дминистрации при осуществлении ими отдельных государственных полномочий;</w:t>
      </w:r>
    </w:p>
    <w:p w:rsidR="004B5787" w:rsidRPr="004B5787" w:rsidRDefault="004B5787" w:rsidP="004B5787">
      <w:pPr>
        <w:autoSpaceDE w:val="0"/>
        <w:ind w:firstLine="540"/>
        <w:jc w:val="both"/>
      </w:pPr>
      <w:r w:rsidRPr="004B5787">
        <w:t xml:space="preserve">по делам, связанным с осуществлением </w:t>
      </w:r>
      <w:r w:rsidR="00A934CA">
        <w:t>а</w:t>
      </w:r>
      <w:r w:rsidRPr="004B5787">
        <w:t>дминистрацией отдельных государственных полномочий;</w:t>
      </w:r>
    </w:p>
    <w:p w:rsidR="004B5787" w:rsidRPr="004B5787" w:rsidRDefault="004B5787" w:rsidP="004B5787">
      <w:pPr>
        <w:autoSpaceDE w:val="0"/>
        <w:ind w:firstLine="540"/>
        <w:jc w:val="both"/>
      </w:pPr>
      <w:r w:rsidRPr="004B5787">
        <w:t>- организовывает исполнение отдельных государственных полномочий в соответствии с федеральными законами, законами Республики Карелия;</w:t>
      </w:r>
    </w:p>
    <w:p w:rsidR="004B5787" w:rsidRPr="004B5787" w:rsidRDefault="004B5787" w:rsidP="004B5787">
      <w:pPr>
        <w:autoSpaceDE w:val="0"/>
        <w:ind w:firstLine="540"/>
        <w:jc w:val="both"/>
      </w:pPr>
      <w:r w:rsidRPr="004B5787">
        <w:t>- осуществляет контроль за надлежащим и своевременным исполнением муниципальных правовых актов по осуществлению отдельных государственных полномочий;</w:t>
      </w:r>
    </w:p>
    <w:p w:rsidR="004B5787" w:rsidRPr="004B5787" w:rsidRDefault="004B5787" w:rsidP="004B5787">
      <w:pPr>
        <w:autoSpaceDE w:val="0"/>
        <w:ind w:firstLine="540"/>
        <w:jc w:val="both"/>
      </w:pPr>
      <w:r w:rsidRPr="004B5787">
        <w:t>- осуществляет иные полномочия, отнесенные законодательством Российской Федерации, законодательством Республики Карелия, Уставом, актами Совета Пряжинского национального муниципального района и настоящим контрактом к его компетенции.</w:t>
      </w:r>
    </w:p>
    <w:p w:rsidR="004B5787" w:rsidRPr="004B5787" w:rsidRDefault="004B5787" w:rsidP="004B5787">
      <w:pPr>
        <w:tabs>
          <w:tab w:val="left" w:pos="840"/>
          <w:tab w:val="left" w:pos="1134"/>
        </w:tabs>
        <w:ind w:firstLine="567"/>
        <w:jc w:val="both"/>
      </w:pPr>
      <w:r w:rsidRPr="004B5787">
        <w:t xml:space="preserve">6.1.2. В целях надлежащего осуществления полномочий Глава </w:t>
      </w:r>
      <w:r w:rsidR="00A934CA">
        <w:t>а</w:t>
      </w:r>
      <w:r w:rsidRPr="004B5787">
        <w:t>дминистрации имеет право:</w:t>
      </w:r>
    </w:p>
    <w:p w:rsidR="004B5787" w:rsidRPr="004B5787" w:rsidRDefault="004B5787" w:rsidP="004B5787">
      <w:pPr>
        <w:numPr>
          <w:ilvl w:val="0"/>
          <w:numId w:val="13"/>
        </w:numPr>
        <w:tabs>
          <w:tab w:val="left" w:pos="0"/>
          <w:tab w:val="left" w:pos="993"/>
        </w:tabs>
        <w:ind w:left="0" w:firstLine="567"/>
        <w:jc w:val="both"/>
      </w:pPr>
      <w:r w:rsidRPr="004B5787">
        <w:t>знакомиться с документами, определяющими его права и обязанности по занимаемой должности;</w:t>
      </w:r>
    </w:p>
    <w:p w:rsidR="004B5787" w:rsidRPr="004B5787" w:rsidRDefault="004B5787" w:rsidP="004B5787">
      <w:pPr>
        <w:numPr>
          <w:ilvl w:val="0"/>
          <w:numId w:val="13"/>
        </w:numPr>
        <w:tabs>
          <w:tab w:val="left" w:pos="0"/>
          <w:tab w:val="left" w:pos="993"/>
        </w:tabs>
        <w:ind w:left="0" w:firstLine="567"/>
        <w:jc w:val="both"/>
        <w:rPr>
          <w:bCs/>
        </w:rPr>
      </w:pPr>
      <w:r w:rsidRPr="004B5787">
        <w:t>получать организационно-техническое обеспечение своей деятельности, необходимое для осуществления полномочий;</w:t>
      </w:r>
    </w:p>
    <w:p w:rsidR="004B5787" w:rsidRPr="004B5787" w:rsidRDefault="004B5787" w:rsidP="004B5787">
      <w:pPr>
        <w:numPr>
          <w:ilvl w:val="0"/>
          <w:numId w:val="13"/>
        </w:numPr>
        <w:tabs>
          <w:tab w:val="left" w:pos="0"/>
          <w:tab w:val="left" w:pos="993"/>
        </w:tabs>
        <w:ind w:left="0" w:firstLine="567"/>
        <w:jc w:val="both"/>
        <w:rPr>
          <w:bCs/>
        </w:rPr>
      </w:pPr>
      <w:r w:rsidRPr="004B5787">
        <w:rPr>
          <w:bCs/>
        </w:rPr>
        <w:t>оплату труда и другие выплаты в соответствии с настоящим контрактом;</w:t>
      </w:r>
    </w:p>
    <w:p w:rsidR="004B5787" w:rsidRPr="004B5787" w:rsidRDefault="004B5787" w:rsidP="004B5787">
      <w:pPr>
        <w:numPr>
          <w:ilvl w:val="0"/>
          <w:numId w:val="13"/>
        </w:numPr>
        <w:tabs>
          <w:tab w:val="left" w:pos="993"/>
        </w:tabs>
        <w:ind w:left="0" w:firstLine="567"/>
        <w:jc w:val="both"/>
      </w:pPr>
      <w:r w:rsidRPr="004B5787">
        <w:rPr>
          <w:bCs/>
        </w:rPr>
        <w:t>защиту своих персональных данных;</w:t>
      </w:r>
    </w:p>
    <w:p w:rsidR="004B5787" w:rsidRPr="004B5787" w:rsidRDefault="004B5787" w:rsidP="004B5787">
      <w:pPr>
        <w:numPr>
          <w:ilvl w:val="0"/>
          <w:numId w:val="13"/>
        </w:numPr>
        <w:tabs>
          <w:tab w:val="left" w:pos="993"/>
        </w:tabs>
        <w:ind w:left="0" w:firstLine="567"/>
        <w:jc w:val="both"/>
      </w:pPr>
      <w:r w:rsidRPr="004B5787">
        <w:t>запрашивать и получать в установленном порядке от органов государственной власти, органов местного самоуправления, предприятий, учреждений, организаций, граждан и общественных объединений необходимые для осуществления полномочий информацию и материалы;</w:t>
      </w:r>
    </w:p>
    <w:p w:rsidR="004B5787" w:rsidRPr="004B5787" w:rsidRDefault="004B5787" w:rsidP="004B5787">
      <w:pPr>
        <w:numPr>
          <w:ilvl w:val="0"/>
          <w:numId w:val="13"/>
        </w:numPr>
        <w:tabs>
          <w:tab w:val="left" w:pos="993"/>
        </w:tabs>
        <w:ind w:left="0" w:firstLine="560"/>
        <w:jc w:val="both"/>
      </w:pPr>
      <w:r w:rsidRPr="004B5787">
        <w:t>посещать в установленном законом порядке для осуществления своих полномочий предприятия, учреждения, организации;</w:t>
      </w:r>
    </w:p>
    <w:p w:rsidR="004B5787" w:rsidRPr="004B5787" w:rsidRDefault="004B5787" w:rsidP="004B5787">
      <w:pPr>
        <w:tabs>
          <w:tab w:val="left" w:pos="840"/>
        </w:tabs>
        <w:ind w:left="567"/>
        <w:jc w:val="both"/>
      </w:pPr>
      <w:r w:rsidRPr="004B5787">
        <w:t>6.1.3</w:t>
      </w:r>
      <w:proofErr w:type="gramStart"/>
      <w:r w:rsidRPr="004B5787">
        <w:t xml:space="preserve"> В</w:t>
      </w:r>
      <w:proofErr w:type="gramEnd"/>
      <w:r w:rsidRPr="004B5787">
        <w:t xml:space="preserve"> целях надлежащего осуществления полномочий Глава </w:t>
      </w:r>
      <w:r w:rsidR="00A934CA">
        <w:t>а</w:t>
      </w:r>
      <w:r w:rsidRPr="004B5787">
        <w:t>дминистрации обязан:</w:t>
      </w:r>
    </w:p>
    <w:p w:rsidR="004B5787" w:rsidRPr="004B5787" w:rsidRDefault="004B5787" w:rsidP="004B5787">
      <w:pPr>
        <w:numPr>
          <w:ilvl w:val="0"/>
          <w:numId w:val="14"/>
        </w:numPr>
        <w:tabs>
          <w:tab w:val="left" w:pos="993"/>
          <w:tab w:val="left" w:pos="1134"/>
        </w:tabs>
        <w:ind w:left="0" w:firstLine="567"/>
        <w:jc w:val="both"/>
      </w:pPr>
      <w:r w:rsidRPr="004B5787">
        <w:t>соблюдать положения Конституции Российской Федерации, законов и иных нормативных правовых актов Российской Федерации, законов и иных нормативных правовых актов Республики Карелия, Устава и решений Совета Пряжинского национального муниципального района;</w:t>
      </w:r>
    </w:p>
    <w:p w:rsidR="004B5787" w:rsidRPr="004B5787" w:rsidRDefault="004B5787" w:rsidP="004B5787">
      <w:pPr>
        <w:numPr>
          <w:ilvl w:val="0"/>
          <w:numId w:val="14"/>
        </w:numPr>
        <w:tabs>
          <w:tab w:val="left" w:pos="851"/>
        </w:tabs>
        <w:ind w:left="0" w:firstLine="560"/>
        <w:jc w:val="both"/>
        <w:rPr>
          <w:bCs/>
        </w:rPr>
      </w:pPr>
      <w:r w:rsidRPr="004B5787">
        <w:t xml:space="preserve">соблюдать ограничения, связанные с прохождением муниципальной службы, осуществлением полномочий Главы </w:t>
      </w:r>
      <w:r w:rsidR="00A934CA">
        <w:t>а</w:t>
      </w:r>
      <w:r w:rsidRPr="004B5787">
        <w:t>дминистрации;</w:t>
      </w:r>
    </w:p>
    <w:p w:rsidR="004B5787" w:rsidRPr="004B5787" w:rsidRDefault="004B5787" w:rsidP="004B5787">
      <w:pPr>
        <w:numPr>
          <w:ilvl w:val="0"/>
          <w:numId w:val="14"/>
        </w:numPr>
        <w:tabs>
          <w:tab w:val="left" w:pos="851"/>
        </w:tabs>
        <w:ind w:left="0" w:firstLine="560"/>
        <w:jc w:val="both"/>
      </w:pPr>
      <w:r w:rsidRPr="004B5787">
        <w:rPr>
          <w:bCs/>
        </w:rPr>
        <w:t>соблюдать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B5787" w:rsidRPr="004B5787" w:rsidRDefault="004B5787" w:rsidP="004B5787">
      <w:pPr>
        <w:numPr>
          <w:ilvl w:val="0"/>
          <w:numId w:val="14"/>
        </w:numPr>
        <w:tabs>
          <w:tab w:val="left" w:pos="851"/>
        </w:tabs>
        <w:ind w:left="0" w:firstLine="560"/>
        <w:jc w:val="both"/>
      </w:pPr>
      <w:r w:rsidRPr="004B5787">
        <w:t xml:space="preserve"> своевременно в пределах своих должностных полномочий рассматривать обращения граждан и организаций, принимать по ним решения в порядке, установленном законодательством Российской Федерации;</w:t>
      </w:r>
    </w:p>
    <w:p w:rsidR="004B5787" w:rsidRPr="004B5787" w:rsidRDefault="004B5787" w:rsidP="004B5787">
      <w:pPr>
        <w:numPr>
          <w:ilvl w:val="0"/>
          <w:numId w:val="14"/>
        </w:numPr>
        <w:tabs>
          <w:tab w:val="left" w:pos="851"/>
        </w:tabs>
        <w:ind w:left="0" w:firstLine="560"/>
        <w:jc w:val="both"/>
      </w:pPr>
      <w:r w:rsidRPr="004B5787">
        <w:t>не разглашать сведения, составляющие государственную и иную охраняемую законом тайну, а также сведения, ставшие ему известными в связи с осуществлением должностных полномочий, затрагивающие частную жизнь, честь и достоинство граждан;</w:t>
      </w:r>
    </w:p>
    <w:p w:rsidR="004B5787" w:rsidRPr="004B5787" w:rsidRDefault="004B5787" w:rsidP="004B5787">
      <w:pPr>
        <w:numPr>
          <w:ilvl w:val="0"/>
          <w:numId w:val="14"/>
        </w:numPr>
        <w:tabs>
          <w:tab w:val="left" w:pos="851"/>
        </w:tabs>
        <w:ind w:left="0" w:firstLine="560"/>
        <w:jc w:val="both"/>
        <w:rPr>
          <w:bCs/>
        </w:rPr>
      </w:pPr>
      <w:r w:rsidRPr="004B5787">
        <w:t>соблюдать нормы служебной этики, не совершать действий, затрудняющих работу органов местного самоуправления;</w:t>
      </w:r>
    </w:p>
    <w:p w:rsidR="004B5787" w:rsidRPr="004B5787" w:rsidRDefault="004B5787" w:rsidP="004B5787">
      <w:pPr>
        <w:numPr>
          <w:ilvl w:val="0"/>
          <w:numId w:val="14"/>
        </w:numPr>
        <w:tabs>
          <w:tab w:val="left" w:pos="851"/>
        </w:tabs>
        <w:ind w:left="0" w:firstLine="560"/>
        <w:jc w:val="both"/>
        <w:rPr>
          <w:bCs/>
        </w:rPr>
      </w:pPr>
      <w:r w:rsidRPr="004B5787">
        <w:rPr>
          <w:bCs/>
        </w:rPr>
        <w:t>беречь государственное и муниципальное имущество, в том числе предоставленное ему для исполнения полномочий;</w:t>
      </w:r>
    </w:p>
    <w:p w:rsidR="004B5787" w:rsidRPr="004B5787" w:rsidRDefault="004B5787" w:rsidP="004B5787">
      <w:pPr>
        <w:numPr>
          <w:ilvl w:val="0"/>
          <w:numId w:val="14"/>
        </w:numPr>
        <w:tabs>
          <w:tab w:val="left" w:pos="851"/>
        </w:tabs>
        <w:ind w:left="0" w:firstLine="560"/>
        <w:jc w:val="both"/>
      </w:pPr>
      <w:r w:rsidRPr="004B5787">
        <w:rPr>
          <w:bCs/>
        </w:rPr>
        <w:t>представлять в установленном порядке предусмотренные законодательством</w:t>
      </w:r>
      <w:r w:rsidRPr="004B5787">
        <w:rPr>
          <w:b/>
          <w:bCs/>
        </w:rPr>
        <w:t xml:space="preserve"> </w:t>
      </w:r>
      <w:r w:rsidRPr="004B5787">
        <w:t>Российской Федерации сведения о себе и членах своей семьи;</w:t>
      </w:r>
    </w:p>
    <w:p w:rsidR="004B5787" w:rsidRPr="004B5787" w:rsidRDefault="004B5787" w:rsidP="004B5787">
      <w:pPr>
        <w:numPr>
          <w:ilvl w:val="0"/>
          <w:numId w:val="14"/>
        </w:numPr>
        <w:tabs>
          <w:tab w:val="left" w:pos="851"/>
        </w:tabs>
        <w:ind w:left="0" w:firstLine="560"/>
        <w:jc w:val="both"/>
      </w:pPr>
      <w:r w:rsidRPr="004B5787">
        <w:t>сообщать Представителю нанимателя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B5787" w:rsidRPr="004B5787" w:rsidRDefault="004B5787" w:rsidP="004B5787">
      <w:pPr>
        <w:numPr>
          <w:ilvl w:val="0"/>
          <w:numId w:val="14"/>
        </w:numPr>
        <w:tabs>
          <w:tab w:val="left" w:pos="851"/>
          <w:tab w:val="left" w:pos="993"/>
        </w:tabs>
        <w:ind w:left="0" w:firstLine="560"/>
        <w:jc w:val="both"/>
        <w:rPr>
          <w:bCs/>
        </w:rPr>
      </w:pPr>
      <w:r w:rsidRPr="004B5787">
        <w:t>соблюдать ограничения, выполнять обязательства, не нарушать запреты, которые установлены Федеральным законом от 02.03.2007 № 25-ФЗ «О муниципальной службе в Российской Федерации»  и другими федеральными законами;</w:t>
      </w:r>
    </w:p>
    <w:p w:rsidR="004B5787" w:rsidRPr="004B5787" w:rsidRDefault="004B5787" w:rsidP="004B5787">
      <w:pPr>
        <w:tabs>
          <w:tab w:val="left" w:pos="840"/>
        </w:tabs>
        <w:ind w:firstLine="567"/>
        <w:jc w:val="both"/>
        <w:rPr>
          <w:bCs/>
        </w:rPr>
      </w:pPr>
      <w:r w:rsidRPr="004B5787">
        <w:rPr>
          <w:bCs/>
        </w:rPr>
        <w:t>11) организовывать исполнение отдельных государственных полномочий в соответствии с федеральными законами, законами Республики Карелия;</w:t>
      </w:r>
    </w:p>
    <w:p w:rsidR="004B5787" w:rsidRDefault="004B5787" w:rsidP="004B5787">
      <w:pPr>
        <w:tabs>
          <w:tab w:val="left" w:pos="840"/>
        </w:tabs>
        <w:ind w:firstLine="567"/>
        <w:jc w:val="both"/>
        <w:rPr>
          <w:bCs/>
          <w:sz w:val="24"/>
          <w:szCs w:val="24"/>
        </w:rPr>
      </w:pPr>
      <w:r w:rsidRPr="004B5787">
        <w:rPr>
          <w:bCs/>
        </w:rPr>
        <w:t>12) обеспечивать расходование субвенций из Регионального фонда компенсаций в соответствии с их целевым назначением, не допускать неэффективного расходования</w:t>
      </w:r>
      <w:r>
        <w:rPr>
          <w:bCs/>
          <w:sz w:val="24"/>
          <w:szCs w:val="24"/>
        </w:rPr>
        <w:t xml:space="preserve"> </w:t>
      </w:r>
      <w:r w:rsidRPr="00A934CA">
        <w:rPr>
          <w:bCs/>
        </w:rPr>
        <w:t>указанных средств</w:t>
      </w:r>
      <w:r>
        <w:rPr>
          <w:bCs/>
          <w:sz w:val="24"/>
          <w:szCs w:val="24"/>
        </w:rPr>
        <w:t>;</w:t>
      </w:r>
    </w:p>
    <w:p w:rsidR="004B5787" w:rsidRPr="004B5787" w:rsidRDefault="004B5787" w:rsidP="004B5787">
      <w:pPr>
        <w:tabs>
          <w:tab w:val="left" w:pos="840"/>
        </w:tabs>
        <w:ind w:firstLine="567"/>
        <w:jc w:val="both"/>
        <w:rPr>
          <w:bCs/>
        </w:rPr>
      </w:pPr>
      <w:r w:rsidRPr="004B5787">
        <w:rPr>
          <w:bCs/>
        </w:rPr>
        <w:t xml:space="preserve">13) обеспечивать сохранность и эффективно управлять материальными средствами, переданными в пользование или управление </w:t>
      </w:r>
      <w:r w:rsidR="00A934CA">
        <w:rPr>
          <w:bCs/>
        </w:rPr>
        <w:t>а</w:t>
      </w:r>
      <w:r w:rsidRPr="004B5787">
        <w:rPr>
          <w:bCs/>
        </w:rPr>
        <w:t>дминистрации Пряжинского национального муниципального района для исполнения отдельных государственных полномочий;</w:t>
      </w:r>
    </w:p>
    <w:p w:rsidR="004B5787" w:rsidRPr="004B5787" w:rsidRDefault="004B5787" w:rsidP="004B5787">
      <w:pPr>
        <w:tabs>
          <w:tab w:val="left" w:pos="840"/>
        </w:tabs>
        <w:ind w:firstLine="567"/>
        <w:jc w:val="both"/>
        <w:rPr>
          <w:bCs/>
        </w:rPr>
      </w:pPr>
      <w:r w:rsidRPr="004B5787">
        <w:rPr>
          <w:bCs/>
        </w:rPr>
        <w:t>14) обеспечивать исполнение предписаний уполномоченных государственных органов об устранении нарушений требований законодательства по осуществлению отдельных государственных полномочий;</w:t>
      </w:r>
    </w:p>
    <w:p w:rsidR="004B5787" w:rsidRPr="004B5787" w:rsidRDefault="004B5787" w:rsidP="004B5787">
      <w:pPr>
        <w:tabs>
          <w:tab w:val="left" w:pos="840"/>
        </w:tabs>
        <w:ind w:firstLine="567"/>
        <w:jc w:val="both"/>
        <w:rPr>
          <w:bCs/>
        </w:rPr>
      </w:pPr>
      <w:r w:rsidRPr="004B5787">
        <w:rPr>
          <w:bCs/>
        </w:rPr>
        <w:t xml:space="preserve">15) обеспечивать направление в уполномоченные государственные органы копий постановлений и распоряжений, изданных </w:t>
      </w:r>
      <w:r w:rsidR="00A934CA">
        <w:rPr>
          <w:bCs/>
        </w:rPr>
        <w:t>а</w:t>
      </w:r>
      <w:r w:rsidRPr="004B5787">
        <w:rPr>
          <w:bCs/>
        </w:rPr>
        <w:t>дминистрацией Пряжинского национального муниципального района  в связи с осуществлением отдельных государственных полномочий;</w:t>
      </w:r>
    </w:p>
    <w:p w:rsidR="004B5787" w:rsidRPr="004B5787" w:rsidRDefault="004B5787" w:rsidP="004B5787">
      <w:pPr>
        <w:tabs>
          <w:tab w:val="left" w:pos="840"/>
        </w:tabs>
        <w:ind w:firstLine="567"/>
        <w:jc w:val="both"/>
        <w:rPr>
          <w:bCs/>
        </w:rPr>
      </w:pPr>
      <w:r w:rsidRPr="004B5787">
        <w:rPr>
          <w:bCs/>
        </w:rPr>
        <w:t>16) обеспечивать надлежащее составление и своевременное представление уполномоченным государственным органам отчетности, документов и информации, связанных с осуществлением отдельных государственных полномочий;</w:t>
      </w:r>
    </w:p>
    <w:p w:rsidR="004B5787" w:rsidRPr="004B5787" w:rsidRDefault="004B5787" w:rsidP="004B5787">
      <w:pPr>
        <w:tabs>
          <w:tab w:val="left" w:pos="840"/>
        </w:tabs>
        <w:ind w:firstLine="567"/>
        <w:jc w:val="both"/>
        <w:rPr>
          <w:bCs/>
        </w:rPr>
      </w:pPr>
      <w:r w:rsidRPr="004B5787">
        <w:rPr>
          <w:bCs/>
        </w:rPr>
        <w:t>17) обеспечивать неразглашение сведений, составляющих государственную или иную охраняемую законом тайну;</w:t>
      </w:r>
    </w:p>
    <w:p w:rsidR="004B5787" w:rsidRPr="004B5787" w:rsidRDefault="004B5787" w:rsidP="004B5787">
      <w:pPr>
        <w:tabs>
          <w:tab w:val="left" w:pos="840"/>
        </w:tabs>
        <w:ind w:firstLine="567"/>
        <w:jc w:val="both"/>
      </w:pPr>
      <w:proofErr w:type="gramStart"/>
      <w:r w:rsidRPr="004B5787">
        <w:rPr>
          <w:bCs/>
        </w:rPr>
        <w:lastRenderedPageBreak/>
        <w:t xml:space="preserve">18) обеспечивать возврат материальных ресурсов (государственного имущества), переданных в пользование или управление </w:t>
      </w:r>
      <w:r w:rsidR="00A934CA">
        <w:rPr>
          <w:bCs/>
        </w:rPr>
        <w:t>а</w:t>
      </w:r>
      <w:r w:rsidRPr="004B5787">
        <w:rPr>
          <w:bCs/>
        </w:rPr>
        <w:t>дминистрации Пряжинского национального муниципального района для осуществления отдельных государственных полномочий, в случае прекращения осуществления этих полномочий, а также неизрасходованных сумм субвенций из Регионального фонда компенсаций, если соответствующий закон Республики Карелия о наделении отдельными государственными полномочиями будет признан недействующим полностью или частично либо утратит силу.</w:t>
      </w:r>
      <w:proofErr w:type="gramEnd"/>
    </w:p>
    <w:p w:rsidR="004B5787" w:rsidRDefault="004B5787" w:rsidP="004B5787">
      <w:pPr>
        <w:pStyle w:val="ConsPlusNonformat"/>
        <w:widowControl/>
        <w:rPr>
          <w:rFonts w:ascii="Times New Roman" w:hAnsi="Times New Roman" w:cs="Times New Roman"/>
          <w:sz w:val="24"/>
        </w:rPr>
      </w:pPr>
    </w:p>
    <w:p w:rsidR="004B5787" w:rsidRPr="004B5787" w:rsidRDefault="004B5787" w:rsidP="004B5787">
      <w:pPr>
        <w:pStyle w:val="ConsPlusNonformat"/>
        <w:widowControl/>
        <w:jc w:val="center"/>
        <w:rPr>
          <w:rFonts w:ascii="Times New Roman" w:hAnsi="Times New Roman" w:cs="Times New Roman"/>
          <w:szCs w:val="20"/>
        </w:rPr>
      </w:pPr>
      <w:r w:rsidRPr="004B5787">
        <w:rPr>
          <w:rFonts w:ascii="Times New Roman" w:hAnsi="Times New Roman" w:cs="Times New Roman"/>
          <w:b/>
          <w:bCs/>
          <w:szCs w:val="20"/>
        </w:rPr>
        <w:t>7. Оплата труда</w:t>
      </w:r>
    </w:p>
    <w:p w:rsidR="00725924" w:rsidRDefault="00725924" w:rsidP="004B5787">
      <w:pPr>
        <w:pStyle w:val="ConsPlusNonformat"/>
        <w:widowControl/>
        <w:ind w:firstLine="567"/>
        <w:jc w:val="both"/>
        <w:rPr>
          <w:rFonts w:ascii="Times New Roman" w:hAnsi="Times New Roman" w:cs="Times New Roman"/>
          <w:szCs w:val="20"/>
        </w:rPr>
      </w:pP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7.1.  Главе  </w:t>
      </w:r>
      <w:r w:rsidR="00A934CA">
        <w:rPr>
          <w:rFonts w:ascii="Times New Roman" w:hAnsi="Times New Roman" w:cs="Times New Roman"/>
          <w:szCs w:val="20"/>
        </w:rPr>
        <w:t>а</w:t>
      </w:r>
      <w:r w:rsidRPr="004B5787">
        <w:rPr>
          <w:rFonts w:ascii="Times New Roman" w:hAnsi="Times New Roman" w:cs="Times New Roman"/>
          <w:szCs w:val="20"/>
        </w:rPr>
        <w:t xml:space="preserve">дминистрации  устанавливается  денежное  содержание,  которое состоит </w:t>
      </w:r>
      <w:proofErr w:type="gramStart"/>
      <w:r w:rsidRPr="004B5787">
        <w:rPr>
          <w:rFonts w:ascii="Times New Roman" w:hAnsi="Times New Roman" w:cs="Times New Roman"/>
          <w:szCs w:val="20"/>
        </w:rPr>
        <w:t>из</w:t>
      </w:r>
      <w:proofErr w:type="gramEnd"/>
      <w:r w:rsidRPr="004B5787">
        <w:rPr>
          <w:rFonts w:ascii="Times New Roman" w:hAnsi="Times New Roman" w:cs="Times New Roman"/>
          <w:szCs w:val="20"/>
        </w:rPr>
        <w:t>:</w:t>
      </w: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а)  должностного оклада в  размере </w:t>
      </w:r>
      <w:r>
        <w:rPr>
          <w:rFonts w:ascii="Times New Roman" w:hAnsi="Times New Roman" w:cs="Times New Roman"/>
          <w:szCs w:val="20"/>
        </w:rPr>
        <w:t>____________</w:t>
      </w:r>
      <w:r w:rsidRPr="004B5787">
        <w:rPr>
          <w:rFonts w:ascii="Times New Roman" w:hAnsi="Times New Roman" w:cs="Times New Roman"/>
          <w:szCs w:val="20"/>
        </w:rPr>
        <w:t xml:space="preserve"> рублей;</w:t>
      </w: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б) ежемесячной надбавки к должностному окладу за особые условия муниципальной службы в размере </w:t>
      </w:r>
      <w:r>
        <w:rPr>
          <w:rFonts w:ascii="Times New Roman" w:hAnsi="Times New Roman" w:cs="Times New Roman"/>
          <w:szCs w:val="20"/>
        </w:rPr>
        <w:t>_________</w:t>
      </w:r>
      <w:r w:rsidR="00961332">
        <w:rPr>
          <w:rFonts w:ascii="Times New Roman" w:hAnsi="Times New Roman" w:cs="Times New Roman"/>
          <w:szCs w:val="20"/>
        </w:rPr>
        <w:t xml:space="preserve"> процентов этого оклада</w:t>
      </w:r>
      <w:r w:rsidR="007C11DD">
        <w:rPr>
          <w:rFonts w:ascii="Times New Roman" w:hAnsi="Times New Roman" w:cs="Times New Roman"/>
          <w:szCs w:val="20"/>
        </w:rPr>
        <w:t>;</w:t>
      </w:r>
    </w:p>
    <w:p w:rsid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в) ежемесячной надбавки к должностному окладу за выслугу лет на муниципальной службе</w:t>
      </w:r>
      <w:r w:rsidR="004F0517">
        <w:rPr>
          <w:rFonts w:ascii="Times New Roman" w:hAnsi="Times New Roman" w:cs="Times New Roman"/>
          <w:szCs w:val="20"/>
        </w:rPr>
        <w:t xml:space="preserve"> (при наличии)</w:t>
      </w:r>
      <w:r w:rsidRPr="004B5787">
        <w:rPr>
          <w:rFonts w:ascii="Times New Roman" w:hAnsi="Times New Roman" w:cs="Times New Roman"/>
          <w:szCs w:val="20"/>
        </w:rPr>
        <w:t xml:space="preserve"> в размере </w:t>
      </w:r>
      <w:r>
        <w:rPr>
          <w:rFonts w:ascii="Times New Roman" w:hAnsi="Times New Roman" w:cs="Times New Roman"/>
          <w:szCs w:val="20"/>
        </w:rPr>
        <w:t>_________</w:t>
      </w:r>
      <w:r w:rsidR="00961332">
        <w:rPr>
          <w:rFonts w:ascii="Times New Roman" w:hAnsi="Times New Roman" w:cs="Times New Roman"/>
          <w:szCs w:val="20"/>
        </w:rPr>
        <w:t xml:space="preserve"> процентов этого оклада</w:t>
      </w:r>
      <w:r w:rsidR="007C11DD">
        <w:rPr>
          <w:rFonts w:ascii="Times New Roman" w:hAnsi="Times New Roman" w:cs="Times New Roman"/>
          <w:szCs w:val="20"/>
        </w:rPr>
        <w:t>;</w:t>
      </w:r>
    </w:p>
    <w:p w:rsidR="00801888" w:rsidRDefault="00801888" w:rsidP="00801888">
      <w:pPr>
        <w:pStyle w:val="ConsPlusNormal0"/>
        <w:rPr>
          <w:b w:val="0"/>
          <w:sz w:val="20"/>
          <w:szCs w:val="20"/>
        </w:rPr>
      </w:pPr>
      <w:r>
        <w:rPr>
          <w:b w:val="0"/>
          <w:sz w:val="20"/>
          <w:szCs w:val="20"/>
        </w:rPr>
        <w:t xml:space="preserve">           </w:t>
      </w:r>
      <w:r w:rsidR="007C11DD" w:rsidRPr="007C11DD">
        <w:rPr>
          <w:b w:val="0"/>
          <w:sz w:val="20"/>
          <w:szCs w:val="20"/>
        </w:rPr>
        <w:t xml:space="preserve"> г)</w:t>
      </w:r>
      <w:r w:rsidR="007C11DD">
        <w:rPr>
          <w:b w:val="0"/>
          <w:sz w:val="20"/>
          <w:szCs w:val="20"/>
        </w:rPr>
        <w:t xml:space="preserve"> </w:t>
      </w:r>
      <w:r w:rsidR="007C11DD" w:rsidRPr="007C11DD">
        <w:rPr>
          <w:b w:val="0"/>
          <w:sz w:val="20"/>
          <w:szCs w:val="20"/>
        </w:rPr>
        <w:t xml:space="preserve">ежемесячной надбавки за классный чин </w:t>
      </w:r>
      <w:r w:rsidR="004F0517">
        <w:rPr>
          <w:b w:val="0"/>
          <w:sz w:val="20"/>
          <w:szCs w:val="20"/>
        </w:rPr>
        <w:t>(</w:t>
      </w:r>
      <w:r w:rsidR="003D5F54">
        <w:rPr>
          <w:b w:val="0"/>
          <w:sz w:val="20"/>
          <w:szCs w:val="20"/>
        </w:rPr>
        <w:t>при наличии классного чина</w:t>
      </w:r>
      <w:r w:rsidR="004F0517">
        <w:rPr>
          <w:b w:val="0"/>
          <w:sz w:val="20"/>
          <w:szCs w:val="20"/>
        </w:rPr>
        <w:t xml:space="preserve">) </w:t>
      </w:r>
      <w:r w:rsidR="007C11DD" w:rsidRPr="007C11DD">
        <w:rPr>
          <w:b w:val="0"/>
          <w:sz w:val="20"/>
          <w:szCs w:val="20"/>
        </w:rPr>
        <w:t>в размере __________ рублей</w:t>
      </w:r>
      <w:r>
        <w:rPr>
          <w:b w:val="0"/>
          <w:sz w:val="20"/>
          <w:szCs w:val="20"/>
        </w:rPr>
        <w:t>;</w:t>
      </w:r>
      <w:r w:rsidR="007C11DD">
        <w:rPr>
          <w:b w:val="0"/>
          <w:sz w:val="20"/>
          <w:szCs w:val="20"/>
        </w:rPr>
        <w:t xml:space="preserve">          </w:t>
      </w:r>
      <w:r w:rsidR="00E87D18">
        <w:rPr>
          <w:b w:val="0"/>
          <w:sz w:val="20"/>
          <w:szCs w:val="20"/>
        </w:rPr>
        <w:t xml:space="preserve"> </w:t>
      </w:r>
      <w:r>
        <w:rPr>
          <w:b w:val="0"/>
          <w:sz w:val="20"/>
          <w:szCs w:val="20"/>
        </w:rPr>
        <w:t xml:space="preserve">   </w:t>
      </w:r>
    </w:p>
    <w:p w:rsidR="007C11DD" w:rsidRPr="007C11DD" w:rsidRDefault="007C11DD" w:rsidP="00801888">
      <w:pPr>
        <w:pStyle w:val="ConsPlusNormal0"/>
        <w:ind w:firstLine="567"/>
        <w:rPr>
          <w:b w:val="0"/>
          <w:sz w:val="20"/>
          <w:szCs w:val="20"/>
        </w:rPr>
      </w:pPr>
      <w:proofErr w:type="spellStart"/>
      <w:r>
        <w:rPr>
          <w:b w:val="0"/>
          <w:sz w:val="20"/>
          <w:szCs w:val="20"/>
        </w:rPr>
        <w:t>д</w:t>
      </w:r>
      <w:proofErr w:type="spellEnd"/>
      <w:r>
        <w:rPr>
          <w:b w:val="0"/>
          <w:sz w:val="20"/>
          <w:szCs w:val="20"/>
        </w:rPr>
        <w:t xml:space="preserve">) </w:t>
      </w:r>
      <w:r w:rsidRPr="007C11DD">
        <w:rPr>
          <w:b w:val="0"/>
          <w:sz w:val="20"/>
          <w:szCs w:val="20"/>
        </w:rPr>
        <w:t>ежемесячной процентной надбавки к должностному окладу за работу со сведениями, составляющими государственную тайну</w:t>
      </w:r>
      <w:r w:rsidR="004F0517">
        <w:rPr>
          <w:b w:val="0"/>
          <w:sz w:val="20"/>
          <w:szCs w:val="20"/>
        </w:rPr>
        <w:t xml:space="preserve"> в соответствии с Федеральным законодательством</w:t>
      </w:r>
      <w:r w:rsidRPr="007C11DD">
        <w:rPr>
          <w:b w:val="0"/>
          <w:sz w:val="20"/>
          <w:szCs w:val="20"/>
        </w:rPr>
        <w:t>, в размере ______ процентов этого оклада;</w:t>
      </w:r>
    </w:p>
    <w:p w:rsidR="007C11DD" w:rsidRDefault="007C11DD" w:rsidP="007C11DD">
      <w:pPr>
        <w:autoSpaceDE w:val="0"/>
        <w:autoSpaceDN w:val="0"/>
        <w:adjustRightInd w:val="0"/>
        <w:jc w:val="both"/>
      </w:pPr>
      <w:r>
        <w:t xml:space="preserve">        </w:t>
      </w:r>
      <w:r w:rsidR="00E87D18">
        <w:t xml:space="preserve">  </w:t>
      </w:r>
      <w:r>
        <w:t xml:space="preserve"> е) ежемесячной надбавки к должностному окладу Главе администрации, имеющему ученую степень кандидата или доктора наук</w:t>
      </w:r>
      <w:r w:rsidR="004F0517">
        <w:t xml:space="preserve"> (при наличии)</w:t>
      </w:r>
      <w:r>
        <w:t>, ________ процентов.</w:t>
      </w: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Районный коэффициент (15%) и процентная надбавка за стаж работы в районах Крайнего Севера и приравненных к ним местностях (50%) начисляется на общую сумму начисленного денежного содержания.</w:t>
      </w:r>
    </w:p>
    <w:p w:rsidR="004B5787" w:rsidRPr="004B5787" w:rsidRDefault="004B5787" w:rsidP="004B5787">
      <w:pPr>
        <w:pStyle w:val="ConsPlusNonformat"/>
        <w:widowControl/>
        <w:ind w:firstLine="567"/>
        <w:jc w:val="both"/>
        <w:rPr>
          <w:rFonts w:ascii="Times New Roman" w:hAnsi="Times New Roman" w:cs="Times New Roman"/>
          <w:b/>
          <w:bCs/>
          <w:szCs w:val="20"/>
        </w:rPr>
      </w:pPr>
      <w:r w:rsidRPr="004B5787">
        <w:rPr>
          <w:rFonts w:ascii="Times New Roman" w:hAnsi="Times New Roman" w:cs="Times New Roman"/>
          <w:szCs w:val="20"/>
        </w:rPr>
        <w:t xml:space="preserve">7.2. </w:t>
      </w:r>
      <w:proofErr w:type="gramStart"/>
      <w:r w:rsidRPr="004B5787">
        <w:rPr>
          <w:rFonts w:ascii="Times New Roman" w:hAnsi="Times New Roman" w:cs="Times New Roman"/>
          <w:szCs w:val="20"/>
        </w:rPr>
        <w:t xml:space="preserve">В соответствии с Положением </w:t>
      </w:r>
      <w:r w:rsidR="00467DDC">
        <w:rPr>
          <w:rFonts w:ascii="Times New Roman" w:hAnsi="Times New Roman" w:cs="Times New Roman"/>
          <w:szCs w:val="20"/>
        </w:rPr>
        <w:t xml:space="preserve">о денежном содержании лиц, замещающих должности муниципальной службы, оплате труда работников, исполняющих обязанности по техническому обеспечению </w:t>
      </w:r>
      <w:r w:rsidR="00DD33BD">
        <w:rPr>
          <w:rFonts w:ascii="Times New Roman" w:hAnsi="Times New Roman" w:cs="Times New Roman"/>
          <w:szCs w:val="20"/>
        </w:rPr>
        <w:t>деятельности</w:t>
      </w:r>
      <w:r w:rsidR="00467DDC">
        <w:rPr>
          <w:rFonts w:ascii="Times New Roman" w:hAnsi="Times New Roman" w:cs="Times New Roman"/>
          <w:szCs w:val="20"/>
        </w:rPr>
        <w:t xml:space="preserve"> органов местного самоуправления</w:t>
      </w:r>
      <w:r w:rsidR="00DD33BD">
        <w:rPr>
          <w:rFonts w:ascii="Times New Roman" w:hAnsi="Times New Roman" w:cs="Times New Roman"/>
          <w:szCs w:val="20"/>
        </w:rPr>
        <w:t xml:space="preserve"> Пряжинского национального муниципального района, утвержденного решением Совета  Пряжинского национального муниципального района от 25.10.2022 г. № 73, </w:t>
      </w:r>
      <w:r w:rsidR="00EB2292">
        <w:rPr>
          <w:rFonts w:ascii="Times New Roman" w:hAnsi="Times New Roman" w:cs="Times New Roman"/>
          <w:szCs w:val="20"/>
        </w:rPr>
        <w:t>в соответствии с</w:t>
      </w:r>
      <w:r w:rsidR="00DD33BD">
        <w:rPr>
          <w:rFonts w:ascii="Times New Roman" w:hAnsi="Times New Roman" w:cs="Times New Roman"/>
          <w:szCs w:val="20"/>
        </w:rPr>
        <w:t xml:space="preserve"> </w:t>
      </w:r>
      <w:r w:rsidR="000C5EC4">
        <w:rPr>
          <w:rFonts w:ascii="Times New Roman" w:hAnsi="Times New Roman" w:cs="Times New Roman"/>
          <w:szCs w:val="20"/>
        </w:rPr>
        <w:t>Положением о материальном стимулировании лиц, замещающих должности муниципальной службы, исполняющих обязанности по техническому обеспечению деятельности органов местного самоуправления</w:t>
      </w:r>
      <w:proofErr w:type="gramEnd"/>
      <w:r w:rsidR="000C5EC4">
        <w:rPr>
          <w:rFonts w:ascii="Times New Roman" w:hAnsi="Times New Roman" w:cs="Times New Roman"/>
          <w:szCs w:val="20"/>
        </w:rPr>
        <w:t xml:space="preserve"> Пряжинского национального муниципального района, утвержденного решением  совета Пряжинского национального муниципального района от 25.10.2022 г. № 74 </w:t>
      </w:r>
      <w:r w:rsidRPr="004B5787">
        <w:rPr>
          <w:rFonts w:ascii="Times New Roman" w:hAnsi="Times New Roman" w:cs="Times New Roman"/>
          <w:szCs w:val="20"/>
        </w:rPr>
        <w:t xml:space="preserve">Главе </w:t>
      </w:r>
      <w:r w:rsidR="00A934CA">
        <w:rPr>
          <w:rFonts w:ascii="Times New Roman" w:hAnsi="Times New Roman" w:cs="Times New Roman"/>
          <w:szCs w:val="20"/>
        </w:rPr>
        <w:t>а</w:t>
      </w:r>
      <w:r w:rsidRPr="004B5787">
        <w:rPr>
          <w:rFonts w:ascii="Times New Roman" w:hAnsi="Times New Roman" w:cs="Times New Roman"/>
          <w:szCs w:val="20"/>
        </w:rPr>
        <w:t>дминистрации выплачивается премия, а также материальная помощь.</w:t>
      </w:r>
    </w:p>
    <w:p w:rsidR="004B5787" w:rsidRPr="004B5787" w:rsidRDefault="004B5787" w:rsidP="004B5787">
      <w:pPr>
        <w:pStyle w:val="ConsPlusNonformat"/>
        <w:widowControl/>
        <w:ind w:firstLine="567"/>
        <w:jc w:val="both"/>
        <w:rPr>
          <w:rFonts w:ascii="Times New Roman" w:hAnsi="Times New Roman" w:cs="Times New Roman"/>
          <w:b/>
          <w:bCs/>
          <w:szCs w:val="20"/>
        </w:rPr>
      </w:pPr>
    </w:p>
    <w:p w:rsidR="004B5787" w:rsidRDefault="004B5787" w:rsidP="004B5787">
      <w:pPr>
        <w:pStyle w:val="ConsPlusNonformat"/>
        <w:widowControl/>
        <w:jc w:val="center"/>
        <w:rPr>
          <w:rFonts w:ascii="Times New Roman" w:hAnsi="Times New Roman" w:cs="Times New Roman"/>
          <w:b/>
          <w:bCs/>
          <w:szCs w:val="20"/>
        </w:rPr>
      </w:pPr>
      <w:r w:rsidRPr="004B5787">
        <w:rPr>
          <w:rFonts w:ascii="Times New Roman" w:hAnsi="Times New Roman" w:cs="Times New Roman"/>
          <w:b/>
          <w:bCs/>
          <w:szCs w:val="20"/>
        </w:rPr>
        <w:t>8. Рабочее (служебное) время и время отдыха</w:t>
      </w:r>
    </w:p>
    <w:p w:rsidR="00801888" w:rsidRPr="00801888" w:rsidRDefault="00801888" w:rsidP="00801888">
      <w:pPr>
        <w:pStyle w:val="ConsPlusNormal0"/>
      </w:pPr>
    </w:p>
    <w:p w:rsidR="004B5787" w:rsidRPr="004B5787" w:rsidRDefault="004B5787" w:rsidP="004B5787">
      <w:pPr>
        <w:pStyle w:val="ConsPlusNonformat"/>
        <w:widowControl/>
        <w:ind w:firstLine="567"/>
        <w:rPr>
          <w:rFonts w:ascii="Times New Roman" w:hAnsi="Times New Roman" w:cs="Times New Roman"/>
          <w:szCs w:val="20"/>
        </w:rPr>
      </w:pPr>
      <w:r w:rsidRPr="004B5787">
        <w:rPr>
          <w:rFonts w:ascii="Times New Roman" w:hAnsi="Times New Roman" w:cs="Times New Roman"/>
          <w:szCs w:val="20"/>
        </w:rPr>
        <w:t xml:space="preserve">8.1. Главе </w:t>
      </w:r>
      <w:r w:rsidR="00A934CA">
        <w:rPr>
          <w:rFonts w:ascii="Times New Roman" w:hAnsi="Times New Roman" w:cs="Times New Roman"/>
          <w:szCs w:val="20"/>
        </w:rPr>
        <w:t>а</w:t>
      </w:r>
      <w:r w:rsidRPr="004B5787">
        <w:rPr>
          <w:rFonts w:ascii="Times New Roman" w:hAnsi="Times New Roman" w:cs="Times New Roman"/>
          <w:szCs w:val="20"/>
        </w:rPr>
        <w:t>дминистрации устанавливается ненормированный рабочий день.</w:t>
      </w:r>
    </w:p>
    <w:p w:rsidR="004B5787" w:rsidRPr="004B5787" w:rsidRDefault="004B5787" w:rsidP="004B5787">
      <w:pPr>
        <w:pStyle w:val="ConsPlusNonformat"/>
        <w:widowControl/>
        <w:ind w:firstLine="567"/>
        <w:rPr>
          <w:rFonts w:ascii="Times New Roman" w:hAnsi="Times New Roman" w:cs="Times New Roman"/>
          <w:szCs w:val="20"/>
        </w:rPr>
      </w:pPr>
      <w:r w:rsidRPr="004B5787">
        <w:rPr>
          <w:rFonts w:ascii="Times New Roman" w:hAnsi="Times New Roman" w:cs="Times New Roman"/>
          <w:szCs w:val="20"/>
        </w:rPr>
        <w:t xml:space="preserve">8.2. Главе  </w:t>
      </w:r>
      <w:r w:rsidR="00A934CA">
        <w:rPr>
          <w:rFonts w:ascii="Times New Roman" w:hAnsi="Times New Roman" w:cs="Times New Roman"/>
          <w:szCs w:val="20"/>
        </w:rPr>
        <w:t>а</w:t>
      </w:r>
      <w:r w:rsidRPr="004B5787">
        <w:rPr>
          <w:rFonts w:ascii="Times New Roman" w:hAnsi="Times New Roman" w:cs="Times New Roman"/>
          <w:szCs w:val="20"/>
        </w:rPr>
        <w:t>дминистрации  предоставляется  ежегодный  оплачиваемый отпуск</w:t>
      </w:r>
    </w:p>
    <w:p w:rsidR="004B5787" w:rsidRPr="004B5787" w:rsidRDefault="004B5787" w:rsidP="004B5787">
      <w:pPr>
        <w:pStyle w:val="ConsPlusNonformat"/>
        <w:widowControl/>
        <w:rPr>
          <w:rFonts w:ascii="Times New Roman" w:hAnsi="Times New Roman" w:cs="Times New Roman"/>
          <w:szCs w:val="20"/>
        </w:rPr>
      </w:pPr>
      <w:r w:rsidRPr="004B5787">
        <w:rPr>
          <w:rFonts w:ascii="Times New Roman" w:hAnsi="Times New Roman" w:cs="Times New Roman"/>
          <w:szCs w:val="20"/>
        </w:rPr>
        <w:t>продолжительностью:</w:t>
      </w:r>
    </w:p>
    <w:p w:rsidR="004B5787" w:rsidRPr="004B5787" w:rsidRDefault="004B5787" w:rsidP="004B5787">
      <w:pPr>
        <w:pStyle w:val="ConsPlusNonformat"/>
        <w:widowControl/>
        <w:ind w:firstLine="567"/>
        <w:rPr>
          <w:rFonts w:ascii="Times New Roman" w:hAnsi="Times New Roman" w:cs="Times New Roman"/>
          <w:szCs w:val="20"/>
        </w:rPr>
      </w:pPr>
      <w:r w:rsidRPr="004B5787">
        <w:rPr>
          <w:rFonts w:ascii="Times New Roman" w:hAnsi="Times New Roman" w:cs="Times New Roman"/>
          <w:szCs w:val="20"/>
        </w:rPr>
        <w:t xml:space="preserve">- 30 календарных дней - </w:t>
      </w:r>
      <w:proofErr w:type="gramStart"/>
      <w:r w:rsidRPr="004B5787">
        <w:rPr>
          <w:rFonts w:ascii="Times New Roman" w:hAnsi="Times New Roman" w:cs="Times New Roman"/>
          <w:szCs w:val="20"/>
        </w:rPr>
        <w:t>основной</w:t>
      </w:r>
      <w:proofErr w:type="gramEnd"/>
      <w:r w:rsidRPr="004B5787">
        <w:rPr>
          <w:rFonts w:ascii="Times New Roman" w:hAnsi="Times New Roman" w:cs="Times New Roman"/>
          <w:szCs w:val="20"/>
        </w:rPr>
        <w:t>;</w:t>
      </w:r>
    </w:p>
    <w:p w:rsidR="004B5787" w:rsidRPr="004B5787" w:rsidRDefault="004B5787" w:rsidP="004B5787">
      <w:pPr>
        <w:pStyle w:val="ConsPlusNonformat"/>
        <w:widowControl/>
        <w:ind w:firstLine="567"/>
        <w:rPr>
          <w:rFonts w:ascii="Times New Roman" w:hAnsi="Times New Roman" w:cs="Times New Roman"/>
          <w:szCs w:val="20"/>
        </w:rPr>
      </w:pPr>
      <w:r w:rsidRPr="004B5787">
        <w:rPr>
          <w:rFonts w:ascii="Times New Roman" w:hAnsi="Times New Roman" w:cs="Times New Roman"/>
          <w:szCs w:val="20"/>
        </w:rPr>
        <w:t xml:space="preserve">- </w:t>
      </w:r>
      <w:r>
        <w:rPr>
          <w:rFonts w:ascii="Times New Roman" w:hAnsi="Times New Roman" w:cs="Times New Roman"/>
          <w:szCs w:val="20"/>
        </w:rPr>
        <w:t>____</w:t>
      </w:r>
      <w:r w:rsidRPr="004B5787">
        <w:rPr>
          <w:rFonts w:ascii="Times New Roman" w:hAnsi="Times New Roman" w:cs="Times New Roman"/>
          <w:szCs w:val="20"/>
        </w:rPr>
        <w:t xml:space="preserve"> </w:t>
      </w:r>
      <w:proofErr w:type="gramStart"/>
      <w:r w:rsidRPr="004B5787">
        <w:rPr>
          <w:rFonts w:ascii="Times New Roman" w:hAnsi="Times New Roman" w:cs="Times New Roman"/>
          <w:szCs w:val="20"/>
        </w:rPr>
        <w:t>календарных</w:t>
      </w:r>
      <w:proofErr w:type="gramEnd"/>
      <w:r w:rsidRPr="004B5787">
        <w:rPr>
          <w:rFonts w:ascii="Times New Roman" w:hAnsi="Times New Roman" w:cs="Times New Roman"/>
          <w:szCs w:val="20"/>
        </w:rPr>
        <w:t xml:space="preserve"> дня - за ненормированный рабочий день;</w:t>
      </w: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 </w:t>
      </w:r>
      <w:r>
        <w:rPr>
          <w:rFonts w:ascii="Times New Roman" w:hAnsi="Times New Roman" w:cs="Times New Roman"/>
          <w:szCs w:val="20"/>
        </w:rPr>
        <w:t>____</w:t>
      </w:r>
      <w:r w:rsidRPr="004B5787">
        <w:rPr>
          <w:rFonts w:ascii="Times New Roman" w:hAnsi="Times New Roman" w:cs="Times New Roman"/>
          <w:szCs w:val="20"/>
        </w:rPr>
        <w:t xml:space="preserve"> календарных дней - за выслугу лет (при наличии, из расчета один календарный день за один год стажа муниципальной службы, но не более 10 дней);</w:t>
      </w: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 - </w:t>
      </w:r>
      <w:r>
        <w:rPr>
          <w:rFonts w:ascii="Times New Roman" w:hAnsi="Times New Roman" w:cs="Times New Roman"/>
          <w:szCs w:val="20"/>
        </w:rPr>
        <w:t xml:space="preserve">____ </w:t>
      </w:r>
      <w:r w:rsidRPr="004B5787">
        <w:rPr>
          <w:rFonts w:ascii="Times New Roman" w:hAnsi="Times New Roman" w:cs="Times New Roman"/>
          <w:szCs w:val="20"/>
        </w:rPr>
        <w:t>календарных дней - за работу в районах  Крайнего Севера и приравненных к ним местностях.</w:t>
      </w:r>
    </w:p>
    <w:p w:rsidR="004B5787" w:rsidRPr="004B5787" w:rsidRDefault="004B5787" w:rsidP="004B5787">
      <w:pPr>
        <w:pStyle w:val="ConsPlusNonformat"/>
        <w:widowControl/>
        <w:ind w:firstLine="567"/>
        <w:rPr>
          <w:rFonts w:ascii="Times New Roman" w:hAnsi="Times New Roman" w:cs="Times New Roman"/>
          <w:szCs w:val="20"/>
        </w:rPr>
      </w:pPr>
    </w:p>
    <w:p w:rsidR="004B5787" w:rsidRPr="004B5787" w:rsidRDefault="004B5787" w:rsidP="004B5787">
      <w:pPr>
        <w:pStyle w:val="ConsPlusNonformat"/>
        <w:widowControl/>
        <w:jc w:val="center"/>
        <w:rPr>
          <w:rFonts w:ascii="Times New Roman" w:hAnsi="Times New Roman" w:cs="Times New Roman"/>
          <w:b/>
          <w:bCs/>
          <w:szCs w:val="20"/>
        </w:rPr>
      </w:pPr>
      <w:r w:rsidRPr="004B5787">
        <w:rPr>
          <w:rFonts w:ascii="Times New Roman" w:hAnsi="Times New Roman" w:cs="Times New Roman"/>
          <w:b/>
          <w:bCs/>
          <w:szCs w:val="20"/>
        </w:rPr>
        <w:t>9. Условия профессиональной деятельности,</w:t>
      </w:r>
    </w:p>
    <w:p w:rsidR="004B5787" w:rsidRPr="004B5787" w:rsidRDefault="004B5787" w:rsidP="004B5787">
      <w:pPr>
        <w:pStyle w:val="ConsPlusNonformat"/>
        <w:widowControl/>
        <w:jc w:val="center"/>
        <w:rPr>
          <w:rFonts w:ascii="Times New Roman" w:hAnsi="Times New Roman" w:cs="Times New Roman"/>
          <w:szCs w:val="20"/>
        </w:rPr>
      </w:pPr>
      <w:r w:rsidRPr="004B5787">
        <w:rPr>
          <w:rFonts w:ascii="Times New Roman" w:hAnsi="Times New Roman" w:cs="Times New Roman"/>
          <w:b/>
          <w:bCs/>
          <w:szCs w:val="20"/>
        </w:rPr>
        <w:t>гарантии и компенсации</w:t>
      </w: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9.1. Главе </w:t>
      </w:r>
      <w:r w:rsidR="00A934CA">
        <w:rPr>
          <w:rFonts w:ascii="Times New Roman" w:hAnsi="Times New Roman" w:cs="Times New Roman"/>
          <w:szCs w:val="20"/>
        </w:rPr>
        <w:t>а</w:t>
      </w:r>
      <w:r w:rsidRPr="004B5787">
        <w:rPr>
          <w:rFonts w:ascii="Times New Roman" w:hAnsi="Times New Roman" w:cs="Times New Roman"/>
          <w:szCs w:val="20"/>
        </w:rPr>
        <w:t>дминистрации обеспечиваются надлежащие условия, необходимые для  осуществления полномочий:  рабочее место, оборудованное организационно-техническими средствами  и  средствами связи,  отвечающими требованиям правил охраны труда и техники безопасности, доступ к информационным системам.</w:t>
      </w: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9.2.  Главе </w:t>
      </w:r>
      <w:r w:rsidR="00A934CA">
        <w:rPr>
          <w:rFonts w:ascii="Times New Roman" w:hAnsi="Times New Roman" w:cs="Times New Roman"/>
          <w:szCs w:val="20"/>
        </w:rPr>
        <w:t>а</w:t>
      </w:r>
      <w:r w:rsidRPr="004B5787">
        <w:rPr>
          <w:rFonts w:ascii="Times New Roman" w:hAnsi="Times New Roman" w:cs="Times New Roman"/>
          <w:szCs w:val="20"/>
        </w:rPr>
        <w:t>дминистрации предоставляются гарантии и компенсации в соответствии с  законодательством Российской Федерации и законодательством Республики Карелия, Уставом.</w:t>
      </w:r>
    </w:p>
    <w:p w:rsidR="004B5787" w:rsidRDefault="004B5787" w:rsidP="004B5787">
      <w:pPr>
        <w:pStyle w:val="ConsPlusNonformat"/>
        <w:widowControl/>
        <w:jc w:val="both"/>
        <w:rPr>
          <w:rFonts w:ascii="Times New Roman" w:hAnsi="Times New Roman" w:cs="Times New Roman"/>
          <w:sz w:val="24"/>
        </w:rPr>
      </w:pPr>
    </w:p>
    <w:p w:rsidR="004B5787" w:rsidRPr="004B5787" w:rsidRDefault="004B5787" w:rsidP="004B5787">
      <w:pPr>
        <w:pStyle w:val="ConsPlusNonformat"/>
        <w:widowControl/>
        <w:jc w:val="center"/>
        <w:rPr>
          <w:rFonts w:ascii="Times New Roman" w:hAnsi="Times New Roman" w:cs="Times New Roman"/>
          <w:szCs w:val="20"/>
        </w:rPr>
      </w:pPr>
      <w:r w:rsidRPr="004B5787">
        <w:rPr>
          <w:rFonts w:ascii="Times New Roman" w:hAnsi="Times New Roman" w:cs="Times New Roman"/>
          <w:b/>
          <w:bCs/>
          <w:szCs w:val="20"/>
        </w:rPr>
        <w:t>10. Иные условия</w:t>
      </w: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10.1. Иные условия отношений сторон, не предусмотренные настоящим контрактом, регулируются законодательством Российской Федерации и законодательством Республики Карелия.</w:t>
      </w:r>
    </w:p>
    <w:p w:rsidR="004B5787" w:rsidRPr="004B5787" w:rsidRDefault="004B5787" w:rsidP="004B5787">
      <w:pPr>
        <w:pStyle w:val="ConsPlusNonformat"/>
        <w:widowControl/>
        <w:jc w:val="both"/>
        <w:rPr>
          <w:rFonts w:ascii="Times New Roman" w:hAnsi="Times New Roman" w:cs="Times New Roman"/>
          <w:szCs w:val="20"/>
        </w:rPr>
      </w:pPr>
    </w:p>
    <w:p w:rsidR="004B5787" w:rsidRPr="004B5787" w:rsidRDefault="004B5787" w:rsidP="004B5787">
      <w:pPr>
        <w:pStyle w:val="ConsPlusNonformat"/>
        <w:widowControl/>
        <w:jc w:val="center"/>
        <w:rPr>
          <w:rFonts w:ascii="Times New Roman" w:hAnsi="Times New Roman" w:cs="Times New Roman"/>
          <w:b/>
          <w:bCs/>
          <w:szCs w:val="20"/>
        </w:rPr>
      </w:pPr>
      <w:r w:rsidRPr="004B5787">
        <w:rPr>
          <w:rFonts w:ascii="Times New Roman" w:hAnsi="Times New Roman" w:cs="Times New Roman"/>
          <w:b/>
          <w:bCs/>
          <w:szCs w:val="20"/>
        </w:rPr>
        <w:t>11. Ответственность сторон контракта.</w:t>
      </w:r>
    </w:p>
    <w:p w:rsidR="004B5787" w:rsidRPr="004B5787" w:rsidRDefault="004B5787" w:rsidP="004B5787">
      <w:pPr>
        <w:pStyle w:val="ConsPlusNonformat"/>
        <w:widowControl/>
        <w:jc w:val="center"/>
        <w:rPr>
          <w:rFonts w:ascii="Times New Roman" w:hAnsi="Times New Roman" w:cs="Times New Roman"/>
          <w:szCs w:val="20"/>
        </w:rPr>
      </w:pPr>
      <w:r w:rsidRPr="004B5787">
        <w:rPr>
          <w:rFonts w:ascii="Times New Roman" w:hAnsi="Times New Roman" w:cs="Times New Roman"/>
          <w:b/>
          <w:bCs/>
          <w:szCs w:val="20"/>
        </w:rPr>
        <w:t>Изменение контракта. Расторжение контракта</w:t>
      </w:r>
    </w:p>
    <w:p w:rsidR="004B5787" w:rsidRPr="004B5787" w:rsidRDefault="004B5787" w:rsidP="004B5787">
      <w:pPr>
        <w:pStyle w:val="ConsPlusNonformat"/>
        <w:widowControl/>
        <w:jc w:val="both"/>
        <w:rPr>
          <w:rFonts w:ascii="Times New Roman" w:hAnsi="Times New Roman" w:cs="Times New Roman"/>
          <w:szCs w:val="20"/>
        </w:rPr>
      </w:pP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11.1. Представитель нанимателя и Глава </w:t>
      </w:r>
      <w:r w:rsidR="00A934CA">
        <w:rPr>
          <w:rFonts w:ascii="Times New Roman" w:hAnsi="Times New Roman" w:cs="Times New Roman"/>
          <w:szCs w:val="20"/>
        </w:rPr>
        <w:t>а</w:t>
      </w:r>
      <w:r w:rsidRPr="004B5787">
        <w:rPr>
          <w:rFonts w:ascii="Times New Roman" w:hAnsi="Times New Roman" w:cs="Times New Roman"/>
          <w:szCs w:val="20"/>
        </w:rPr>
        <w:t>дминистрации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11.2.  В  настоящий  контракт  могут  быть внесены  изменения в следующих случаях:</w:t>
      </w:r>
    </w:p>
    <w:p w:rsidR="004B5787" w:rsidRPr="004B5787" w:rsidRDefault="004B5787" w:rsidP="004B5787">
      <w:pPr>
        <w:pStyle w:val="ConsPlusNonformat"/>
        <w:widowControl/>
        <w:ind w:firstLine="567"/>
        <w:jc w:val="both"/>
        <w:rPr>
          <w:szCs w:val="20"/>
        </w:rPr>
      </w:pPr>
      <w:r w:rsidRPr="004B5787">
        <w:rPr>
          <w:rFonts w:ascii="Times New Roman" w:hAnsi="Times New Roman" w:cs="Times New Roman"/>
          <w:szCs w:val="20"/>
        </w:rPr>
        <w:t>а) при изменении законодательства Российской Федерации и Республики Карелия;</w:t>
      </w:r>
    </w:p>
    <w:p w:rsidR="004F0517" w:rsidRDefault="004B5787" w:rsidP="004B5787">
      <w:pPr>
        <w:pStyle w:val="1"/>
        <w:keepNext w:val="0"/>
        <w:suppressAutoHyphens w:val="0"/>
        <w:autoSpaceDE w:val="0"/>
        <w:ind w:left="0" w:firstLine="567"/>
        <w:jc w:val="both"/>
        <w:rPr>
          <w:sz w:val="20"/>
        </w:rPr>
      </w:pPr>
      <w:r w:rsidRPr="004B5787">
        <w:rPr>
          <w:sz w:val="20"/>
        </w:rPr>
        <w:t>б) по инициативе любой из сторон настоящего контракта по соглашению сторон</w:t>
      </w:r>
      <w:r w:rsidR="004F0517">
        <w:rPr>
          <w:sz w:val="20"/>
        </w:rPr>
        <w:t>;</w:t>
      </w:r>
    </w:p>
    <w:p w:rsidR="004B5787" w:rsidRPr="004B5787" w:rsidRDefault="004F0517" w:rsidP="004B5787">
      <w:pPr>
        <w:pStyle w:val="1"/>
        <w:keepNext w:val="0"/>
        <w:suppressAutoHyphens w:val="0"/>
        <w:autoSpaceDE w:val="0"/>
        <w:ind w:left="0" w:firstLine="567"/>
        <w:jc w:val="both"/>
        <w:rPr>
          <w:bCs/>
          <w:sz w:val="20"/>
        </w:rPr>
      </w:pPr>
      <w:r>
        <w:rPr>
          <w:sz w:val="20"/>
        </w:rPr>
        <w:lastRenderedPageBreak/>
        <w:t>в) в случае изменения нормативно-правовых актов Пряжинского национального муниципального района.</w:t>
      </w:r>
      <w:r w:rsidR="004B5787" w:rsidRPr="004B5787">
        <w:rPr>
          <w:rFonts w:ascii="Courier New" w:hAnsi="Courier New" w:cs="Courier New"/>
          <w:b/>
          <w:bCs/>
          <w:sz w:val="20"/>
        </w:rPr>
        <w:t xml:space="preserve">    </w:t>
      </w:r>
    </w:p>
    <w:p w:rsidR="004B5787" w:rsidRPr="004B5787" w:rsidRDefault="004B5787" w:rsidP="004B5787">
      <w:pPr>
        <w:pStyle w:val="1"/>
        <w:keepNext w:val="0"/>
        <w:suppressAutoHyphens w:val="0"/>
        <w:autoSpaceDE w:val="0"/>
        <w:ind w:left="0" w:firstLine="567"/>
        <w:jc w:val="both"/>
        <w:rPr>
          <w:sz w:val="20"/>
        </w:rPr>
      </w:pPr>
      <w:r w:rsidRPr="004B5787">
        <w:rPr>
          <w:bCs/>
          <w:sz w:val="20"/>
        </w:rPr>
        <w:t>11.3.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11.4.  Настоящий контракт</w:t>
      </w:r>
      <w:r>
        <w:rPr>
          <w:rFonts w:ascii="Times New Roman" w:hAnsi="Times New Roman" w:cs="Times New Roman"/>
          <w:szCs w:val="20"/>
        </w:rPr>
        <w:t>,</w:t>
      </w:r>
      <w:r w:rsidRPr="004B5787">
        <w:rPr>
          <w:rFonts w:ascii="Times New Roman" w:hAnsi="Times New Roman" w:cs="Times New Roman"/>
          <w:szCs w:val="20"/>
        </w:rPr>
        <w:t xml:space="preserve"> может быть расторгнут по основаниям, предусмотренным Трудовым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w:t>
      </w:r>
      <w:r w:rsidR="00E87D18">
        <w:rPr>
          <w:rFonts w:ascii="Times New Roman" w:hAnsi="Times New Roman" w:cs="Times New Roman"/>
          <w:szCs w:val="20"/>
        </w:rPr>
        <w:t xml:space="preserve"> Федеральным законом</w:t>
      </w:r>
      <w:r w:rsidRPr="004B5787">
        <w:rPr>
          <w:rFonts w:ascii="Times New Roman" w:hAnsi="Times New Roman" w:cs="Times New Roman"/>
          <w:szCs w:val="20"/>
        </w:rPr>
        <w:t xml:space="preserve"> от 2 марта 2007 года № 25-ФЗ «О муниципальной службе в Российской Федерации»</w:t>
      </w:r>
      <w:r w:rsidR="004F0517">
        <w:rPr>
          <w:rFonts w:ascii="Times New Roman" w:hAnsi="Times New Roman" w:cs="Times New Roman"/>
          <w:szCs w:val="20"/>
        </w:rPr>
        <w:t>,</w:t>
      </w:r>
      <w:r w:rsidR="00E87D18">
        <w:rPr>
          <w:rFonts w:ascii="Times New Roman" w:hAnsi="Times New Roman" w:cs="Times New Roman"/>
          <w:szCs w:val="20"/>
        </w:rPr>
        <w:t xml:space="preserve"> Законом </w:t>
      </w:r>
      <w:r w:rsidR="00EB2292">
        <w:rPr>
          <w:rFonts w:ascii="Times New Roman" w:hAnsi="Times New Roman" w:cs="Times New Roman"/>
          <w:szCs w:val="20"/>
        </w:rPr>
        <w:t>Республики Карелия</w:t>
      </w:r>
      <w:r w:rsidR="00E87D18">
        <w:rPr>
          <w:rFonts w:ascii="Times New Roman" w:hAnsi="Times New Roman" w:cs="Times New Roman"/>
          <w:szCs w:val="20"/>
        </w:rPr>
        <w:t xml:space="preserve"> 05.07.2007 г. № 1107 ЗРК</w:t>
      </w:r>
      <w:r w:rsidR="00EB2292">
        <w:rPr>
          <w:rFonts w:ascii="Times New Roman" w:hAnsi="Times New Roman" w:cs="Times New Roman"/>
          <w:szCs w:val="20"/>
        </w:rPr>
        <w:t xml:space="preserve"> «О муниципальной</w:t>
      </w:r>
      <w:r w:rsidR="00E87D18">
        <w:rPr>
          <w:rFonts w:ascii="Times New Roman" w:hAnsi="Times New Roman" w:cs="Times New Roman"/>
          <w:szCs w:val="20"/>
        </w:rPr>
        <w:t xml:space="preserve"> службе в Республики Карелия»</w:t>
      </w:r>
      <w:proofErr w:type="gramStart"/>
      <w:r w:rsidR="00E87D18">
        <w:rPr>
          <w:rFonts w:ascii="Times New Roman" w:hAnsi="Times New Roman" w:cs="Times New Roman"/>
          <w:szCs w:val="20"/>
        </w:rPr>
        <w:t xml:space="preserve"> </w:t>
      </w:r>
      <w:r w:rsidRPr="004B5787">
        <w:rPr>
          <w:rFonts w:ascii="Times New Roman" w:hAnsi="Times New Roman" w:cs="Times New Roman"/>
          <w:szCs w:val="20"/>
        </w:rPr>
        <w:t>.</w:t>
      </w:r>
      <w:proofErr w:type="gramEnd"/>
    </w:p>
    <w:p w:rsidR="004B5787" w:rsidRDefault="004B5787" w:rsidP="004B5787">
      <w:pPr>
        <w:pStyle w:val="ConsPlusNonformat"/>
        <w:widowControl/>
        <w:jc w:val="both"/>
        <w:rPr>
          <w:rFonts w:ascii="Times New Roman" w:hAnsi="Times New Roman" w:cs="Times New Roman"/>
          <w:sz w:val="24"/>
        </w:rPr>
      </w:pPr>
    </w:p>
    <w:p w:rsidR="004B5787" w:rsidRPr="004B5787" w:rsidRDefault="007C11DD" w:rsidP="004B5787">
      <w:pPr>
        <w:pStyle w:val="ConsPlusNonformat"/>
        <w:widowControl/>
        <w:jc w:val="center"/>
        <w:rPr>
          <w:rFonts w:ascii="Times New Roman" w:hAnsi="Times New Roman" w:cs="Times New Roman"/>
          <w:szCs w:val="20"/>
        </w:rPr>
      </w:pPr>
      <w:r>
        <w:rPr>
          <w:rFonts w:ascii="Times New Roman" w:hAnsi="Times New Roman" w:cs="Times New Roman"/>
          <w:b/>
          <w:bCs/>
          <w:szCs w:val="20"/>
        </w:rPr>
        <w:t>1</w:t>
      </w:r>
      <w:r w:rsidR="004B5787" w:rsidRPr="004B5787">
        <w:rPr>
          <w:rFonts w:ascii="Times New Roman" w:hAnsi="Times New Roman" w:cs="Times New Roman"/>
          <w:b/>
          <w:bCs/>
          <w:szCs w:val="20"/>
        </w:rPr>
        <w:t>2. Разрешение споров и разногласий</w:t>
      </w:r>
    </w:p>
    <w:p w:rsidR="00725924" w:rsidRDefault="00725924" w:rsidP="004B5787">
      <w:pPr>
        <w:pStyle w:val="ConsPlusNonformat"/>
        <w:widowControl/>
        <w:ind w:firstLine="567"/>
        <w:jc w:val="both"/>
        <w:rPr>
          <w:rFonts w:ascii="Times New Roman" w:hAnsi="Times New Roman" w:cs="Times New Roman"/>
          <w:szCs w:val="20"/>
        </w:rPr>
      </w:pP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12.1.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4B5787" w:rsidRPr="004B5787" w:rsidRDefault="004B5787" w:rsidP="004B5787">
      <w:pPr>
        <w:pStyle w:val="ConsPlusNonformat"/>
        <w:widowControl/>
        <w:ind w:firstLine="567"/>
        <w:jc w:val="both"/>
        <w:rPr>
          <w:rFonts w:ascii="Times New Roman" w:hAnsi="Times New Roman" w:cs="Times New Roman"/>
          <w:szCs w:val="20"/>
        </w:rPr>
      </w:pPr>
      <w:r w:rsidRPr="004B5787">
        <w:rPr>
          <w:rFonts w:ascii="Times New Roman" w:hAnsi="Times New Roman" w:cs="Times New Roman"/>
          <w:szCs w:val="20"/>
        </w:rPr>
        <w:t xml:space="preserve">12.2. Настоящий контракт составлен в двух экземплярах. Один экземпляр хранится в личном деле Главы </w:t>
      </w:r>
      <w:r w:rsidR="00A934CA">
        <w:rPr>
          <w:rFonts w:ascii="Times New Roman" w:hAnsi="Times New Roman" w:cs="Times New Roman"/>
          <w:szCs w:val="20"/>
        </w:rPr>
        <w:t>а</w:t>
      </w:r>
      <w:r w:rsidRPr="004B5787">
        <w:rPr>
          <w:rFonts w:ascii="Times New Roman" w:hAnsi="Times New Roman" w:cs="Times New Roman"/>
          <w:szCs w:val="20"/>
        </w:rPr>
        <w:t xml:space="preserve">дминистрации, второй - у Главы </w:t>
      </w:r>
      <w:r w:rsidR="00A934CA">
        <w:rPr>
          <w:rFonts w:ascii="Times New Roman" w:hAnsi="Times New Roman" w:cs="Times New Roman"/>
          <w:szCs w:val="20"/>
        </w:rPr>
        <w:t>а</w:t>
      </w:r>
      <w:r w:rsidRPr="004B5787">
        <w:rPr>
          <w:rFonts w:ascii="Times New Roman" w:hAnsi="Times New Roman" w:cs="Times New Roman"/>
          <w:szCs w:val="20"/>
        </w:rPr>
        <w:t>дминистрации. Оба экземпляра имеют одинаковую юридическую силу.</w:t>
      </w:r>
    </w:p>
    <w:p w:rsidR="007C11DD" w:rsidRDefault="007C11DD" w:rsidP="007C11DD">
      <w:pPr>
        <w:pStyle w:val="ConsPlusNormal0"/>
      </w:pPr>
    </w:p>
    <w:p w:rsidR="004B5787" w:rsidRPr="004B5787" w:rsidRDefault="004B5787" w:rsidP="004B5787">
      <w:pPr>
        <w:pStyle w:val="ConsPlusNonformat"/>
        <w:widowControl/>
        <w:ind w:left="708" w:firstLine="708"/>
        <w:jc w:val="center"/>
        <w:rPr>
          <w:rFonts w:ascii="Times New Roman" w:hAnsi="Times New Roman" w:cs="Times New Roman"/>
          <w:b/>
          <w:bCs/>
          <w:szCs w:val="20"/>
        </w:rPr>
      </w:pPr>
      <w:r w:rsidRPr="004B5787">
        <w:rPr>
          <w:rFonts w:ascii="Times New Roman" w:hAnsi="Times New Roman" w:cs="Times New Roman"/>
          <w:b/>
          <w:bCs/>
          <w:szCs w:val="20"/>
        </w:rPr>
        <w:t>13. Подписи сторон</w:t>
      </w:r>
    </w:p>
    <w:p w:rsidR="004B5787" w:rsidRPr="004B5787" w:rsidRDefault="004B5787" w:rsidP="004B5787">
      <w:pPr>
        <w:pStyle w:val="ConsPlusNonformat"/>
        <w:widowControl/>
        <w:ind w:left="5664" w:hanging="5424"/>
        <w:rPr>
          <w:rFonts w:ascii="Times New Roman" w:hAnsi="Times New Roman" w:cs="Times New Roman"/>
          <w:b/>
          <w:bCs/>
          <w:szCs w:val="20"/>
        </w:rPr>
      </w:pPr>
    </w:p>
    <w:tbl>
      <w:tblPr>
        <w:tblW w:w="0" w:type="auto"/>
        <w:tblLayout w:type="fixed"/>
        <w:tblLook w:val="0000"/>
      </w:tblPr>
      <w:tblGrid>
        <w:gridCol w:w="4926"/>
        <w:gridCol w:w="4927"/>
      </w:tblGrid>
      <w:tr w:rsidR="004B5787" w:rsidRPr="004B5787" w:rsidTr="007444CA">
        <w:tc>
          <w:tcPr>
            <w:tcW w:w="4926" w:type="dxa"/>
            <w:shd w:val="clear" w:color="auto" w:fill="auto"/>
          </w:tcPr>
          <w:p w:rsidR="00725924" w:rsidRDefault="00725924" w:rsidP="007444CA">
            <w:pPr>
              <w:pStyle w:val="ConsPlusNonformat"/>
              <w:widowControl/>
              <w:jc w:val="center"/>
              <w:rPr>
                <w:rFonts w:ascii="Times New Roman" w:hAnsi="Times New Roman" w:cs="Times New Roman"/>
                <w:b/>
                <w:bCs/>
                <w:szCs w:val="20"/>
              </w:rPr>
            </w:pPr>
          </w:p>
          <w:p w:rsidR="004B5787" w:rsidRPr="004B5787" w:rsidRDefault="004B5787" w:rsidP="007444CA">
            <w:pPr>
              <w:pStyle w:val="ConsPlusNonformat"/>
              <w:widowControl/>
              <w:jc w:val="center"/>
              <w:rPr>
                <w:rFonts w:ascii="Times New Roman" w:hAnsi="Times New Roman" w:cs="Times New Roman"/>
                <w:b/>
                <w:bCs/>
                <w:szCs w:val="20"/>
              </w:rPr>
            </w:pPr>
            <w:r w:rsidRPr="004B5787">
              <w:rPr>
                <w:rFonts w:ascii="Times New Roman" w:hAnsi="Times New Roman" w:cs="Times New Roman"/>
                <w:b/>
                <w:bCs/>
                <w:szCs w:val="20"/>
              </w:rPr>
              <w:t>Представитель нанимателя</w:t>
            </w:r>
          </w:p>
          <w:p w:rsidR="004B5787" w:rsidRPr="004B5787" w:rsidRDefault="004B5787" w:rsidP="007444CA">
            <w:pPr>
              <w:pStyle w:val="ConsPlusNonformat"/>
              <w:widowControl/>
              <w:jc w:val="center"/>
              <w:rPr>
                <w:rFonts w:ascii="Times New Roman" w:hAnsi="Times New Roman" w:cs="Times New Roman"/>
                <w:b/>
                <w:bCs/>
                <w:szCs w:val="20"/>
              </w:rPr>
            </w:pPr>
          </w:p>
          <w:p w:rsidR="00725924" w:rsidRDefault="00725924" w:rsidP="007444CA">
            <w:pPr>
              <w:pStyle w:val="ConsPlusNonformat"/>
              <w:widowControl/>
              <w:rPr>
                <w:rFonts w:ascii="Times New Roman" w:hAnsi="Times New Roman" w:cs="Times New Roman"/>
                <w:szCs w:val="20"/>
              </w:rPr>
            </w:pPr>
          </w:p>
          <w:p w:rsidR="00725924" w:rsidRDefault="00725924" w:rsidP="007444CA">
            <w:pPr>
              <w:pStyle w:val="ConsPlusNonformat"/>
              <w:widowControl/>
              <w:rPr>
                <w:rFonts w:ascii="Times New Roman" w:hAnsi="Times New Roman" w:cs="Times New Roman"/>
                <w:szCs w:val="20"/>
              </w:rPr>
            </w:pPr>
          </w:p>
          <w:p w:rsidR="00725924" w:rsidRDefault="00725924" w:rsidP="007444CA">
            <w:pPr>
              <w:pStyle w:val="ConsPlusNonformat"/>
              <w:widowControl/>
              <w:rPr>
                <w:rFonts w:ascii="Times New Roman" w:hAnsi="Times New Roman" w:cs="Times New Roman"/>
                <w:szCs w:val="20"/>
              </w:rPr>
            </w:pPr>
            <w:r>
              <w:rPr>
                <w:rFonts w:ascii="Times New Roman" w:hAnsi="Times New Roman" w:cs="Times New Roman"/>
                <w:szCs w:val="20"/>
              </w:rPr>
              <w:t>а</w:t>
            </w:r>
            <w:r w:rsidR="004B5787" w:rsidRPr="004B5787">
              <w:rPr>
                <w:rFonts w:ascii="Times New Roman" w:hAnsi="Times New Roman" w:cs="Times New Roman"/>
                <w:szCs w:val="20"/>
              </w:rPr>
              <w:t xml:space="preserve">дрес: Республика Карелия, </w:t>
            </w:r>
            <w:proofErr w:type="spellStart"/>
            <w:r w:rsidR="004B5787" w:rsidRPr="004B5787">
              <w:rPr>
                <w:rFonts w:ascii="Times New Roman" w:hAnsi="Times New Roman" w:cs="Times New Roman"/>
                <w:szCs w:val="20"/>
              </w:rPr>
              <w:t>Пряжинский</w:t>
            </w:r>
            <w:proofErr w:type="spellEnd"/>
            <w:r w:rsidR="004B5787" w:rsidRPr="004B5787">
              <w:rPr>
                <w:rFonts w:ascii="Times New Roman" w:hAnsi="Times New Roman" w:cs="Times New Roman"/>
                <w:szCs w:val="20"/>
              </w:rPr>
              <w:t xml:space="preserve"> район, </w:t>
            </w:r>
          </w:p>
          <w:p w:rsidR="004B5787" w:rsidRPr="004B5787" w:rsidRDefault="004B5787" w:rsidP="007444CA">
            <w:pPr>
              <w:pStyle w:val="ConsPlusNonformat"/>
              <w:widowControl/>
              <w:rPr>
                <w:rFonts w:ascii="Times New Roman" w:hAnsi="Times New Roman" w:cs="Times New Roman"/>
                <w:b/>
                <w:bCs/>
                <w:szCs w:val="20"/>
              </w:rPr>
            </w:pPr>
            <w:proofErr w:type="spellStart"/>
            <w:r w:rsidRPr="004B5787">
              <w:rPr>
                <w:rFonts w:ascii="Times New Roman" w:hAnsi="Times New Roman" w:cs="Times New Roman"/>
                <w:szCs w:val="20"/>
              </w:rPr>
              <w:t>пгт</w:t>
            </w:r>
            <w:proofErr w:type="spellEnd"/>
            <w:r w:rsidRPr="004B5787">
              <w:rPr>
                <w:rFonts w:ascii="Times New Roman" w:hAnsi="Times New Roman" w:cs="Times New Roman"/>
                <w:szCs w:val="20"/>
              </w:rPr>
              <w:t xml:space="preserve"> Пряжа, ул. Советская, д. 61</w:t>
            </w:r>
          </w:p>
          <w:p w:rsidR="004B5787" w:rsidRPr="004B5787" w:rsidRDefault="004B5787" w:rsidP="007444CA">
            <w:pPr>
              <w:pStyle w:val="ConsPlusNonformat"/>
              <w:widowControl/>
              <w:rPr>
                <w:rFonts w:ascii="Times New Roman" w:hAnsi="Times New Roman" w:cs="Times New Roman"/>
                <w:szCs w:val="20"/>
              </w:rPr>
            </w:pPr>
          </w:p>
          <w:p w:rsidR="004B5787" w:rsidRPr="004B5787" w:rsidRDefault="004B5787" w:rsidP="007444CA">
            <w:pPr>
              <w:pStyle w:val="ConsPlusNonformat"/>
              <w:widowControl/>
              <w:rPr>
                <w:rFonts w:ascii="Times New Roman" w:hAnsi="Times New Roman" w:cs="Times New Roman"/>
                <w:szCs w:val="20"/>
              </w:rPr>
            </w:pPr>
            <w:r w:rsidRPr="004B5787">
              <w:rPr>
                <w:rFonts w:ascii="Times New Roman" w:hAnsi="Times New Roman" w:cs="Times New Roman"/>
                <w:szCs w:val="20"/>
              </w:rPr>
              <w:t xml:space="preserve">Глава Пряжинского </w:t>
            </w:r>
            <w:proofErr w:type="gramStart"/>
            <w:r w:rsidRPr="004B5787">
              <w:rPr>
                <w:rFonts w:ascii="Times New Roman" w:hAnsi="Times New Roman" w:cs="Times New Roman"/>
                <w:szCs w:val="20"/>
              </w:rPr>
              <w:t>национального</w:t>
            </w:r>
            <w:proofErr w:type="gramEnd"/>
            <w:r w:rsidRPr="004B5787">
              <w:rPr>
                <w:rFonts w:ascii="Times New Roman" w:hAnsi="Times New Roman" w:cs="Times New Roman"/>
                <w:szCs w:val="20"/>
              </w:rPr>
              <w:t xml:space="preserve"> </w:t>
            </w:r>
          </w:p>
          <w:p w:rsidR="004B5787" w:rsidRPr="004B5787" w:rsidRDefault="004B5787" w:rsidP="007444CA">
            <w:pPr>
              <w:pStyle w:val="ConsPlusNonformat"/>
              <w:widowControl/>
              <w:rPr>
                <w:rFonts w:ascii="Times New Roman" w:hAnsi="Times New Roman" w:cs="Times New Roman"/>
                <w:szCs w:val="20"/>
              </w:rPr>
            </w:pPr>
            <w:r w:rsidRPr="004B5787">
              <w:rPr>
                <w:rFonts w:ascii="Times New Roman" w:hAnsi="Times New Roman" w:cs="Times New Roman"/>
                <w:szCs w:val="20"/>
              </w:rPr>
              <w:t xml:space="preserve">муниципального района      </w:t>
            </w:r>
          </w:p>
          <w:p w:rsidR="00725924" w:rsidRDefault="00725924" w:rsidP="007444CA">
            <w:pPr>
              <w:pStyle w:val="ConsPlusNonformat"/>
              <w:widowControl/>
              <w:rPr>
                <w:rFonts w:ascii="Times New Roman" w:hAnsi="Times New Roman" w:cs="Times New Roman"/>
                <w:szCs w:val="20"/>
              </w:rPr>
            </w:pPr>
          </w:p>
          <w:p w:rsidR="00725924" w:rsidRDefault="00725924" w:rsidP="007444CA">
            <w:pPr>
              <w:pStyle w:val="ConsPlusNonformat"/>
              <w:widowControl/>
              <w:rPr>
                <w:rFonts w:ascii="Times New Roman" w:hAnsi="Times New Roman" w:cs="Times New Roman"/>
                <w:szCs w:val="20"/>
              </w:rPr>
            </w:pPr>
          </w:p>
          <w:p w:rsidR="004B5787" w:rsidRPr="004B5787" w:rsidRDefault="004B5787" w:rsidP="007444CA">
            <w:pPr>
              <w:pStyle w:val="ConsPlusNonformat"/>
              <w:widowControl/>
              <w:rPr>
                <w:rFonts w:ascii="Times New Roman" w:hAnsi="Times New Roman" w:cs="Times New Roman"/>
                <w:szCs w:val="20"/>
              </w:rPr>
            </w:pPr>
            <w:r w:rsidRPr="004B5787">
              <w:rPr>
                <w:rFonts w:ascii="Times New Roman" w:hAnsi="Times New Roman" w:cs="Times New Roman"/>
                <w:szCs w:val="20"/>
              </w:rPr>
              <w:t xml:space="preserve"> ____________________</w:t>
            </w:r>
            <w:r>
              <w:rPr>
                <w:rFonts w:ascii="Times New Roman" w:hAnsi="Times New Roman" w:cs="Times New Roman"/>
                <w:szCs w:val="20"/>
              </w:rPr>
              <w:t>_________</w:t>
            </w:r>
            <w:r w:rsidRPr="004B5787">
              <w:rPr>
                <w:rFonts w:ascii="Times New Roman" w:hAnsi="Times New Roman" w:cs="Times New Roman"/>
                <w:szCs w:val="20"/>
                <w:u w:val="single"/>
              </w:rPr>
              <w:t xml:space="preserve">           </w:t>
            </w:r>
          </w:p>
          <w:p w:rsidR="004B5787" w:rsidRPr="004B5787" w:rsidRDefault="004B5787" w:rsidP="007444CA">
            <w:pPr>
              <w:pStyle w:val="ConsPlusNonformat"/>
              <w:widowControl/>
              <w:rPr>
                <w:rFonts w:ascii="Times New Roman" w:hAnsi="Times New Roman" w:cs="Times New Roman"/>
                <w:szCs w:val="20"/>
              </w:rPr>
            </w:pPr>
            <w:r w:rsidRPr="004B5787">
              <w:rPr>
                <w:rFonts w:ascii="Times New Roman" w:hAnsi="Times New Roman" w:cs="Times New Roman"/>
                <w:szCs w:val="20"/>
              </w:rPr>
              <w:t>(подпись, печать)</w:t>
            </w:r>
          </w:p>
          <w:p w:rsidR="004B5787" w:rsidRPr="004B5787" w:rsidRDefault="004B5787" w:rsidP="007444CA">
            <w:pPr>
              <w:pStyle w:val="ConsPlusNonformat"/>
              <w:widowControl/>
              <w:rPr>
                <w:rFonts w:ascii="Times New Roman" w:hAnsi="Times New Roman" w:cs="Times New Roman"/>
                <w:b/>
                <w:bCs/>
                <w:szCs w:val="20"/>
              </w:rPr>
            </w:pPr>
            <w:r w:rsidRPr="004B5787">
              <w:rPr>
                <w:rFonts w:ascii="Times New Roman" w:hAnsi="Times New Roman" w:cs="Times New Roman"/>
                <w:bCs/>
                <w:szCs w:val="20"/>
              </w:rPr>
              <w:t>«___»________________ 20___г</w:t>
            </w:r>
          </w:p>
          <w:p w:rsidR="004B5787" w:rsidRPr="004B5787" w:rsidRDefault="004B5787" w:rsidP="007444CA">
            <w:pPr>
              <w:pStyle w:val="ConsPlusNonformat"/>
              <w:widowControl/>
              <w:jc w:val="center"/>
              <w:rPr>
                <w:rFonts w:ascii="Times New Roman" w:hAnsi="Times New Roman" w:cs="Times New Roman"/>
                <w:b/>
                <w:bCs/>
                <w:szCs w:val="20"/>
              </w:rPr>
            </w:pPr>
          </w:p>
        </w:tc>
        <w:tc>
          <w:tcPr>
            <w:tcW w:w="4927" w:type="dxa"/>
            <w:shd w:val="clear" w:color="auto" w:fill="auto"/>
          </w:tcPr>
          <w:p w:rsidR="00725924" w:rsidRDefault="00725924" w:rsidP="007444CA">
            <w:pPr>
              <w:pStyle w:val="ConsPlusNonformat"/>
              <w:widowControl/>
              <w:jc w:val="center"/>
              <w:rPr>
                <w:rFonts w:ascii="Times New Roman" w:hAnsi="Times New Roman" w:cs="Times New Roman"/>
                <w:b/>
                <w:bCs/>
                <w:szCs w:val="20"/>
              </w:rPr>
            </w:pPr>
          </w:p>
          <w:p w:rsidR="004B5787" w:rsidRPr="004B5787" w:rsidRDefault="004B5787" w:rsidP="007444CA">
            <w:pPr>
              <w:pStyle w:val="ConsPlusNonformat"/>
              <w:widowControl/>
              <w:jc w:val="center"/>
              <w:rPr>
                <w:rFonts w:ascii="Times New Roman" w:hAnsi="Times New Roman" w:cs="Times New Roman"/>
                <w:b/>
                <w:bCs/>
                <w:szCs w:val="20"/>
              </w:rPr>
            </w:pPr>
            <w:r w:rsidRPr="004B5787">
              <w:rPr>
                <w:rFonts w:ascii="Times New Roman" w:hAnsi="Times New Roman" w:cs="Times New Roman"/>
                <w:b/>
                <w:bCs/>
                <w:szCs w:val="20"/>
              </w:rPr>
              <w:t xml:space="preserve">Глава </w:t>
            </w:r>
            <w:r w:rsidR="00A934CA">
              <w:rPr>
                <w:rFonts w:ascii="Times New Roman" w:hAnsi="Times New Roman" w:cs="Times New Roman"/>
                <w:b/>
                <w:bCs/>
                <w:szCs w:val="20"/>
              </w:rPr>
              <w:t>а</w:t>
            </w:r>
            <w:r w:rsidRPr="004B5787">
              <w:rPr>
                <w:rFonts w:ascii="Times New Roman" w:hAnsi="Times New Roman" w:cs="Times New Roman"/>
                <w:b/>
                <w:bCs/>
                <w:szCs w:val="20"/>
              </w:rPr>
              <w:t>дминистрации Пряжинского национального муниципального района</w:t>
            </w:r>
          </w:p>
          <w:p w:rsidR="00725924" w:rsidRDefault="00725924" w:rsidP="007444CA">
            <w:pPr>
              <w:pStyle w:val="ConsPlusNonformat"/>
              <w:widowControl/>
              <w:rPr>
                <w:rFonts w:ascii="Times New Roman" w:hAnsi="Times New Roman" w:cs="Times New Roman"/>
                <w:szCs w:val="20"/>
              </w:rPr>
            </w:pPr>
          </w:p>
          <w:p w:rsidR="00725924" w:rsidRDefault="00725924" w:rsidP="007444CA">
            <w:pPr>
              <w:pStyle w:val="ConsPlusNonformat"/>
              <w:widowControl/>
              <w:rPr>
                <w:rFonts w:ascii="Times New Roman" w:hAnsi="Times New Roman" w:cs="Times New Roman"/>
                <w:szCs w:val="20"/>
              </w:rPr>
            </w:pPr>
          </w:p>
          <w:p w:rsidR="00A934CA" w:rsidRDefault="00725924" w:rsidP="007444CA">
            <w:pPr>
              <w:pStyle w:val="ConsPlusNonformat"/>
              <w:widowControl/>
              <w:rPr>
                <w:rFonts w:ascii="Times New Roman" w:hAnsi="Times New Roman" w:cs="Times New Roman"/>
                <w:szCs w:val="20"/>
              </w:rPr>
            </w:pPr>
            <w:r>
              <w:rPr>
                <w:rFonts w:ascii="Times New Roman" w:hAnsi="Times New Roman" w:cs="Times New Roman"/>
                <w:szCs w:val="20"/>
              </w:rPr>
              <w:t>п</w:t>
            </w:r>
            <w:r w:rsidR="004B5787" w:rsidRPr="004B5787">
              <w:rPr>
                <w:rFonts w:ascii="Times New Roman" w:hAnsi="Times New Roman" w:cs="Times New Roman"/>
                <w:szCs w:val="20"/>
              </w:rPr>
              <w:t xml:space="preserve">аспорт: </w:t>
            </w:r>
          </w:p>
          <w:p w:rsidR="00A934CA" w:rsidRDefault="00725924" w:rsidP="007444CA">
            <w:pPr>
              <w:pStyle w:val="ConsPlusNonformat"/>
              <w:widowControl/>
              <w:rPr>
                <w:rFonts w:ascii="Times New Roman" w:hAnsi="Times New Roman" w:cs="Times New Roman"/>
                <w:szCs w:val="20"/>
              </w:rPr>
            </w:pPr>
            <w:r>
              <w:rPr>
                <w:rFonts w:ascii="Times New Roman" w:hAnsi="Times New Roman" w:cs="Times New Roman"/>
                <w:szCs w:val="20"/>
              </w:rPr>
              <w:t>с</w:t>
            </w:r>
            <w:r w:rsidR="00A934CA">
              <w:rPr>
                <w:rFonts w:ascii="Times New Roman" w:hAnsi="Times New Roman" w:cs="Times New Roman"/>
                <w:szCs w:val="20"/>
              </w:rPr>
              <w:t>ерия _________________</w:t>
            </w:r>
          </w:p>
          <w:p w:rsidR="00A934CA" w:rsidRDefault="00A934CA" w:rsidP="007444CA">
            <w:pPr>
              <w:pStyle w:val="ConsPlusNonformat"/>
              <w:widowControl/>
              <w:rPr>
                <w:rFonts w:ascii="Times New Roman" w:hAnsi="Times New Roman" w:cs="Times New Roman"/>
                <w:szCs w:val="20"/>
              </w:rPr>
            </w:pPr>
            <w:r>
              <w:rPr>
                <w:rFonts w:ascii="Times New Roman" w:hAnsi="Times New Roman" w:cs="Times New Roman"/>
                <w:szCs w:val="20"/>
              </w:rPr>
              <w:t>№  ____________________</w:t>
            </w:r>
          </w:p>
          <w:p w:rsidR="00A934CA" w:rsidRDefault="00A934CA" w:rsidP="007444CA">
            <w:pPr>
              <w:pStyle w:val="ConsPlusNonformat"/>
              <w:widowControl/>
              <w:rPr>
                <w:rFonts w:ascii="Times New Roman" w:hAnsi="Times New Roman" w:cs="Times New Roman"/>
                <w:szCs w:val="20"/>
              </w:rPr>
            </w:pPr>
            <w:r>
              <w:rPr>
                <w:rFonts w:ascii="Times New Roman" w:hAnsi="Times New Roman" w:cs="Times New Roman"/>
                <w:szCs w:val="20"/>
              </w:rPr>
              <w:t>Выдан_________________</w:t>
            </w:r>
          </w:p>
          <w:p w:rsidR="004B5787" w:rsidRPr="004B5787" w:rsidRDefault="00A934CA" w:rsidP="007444CA">
            <w:pPr>
              <w:pStyle w:val="ConsPlusNonformat"/>
              <w:widowControl/>
              <w:rPr>
                <w:rFonts w:ascii="Times New Roman" w:hAnsi="Times New Roman" w:cs="Times New Roman"/>
                <w:szCs w:val="20"/>
              </w:rPr>
            </w:pPr>
            <w:r>
              <w:rPr>
                <w:rFonts w:ascii="Times New Roman" w:hAnsi="Times New Roman" w:cs="Times New Roman"/>
                <w:szCs w:val="20"/>
              </w:rPr>
              <w:t>(кем, когда)</w:t>
            </w:r>
            <w:r w:rsidR="004B5787" w:rsidRPr="004B5787">
              <w:rPr>
                <w:rFonts w:ascii="Times New Roman" w:hAnsi="Times New Roman" w:cs="Times New Roman"/>
                <w:szCs w:val="20"/>
              </w:rPr>
              <w:t xml:space="preserve"> </w:t>
            </w:r>
          </w:p>
          <w:p w:rsidR="004B5787" w:rsidRPr="004B5787" w:rsidRDefault="00725924" w:rsidP="007444CA">
            <w:pPr>
              <w:pStyle w:val="ConsPlusNonformat"/>
              <w:widowControl/>
              <w:rPr>
                <w:rFonts w:ascii="Times New Roman" w:hAnsi="Times New Roman" w:cs="Times New Roman"/>
                <w:szCs w:val="20"/>
              </w:rPr>
            </w:pPr>
            <w:r>
              <w:rPr>
                <w:rFonts w:ascii="Times New Roman" w:hAnsi="Times New Roman" w:cs="Times New Roman"/>
                <w:szCs w:val="20"/>
              </w:rPr>
              <w:t>а</w:t>
            </w:r>
            <w:r w:rsidR="004B5787" w:rsidRPr="004B5787">
              <w:rPr>
                <w:rFonts w:ascii="Times New Roman" w:hAnsi="Times New Roman" w:cs="Times New Roman"/>
                <w:szCs w:val="20"/>
              </w:rPr>
              <w:t xml:space="preserve">дрес: </w:t>
            </w:r>
            <w:r w:rsidR="00A934CA">
              <w:rPr>
                <w:rFonts w:ascii="Times New Roman" w:hAnsi="Times New Roman" w:cs="Times New Roman"/>
                <w:szCs w:val="20"/>
              </w:rPr>
              <w:t>________________</w:t>
            </w:r>
            <w:r w:rsidR="004B5787" w:rsidRPr="004B5787">
              <w:rPr>
                <w:rFonts w:ascii="Times New Roman" w:hAnsi="Times New Roman" w:cs="Times New Roman"/>
                <w:szCs w:val="20"/>
              </w:rPr>
              <w:t xml:space="preserve"> </w:t>
            </w:r>
          </w:p>
          <w:p w:rsidR="004B5787" w:rsidRPr="004B5787" w:rsidRDefault="00725924" w:rsidP="007444CA">
            <w:pPr>
              <w:pStyle w:val="ConsPlusNonformat"/>
              <w:widowControl/>
              <w:rPr>
                <w:szCs w:val="20"/>
              </w:rPr>
            </w:pPr>
            <w:r>
              <w:rPr>
                <w:rFonts w:ascii="Times New Roman" w:hAnsi="Times New Roman" w:cs="Times New Roman"/>
                <w:szCs w:val="20"/>
              </w:rPr>
              <w:t>т</w:t>
            </w:r>
            <w:r w:rsidR="00A934CA" w:rsidRPr="00A934CA">
              <w:rPr>
                <w:rFonts w:ascii="Times New Roman" w:hAnsi="Times New Roman" w:cs="Times New Roman"/>
                <w:szCs w:val="20"/>
              </w:rPr>
              <w:t>елефон</w:t>
            </w:r>
            <w:r w:rsidR="00A934CA">
              <w:rPr>
                <w:szCs w:val="20"/>
              </w:rPr>
              <w:t>_____________</w:t>
            </w:r>
          </w:p>
          <w:p w:rsidR="004B5787" w:rsidRPr="004B5787" w:rsidRDefault="004B5787" w:rsidP="007444CA">
            <w:pPr>
              <w:pStyle w:val="ConsPlusNonformat"/>
              <w:widowControl/>
              <w:rPr>
                <w:rFonts w:ascii="Times New Roman" w:hAnsi="Times New Roman" w:cs="Times New Roman"/>
                <w:szCs w:val="20"/>
              </w:rPr>
            </w:pPr>
            <w:r w:rsidRPr="004B5787">
              <w:rPr>
                <w:rFonts w:ascii="Times New Roman" w:hAnsi="Times New Roman" w:cs="Times New Roman"/>
                <w:szCs w:val="20"/>
              </w:rPr>
              <w:t>_____________________</w:t>
            </w:r>
            <w:r w:rsidR="00A934CA">
              <w:rPr>
                <w:rFonts w:ascii="Times New Roman" w:hAnsi="Times New Roman" w:cs="Times New Roman"/>
                <w:szCs w:val="20"/>
              </w:rPr>
              <w:t xml:space="preserve"> ____________</w:t>
            </w:r>
            <w:r w:rsidRPr="004B5787">
              <w:rPr>
                <w:rFonts w:ascii="Times New Roman" w:hAnsi="Times New Roman" w:cs="Times New Roman"/>
                <w:szCs w:val="20"/>
                <w:u w:val="single"/>
              </w:rPr>
              <w:t xml:space="preserve">        </w:t>
            </w:r>
          </w:p>
          <w:p w:rsidR="004B5787" w:rsidRPr="004B5787" w:rsidRDefault="004B5787" w:rsidP="007444CA">
            <w:pPr>
              <w:pStyle w:val="ConsPlusNonformat"/>
              <w:widowControl/>
              <w:rPr>
                <w:rFonts w:ascii="Times New Roman" w:hAnsi="Times New Roman" w:cs="Times New Roman"/>
                <w:szCs w:val="20"/>
              </w:rPr>
            </w:pPr>
            <w:r w:rsidRPr="004B5787">
              <w:rPr>
                <w:rFonts w:ascii="Times New Roman" w:hAnsi="Times New Roman" w:cs="Times New Roman"/>
                <w:szCs w:val="20"/>
              </w:rPr>
              <w:t xml:space="preserve">       (подпись)</w:t>
            </w:r>
          </w:p>
          <w:p w:rsidR="004B5787" w:rsidRPr="004B5787" w:rsidRDefault="004B5787" w:rsidP="007444CA">
            <w:pPr>
              <w:pStyle w:val="ConsPlusNonformat"/>
              <w:widowControl/>
              <w:rPr>
                <w:rFonts w:ascii="Times New Roman" w:hAnsi="Times New Roman" w:cs="Times New Roman"/>
                <w:szCs w:val="20"/>
              </w:rPr>
            </w:pPr>
          </w:p>
          <w:p w:rsidR="004B5787" w:rsidRPr="004B5787" w:rsidRDefault="004B5787" w:rsidP="007444CA">
            <w:pPr>
              <w:pStyle w:val="ConsPlusNonformat"/>
              <w:widowControl/>
              <w:rPr>
                <w:szCs w:val="20"/>
              </w:rPr>
            </w:pPr>
            <w:r w:rsidRPr="004B5787">
              <w:rPr>
                <w:rFonts w:ascii="Times New Roman" w:hAnsi="Times New Roman" w:cs="Times New Roman"/>
                <w:bCs/>
                <w:szCs w:val="20"/>
              </w:rPr>
              <w:t>«___»________________ 20___г</w:t>
            </w:r>
          </w:p>
        </w:tc>
      </w:tr>
    </w:tbl>
    <w:p w:rsidR="004B5787" w:rsidRDefault="004B5787" w:rsidP="004B5787">
      <w:pPr>
        <w:pStyle w:val="ConsPlusNonformat"/>
        <w:widowControl/>
        <w:ind w:left="5664" w:hanging="5424"/>
        <w:jc w:val="center"/>
        <w:rPr>
          <w:rFonts w:ascii="Times New Roman" w:hAnsi="Times New Roman" w:cs="Times New Roman"/>
          <w:b/>
          <w:bCs/>
          <w:sz w:val="24"/>
        </w:rPr>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B5787" w:rsidRDefault="004B5787" w:rsidP="004B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72020" w:rsidRPr="004B5787" w:rsidRDefault="00972020" w:rsidP="00972020">
      <w:pPr>
        <w:pStyle w:val="ConsPlusNormal0"/>
        <w:rPr>
          <w:sz w:val="20"/>
          <w:szCs w:val="20"/>
        </w:rPr>
      </w:pPr>
    </w:p>
    <w:p w:rsidR="00972020" w:rsidRPr="004B5787" w:rsidRDefault="00972020" w:rsidP="00972020">
      <w:pPr>
        <w:pStyle w:val="ConsPlusNormal0"/>
        <w:rPr>
          <w:sz w:val="20"/>
          <w:szCs w:val="20"/>
        </w:rPr>
      </w:pPr>
    </w:p>
    <w:p w:rsidR="00972020" w:rsidRDefault="00972020" w:rsidP="00972020">
      <w:pPr>
        <w:pStyle w:val="ConsPlusNormal0"/>
      </w:pPr>
    </w:p>
    <w:p w:rsidR="00972020" w:rsidRDefault="00972020" w:rsidP="00972020">
      <w:pPr>
        <w:pStyle w:val="ConsPlusNormal0"/>
      </w:pPr>
    </w:p>
    <w:p w:rsidR="00972020" w:rsidRDefault="00972020" w:rsidP="00972020">
      <w:pPr>
        <w:pStyle w:val="ConsPlusNormal0"/>
      </w:pPr>
    </w:p>
    <w:p w:rsidR="00972020" w:rsidRDefault="00972020" w:rsidP="00972020">
      <w:pPr>
        <w:pStyle w:val="ConsPlusNormal0"/>
      </w:pPr>
    </w:p>
    <w:p w:rsidR="00972020" w:rsidRDefault="00972020" w:rsidP="00972020">
      <w:pPr>
        <w:pStyle w:val="ConsPlusNormal0"/>
      </w:pPr>
    </w:p>
    <w:p w:rsidR="00972020" w:rsidRDefault="00972020" w:rsidP="00972020">
      <w:pPr>
        <w:pStyle w:val="ConsPlusNormal0"/>
      </w:pPr>
    </w:p>
    <w:sectPr w:rsidR="00972020" w:rsidSect="00A34E71">
      <w:pgSz w:w="11906" w:h="16838"/>
      <w:pgMar w:top="709" w:right="851" w:bottom="113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92A388F"/>
    <w:multiLevelType w:val="hybridMultilevel"/>
    <w:tmpl w:val="F2C4E5AE"/>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91DE8"/>
    <w:multiLevelType w:val="multilevel"/>
    <w:tmpl w:val="37D8B08E"/>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B57627"/>
    <w:multiLevelType w:val="multilevel"/>
    <w:tmpl w:val="FF9A5A0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C4A736A"/>
    <w:multiLevelType w:val="hybridMultilevel"/>
    <w:tmpl w:val="066E1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3E67D4"/>
    <w:multiLevelType w:val="hybridMultilevel"/>
    <w:tmpl w:val="FC001822"/>
    <w:lvl w:ilvl="0" w:tplc="3DDA5504">
      <w:start w:val="1"/>
      <w:numFmt w:val="decimal"/>
      <w:lvlText w:val="%1."/>
      <w:lvlJc w:val="left"/>
      <w:pPr>
        <w:ind w:left="1110" w:hanging="43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nsid w:val="2884176B"/>
    <w:multiLevelType w:val="hybridMultilevel"/>
    <w:tmpl w:val="C85ABF40"/>
    <w:lvl w:ilvl="0" w:tplc="37D451A0">
      <w:start w:val="1"/>
      <w:numFmt w:val="decimal"/>
      <w:lvlText w:val="%1."/>
      <w:lvlJc w:val="left"/>
      <w:pPr>
        <w:ind w:left="1125" w:hanging="45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nsid w:val="39D023F9"/>
    <w:multiLevelType w:val="multilevel"/>
    <w:tmpl w:val="37D8B08E"/>
    <w:lvl w:ilvl="0">
      <w:start w:val="1"/>
      <w:numFmt w:val="decimal"/>
      <w:lvlText w:val="%1."/>
      <w:lvlJc w:val="left"/>
      <w:pPr>
        <w:tabs>
          <w:tab w:val="num" w:pos="502"/>
        </w:tabs>
        <w:ind w:left="502"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065130C"/>
    <w:multiLevelType w:val="hybridMultilevel"/>
    <w:tmpl w:val="BA141F44"/>
    <w:lvl w:ilvl="0" w:tplc="1A5A436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47C8033C"/>
    <w:multiLevelType w:val="hybridMultilevel"/>
    <w:tmpl w:val="6AFA94B4"/>
    <w:lvl w:ilvl="0" w:tplc="0419000F">
      <w:start w:val="1"/>
      <w:numFmt w:val="decimal"/>
      <w:lvlText w:val="%1."/>
      <w:lvlJc w:val="left"/>
      <w:pPr>
        <w:tabs>
          <w:tab w:val="num" w:pos="862"/>
        </w:tabs>
        <w:ind w:left="86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2">
    <w:nsid w:val="49910F3E"/>
    <w:multiLevelType w:val="hybridMultilevel"/>
    <w:tmpl w:val="D1EAAE70"/>
    <w:lvl w:ilvl="0" w:tplc="D1961770">
      <w:start w:val="1"/>
      <w:numFmt w:val="decimal"/>
      <w:lvlText w:val="%1."/>
      <w:lvlJc w:val="left"/>
      <w:pPr>
        <w:tabs>
          <w:tab w:val="num" w:pos="502"/>
        </w:tabs>
        <w:ind w:left="502"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006B98"/>
    <w:multiLevelType w:val="multilevel"/>
    <w:tmpl w:val="246A6FD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F243EB6"/>
    <w:multiLevelType w:val="hybridMultilevel"/>
    <w:tmpl w:val="D5500486"/>
    <w:lvl w:ilvl="0" w:tplc="97F295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3853ABF"/>
    <w:multiLevelType w:val="hybridMultilevel"/>
    <w:tmpl w:val="ADFC1C7E"/>
    <w:lvl w:ilvl="0" w:tplc="8F4CED5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6">
    <w:nsid w:val="74134FF2"/>
    <w:multiLevelType w:val="hybridMultilevel"/>
    <w:tmpl w:val="A20668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B640F8"/>
    <w:multiLevelType w:val="hybridMultilevel"/>
    <w:tmpl w:val="34C4B07C"/>
    <w:lvl w:ilvl="0" w:tplc="D1961770">
      <w:start w:val="1"/>
      <w:numFmt w:val="decimal"/>
      <w:lvlText w:val="%1."/>
      <w:lvlJc w:val="left"/>
      <w:pPr>
        <w:tabs>
          <w:tab w:val="num" w:pos="927"/>
        </w:tabs>
        <w:ind w:left="927"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CAE62F3"/>
    <w:multiLevelType w:val="hybridMultilevel"/>
    <w:tmpl w:val="9702D070"/>
    <w:lvl w:ilvl="0" w:tplc="7BEC6DE6">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18"/>
  </w:num>
  <w:num w:numId="2">
    <w:abstractNumId w:val="6"/>
  </w:num>
  <w:num w:numId="3">
    <w:abstractNumId w:val="16"/>
  </w:num>
  <w:num w:numId="4">
    <w:abstractNumId w:val="3"/>
  </w:num>
  <w:num w:numId="5">
    <w:abstractNumId w:val="17"/>
  </w:num>
  <w:num w:numId="6">
    <w:abstractNumId w:val="4"/>
  </w:num>
  <w:num w:numId="7">
    <w:abstractNumId w:val="9"/>
  </w:num>
  <w:num w:numId="8">
    <w:abstractNumId w:val="11"/>
  </w:num>
  <w:num w:numId="9">
    <w:abstractNumId w:val="12"/>
  </w:num>
  <w:num w:numId="10">
    <w:abstractNumId w:val="15"/>
  </w:num>
  <w:num w:numId="11">
    <w:abstractNumId w:val="7"/>
  </w:num>
  <w:num w:numId="12">
    <w:abstractNumId w:val="10"/>
  </w:num>
  <w:num w:numId="13">
    <w:abstractNumId w:val="2"/>
  </w:num>
  <w:num w:numId="14">
    <w:abstractNumId w:val="1"/>
  </w:num>
  <w:num w:numId="15">
    <w:abstractNumId w:val="8"/>
  </w:num>
  <w:num w:numId="16">
    <w:abstractNumId w:val="13"/>
  </w:num>
  <w:num w:numId="17">
    <w:abstractNumId w:val="5"/>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6C654D"/>
    <w:rsid w:val="000034DD"/>
    <w:rsid w:val="00005384"/>
    <w:rsid w:val="000059B1"/>
    <w:rsid w:val="00020782"/>
    <w:rsid w:val="00020A1C"/>
    <w:rsid w:val="00040DA4"/>
    <w:rsid w:val="0004440A"/>
    <w:rsid w:val="000452CC"/>
    <w:rsid w:val="000646F1"/>
    <w:rsid w:val="0007004E"/>
    <w:rsid w:val="00082B35"/>
    <w:rsid w:val="0008587C"/>
    <w:rsid w:val="00085B31"/>
    <w:rsid w:val="000A6FF0"/>
    <w:rsid w:val="000B0FA3"/>
    <w:rsid w:val="000B6FD0"/>
    <w:rsid w:val="000C5EC4"/>
    <w:rsid w:val="000C71B3"/>
    <w:rsid w:val="000C76D7"/>
    <w:rsid w:val="000D0142"/>
    <w:rsid w:val="000E7F02"/>
    <w:rsid w:val="00103978"/>
    <w:rsid w:val="00123860"/>
    <w:rsid w:val="0012634E"/>
    <w:rsid w:val="00131DA4"/>
    <w:rsid w:val="00145066"/>
    <w:rsid w:val="0015015D"/>
    <w:rsid w:val="00152877"/>
    <w:rsid w:val="00153C9A"/>
    <w:rsid w:val="00154791"/>
    <w:rsid w:val="00170C2D"/>
    <w:rsid w:val="001711C5"/>
    <w:rsid w:val="00171431"/>
    <w:rsid w:val="00191BE5"/>
    <w:rsid w:val="0019370F"/>
    <w:rsid w:val="001A17C4"/>
    <w:rsid w:val="001A1B4E"/>
    <w:rsid w:val="001B3FE3"/>
    <w:rsid w:val="001C0021"/>
    <w:rsid w:val="001C00A3"/>
    <w:rsid w:val="001D13DB"/>
    <w:rsid w:val="001D38AF"/>
    <w:rsid w:val="00202614"/>
    <w:rsid w:val="0022289C"/>
    <w:rsid w:val="00225818"/>
    <w:rsid w:val="00230D38"/>
    <w:rsid w:val="002324C3"/>
    <w:rsid w:val="00242BA2"/>
    <w:rsid w:val="0025408B"/>
    <w:rsid w:val="00255BB1"/>
    <w:rsid w:val="0027086E"/>
    <w:rsid w:val="00275830"/>
    <w:rsid w:val="00281CFF"/>
    <w:rsid w:val="00284EF6"/>
    <w:rsid w:val="0028564D"/>
    <w:rsid w:val="002917FD"/>
    <w:rsid w:val="00291A08"/>
    <w:rsid w:val="0029309C"/>
    <w:rsid w:val="00296086"/>
    <w:rsid w:val="002A378C"/>
    <w:rsid w:val="002A581B"/>
    <w:rsid w:val="002A68DE"/>
    <w:rsid w:val="002B7CEC"/>
    <w:rsid w:val="002C15D0"/>
    <w:rsid w:val="002C2910"/>
    <w:rsid w:val="002E6CAF"/>
    <w:rsid w:val="002F3EB8"/>
    <w:rsid w:val="002F4E2C"/>
    <w:rsid w:val="00305621"/>
    <w:rsid w:val="00312184"/>
    <w:rsid w:val="00327C8D"/>
    <w:rsid w:val="00330309"/>
    <w:rsid w:val="00341084"/>
    <w:rsid w:val="00344806"/>
    <w:rsid w:val="00363632"/>
    <w:rsid w:val="00366A76"/>
    <w:rsid w:val="00367B38"/>
    <w:rsid w:val="0037131E"/>
    <w:rsid w:val="00372C13"/>
    <w:rsid w:val="00374DE7"/>
    <w:rsid w:val="003759F6"/>
    <w:rsid w:val="00381F04"/>
    <w:rsid w:val="00392F8B"/>
    <w:rsid w:val="003A1176"/>
    <w:rsid w:val="003A675F"/>
    <w:rsid w:val="003A72AD"/>
    <w:rsid w:val="003B0590"/>
    <w:rsid w:val="003B0DEB"/>
    <w:rsid w:val="003B2F42"/>
    <w:rsid w:val="003B3D3C"/>
    <w:rsid w:val="003B6DE4"/>
    <w:rsid w:val="003D149E"/>
    <w:rsid w:val="003D5F54"/>
    <w:rsid w:val="003F45DE"/>
    <w:rsid w:val="00414F96"/>
    <w:rsid w:val="00415341"/>
    <w:rsid w:val="00416B08"/>
    <w:rsid w:val="00421602"/>
    <w:rsid w:val="00434816"/>
    <w:rsid w:val="00434A33"/>
    <w:rsid w:val="00454E8B"/>
    <w:rsid w:val="00461EC9"/>
    <w:rsid w:val="00467DDC"/>
    <w:rsid w:val="004755F3"/>
    <w:rsid w:val="004B5787"/>
    <w:rsid w:val="004B7DD3"/>
    <w:rsid w:val="004C3208"/>
    <w:rsid w:val="004D05CF"/>
    <w:rsid w:val="004D10FE"/>
    <w:rsid w:val="004E6A12"/>
    <w:rsid w:val="004F0517"/>
    <w:rsid w:val="004F3666"/>
    <w:rsid w:val="005015ED"/>
    <w:rsid w:val="005127F0"/>
    <w:rsid w:val="005140CF"/>
    <w:rsid w:val="005305D5"/>
    <w:rsid w:val="00530F59"/>
    <w:rsid w:val="00534629"/>
    <w:rsid w:val="0053473E"/>
    <w:rsid w:val="00536A44"/>
    <w:rsid w:val="00536B66"/>
    <w:rsid w:val="005506F6"/>
    <w:rsid w:val="00554211"/>
    <w:rsid w:val="00570421"/>
    <w:rsid w:val="005740D5"/>
    <w:rsid w:val="005819C3"/>
    <w:rsid w:val="005831E6"/>
    <w:rsid w:val="005923DE"/>
    <w:rsid w:val="00596F22"/>
    <w:rsid w:val="00597A62"/>
    <w:rsid w:val="005A438A"/>
    <w:rsid w:val="005B5D3D"/>
    <w:rsid w:val="005C565C"/>
    <w:rsid w:val="005E5A48"/>
    <w:rsid w:val="006065EC"/>
    <w:rsid w:val="0061024D"/>
    <w:rsid w:val="0061257D"/>
    <w:rsid w:val="0061484E"/>
    <w:rsid w:val="00616B7B"/>
    <w:rsid w:val="0062061C"/>
    <w:rsid w:val="00626BB4"/>
    <w:rsid w:val="0064070B"/>
    <w:rsid w:val="006411D7"/>
    <w:rsid w:val="00643CC9"/>
    <w:rsid w:val="00675E22"/>
    <w:rsid w:val="00683984"/>
    <w:rsid w:val="00685851"/>
    <w:rsid w:val="00685AD5"/>
    <w:rsid w:val="006901E6"/>
    <w:rsid w:val="006927EC"/>
    <w:rsid w:val="00694693"/>
    <w:rsid w:val="006A2217"/>
    <w:rsid w:val="006C07F1"/>
    <w:rsid w:val="006C289F"/>
    <w:rsid w:val="006C654D"/>
    <w:rsid w:val="006D192A"/>
    <w:rsid w:val="006D3B1D"/>
    <w:rsid w:val="006D6303"/>
    <w:rsid w:val="006E4416"/>
    <w:rsid w:val="006E7EE4"/>
    <w:rsid w:val="006F6FFD"/>
    <w:rsid w:val="00701E79"/>
    <w:rsid w:val="00702B9E"/>
    <w:rsid w:val="0070409F"/>
    <w:rsid w:val="0070555C"/>
    <w:rsid w:val="00707C5E"/>
    <w:rsid w:val="00712C7F"/>
    <w:rsid w:val="00721F15"/>
    <w:rsid w:val="00725924"/>
    <w:rsid w:val="00733031"/>
    <w:rsid w:val="00742A23"/>
    <w:rsid w:val="00747802"/>
    <w:rsid w:val="00752BB7"/>
    <w:rsid w:val="0076454C"/>
    <w:rsid w:val="00764D79"/>
    <w:rsid w:val="007653F5"/>
    <w:rsid w:val="00771B30"/>
    <w:rsid w:val="00773BA2"/>
    <w:rsid w:val="00775783"/>
    <w:rsid w:val="0078395A"/>
    <w:rsid w:val="007873A9"/>
    <w:rsid w:val="0079038C"/>
    <w:rsid w:val="007970C4"/>
    <w:rsid w:val="007C11DD"/>
    <w:rsid w:val="007C62EF"/>
    <w:rsid w:val="007E1755"/>
    <w:rsid w:val="007F5E89"/>
    <w:rsid w:val="007F7161"/>
    <w:rsid w:val="00801888"/>
    <w:rsid w:val="00807BDF"/>
    <w:rsid w:val="00807C8D"/>
    <w:rsid w:val="008452EF"/>
    <w:rsid w:val="00845E80"/>
    <w:rsid w:val="008600DD"/>
    <w:rsid w:val="0086123D"/>
    <w:rsid w:val="00873AD5"/>
    <w:rsid w:val="00884842"/>
    <w:rsid w:val="008A571F"/>
    <w:rsid w:val="008B1872"/>
    <w:rsid w:val="008B1F87"/>
    <w:rsid w:val="008C2798"/>
    <w:rsid w:val="008C46A1"/>
    <w:rsid w:val="008C57E2"/>
    <w:rsid w:val="008D3ADC"/>
    <w:rsid w:val="008F651E"/>
    <w:rsid w:val="009008ED"/>
    <w:rsid w:val="009021EA"/>
    <w:rsid w:val="00906353"/>
    <w:rsid w:val="00906C97"/>
    <w:rsid w:val="00907A71"/>
    <w:rsid w:val="00910AA0"/>
    <w:rsid w:val="00913EC3"/>
    <w:rsid w:val="00913F2D"/>
    <w:rsid w:val="0091402A"/>
    <w:rsid w:val="00920A5A"/>
    <w:rsid w:val="00921B2D"/>
    <w:rsid w:val="00921F70"/>
    <w:rsid w:val="00955031"/>
    <w:rsid w:val="00961332"/>
    <w:rsid w:val="0096321D"/>
    <w:rsid w:val="00972020"/>
    <w:rsid w:val="00984755"/>
    <w:rsid w:val="00990412"/>
    <w:rsid w:val="009917C7"/>
    <w:rsid w:val="00991D0B"/>
    <w:rsid w:val="00994D88"/>
    <w:rsid w:val="009A4D5F"/>
    <w:rsid w:val="009B6E30"/>
    <w:rsid w:val="009C736C"/>
    <w:rsid w:val="009E3593"/>
    <w:rsid w:val="00A06341"/>
    <w:rsid w:val="00A074F7"/>
    <w:rsid w:val="00A211C3"/>
    <w:rsid w:val="00A23649"/>
    <w:rsid w:val="00A26FC2"/>
    <w:rsid w:val="00A32961"/>
    <w:rsid w:val="00A345ED"/>
    <w:rsid w:val="00A34E71"/>
    <w:rsid w:val="00A53C4A"/>
    <w:rsid w:val="00A60D4D"/>
    <w:rsid w:val="00A672D5"/>
    <w:rsid w:val="00A91798"/>
    <w:rsid w:val="00A924DC"/>
    <w:rsid w:val="00A934CA"/>
    <w:rsid w:val="00AD26AF"/>
    <w:rsid w:val="00AD49F8"/>
    <w:rsid w:val="00AF23F6"/>
    <w:rsid w:val="00AF2B95"/>
    <w:rsid w:val="00B0067C"/>
    <w:rsid w:val="00B0784F"/>
    <w:rsid w:val="00B120D0"/>
    <w:rsid w:val="00B16550"/>
    <w:rsid w:val="00B2181E"/>
    <w:rsid w:val="00B24470"/>
    <w:rsid w:val="00B327E1"/>
    <w:rsid w:val="00B41A09"/>
    <w:rsid w:val="00B42D78"/>
    <w:rsid w:val="00B5276D"/>
    <w:rsid w:val="00B53239"/>
    <w:rsid w:val="00B81A61"/>
    <w:rsid w:val="00B81DDF"/>
    <w:rsid w:val="00B93E9F"/>
    <w:rsid w:val="00BA085D"/>
    <w:rsid w:val="00BB5424"/>
    <w:rsid w:val="00BC2B11"/>
    <w:rsid w:val="00BC491F"/>
    <w:rsid w:val="00BE086C"/>
    <w:rsid w:val="00BE55D3"/>
    <w:rsid w:val="00BE64DE"/>
    <w:rsid w:val="00BF3244"/>
    <w:rsid w:val="00C12776"/>
    <w:rsid w:val="00C168BA"/>
    <w:rsid w:val="00C26C2A"/>
    <w:rsid w:val="00C301D6"/>
    <w:rsid w:val="00C34F4E"/>
    <w:rsid w:val="00C5002C"/>
    <w:rsid w:val="00C52F2F"/>
    <w:rsid w:val="00C575E0"/>
    <w:rsid w:val="00C612DD"/>
    <w:rsid w:val="00C61F6C"/>
    <w:rsid w:val="00C65C85"/>
    <w:rsid w:val="00C815D0"/>
    <w:rsid w:val="00C834B8"/>
    <w:rsid w:val="00C901DD"/>
    <w:rsid w:val="00CA0FFF"/>
    <w:rsid w:val="00CA2054"/>
    <w:rsid w:val="00CA2C63"/>
    <w:rsid w:val="00CB33B6"/>
    <w:rsid w:val="00CB4BEB"/>
    <w:rsid w:val="00CC3D40"/>
    <w:rsid w:val="00CC45A1"/>
    <w:rsid w:val="00CD3372"/>
    <w:rsid w:val="00CF5AF5"/>
    <w:rsid w:val="00D2424C"/>
    <w:rsid w:val="00D3168D"/>
    <w:rsid w:val="00D41E31"/>
    <w:rsid w:val="00D50CEA"/>
    <w:rsid w:val="00D55D54"/>
    <w:rsid w:val="00D711AB"/>
    <w:rsid w:val="00D742FF"/>
    <w:rsid w:val="00D877D9"/>
    <w:rsid w:val="00DB2F18"/>
    <w:rsid w:val="00DB4E82"/>
    <w:rsid w:val="00DB74F5"/>
    <w:rsid w:val="00DC2123"/>
    <w:rsid w:val="00DC7461"/>
    <w:rsid w:val="00DD1E1C"/>
    <w:rsid w:val="00DD33BD"/>
    <w:rsid w:val="00DD4284"/>
    <w:rsid w:val="00DF0BE8"/>
    <w:rsid w:val="00DF239F"/>
    <w:rsid w:val="00E05058"/>
    <w:rsid w:val="00E10C19"/>
    <w:rsid w:val="00E11D55"/>
    <w:rsid w:val="00E16BE7"/>
    <w:rsid w:val="00E170D9"/>
    <w:rsid w:val="00E20539"/>
    <w:rsid w:val="00E533C7"/>
    <w:rsid w:val="00E64351"/>
    <w:rsid w:val="00E663D5"/>
    <w:rsid w:val="00E72751"/>
    <w:rsid w:val="00E86162"/>
    <w:rsid w:val="00E87D18"/>
    <w:rsid w:val="00EA4A54"/>
    <w:rsid w:val="00EA7AD1"/>
    <w:rsid w:val="00EB2292"/>
    <w:rsid w:val="00EC6CD4"/>
    <w:rsid w:val="00ED22E8"/>
    <w:rsid w:val="00ED6EB0"/>
    <w:rsid w:val="00EF674B"/>
    <w:rsid w:val="00F01D57"/>
    <w:rsid w:val="00F05D0E"/>
    <w:rsid w:val="00F20CAA"/>
    <w:rsid w:val="00F24395"/>
    <w:rsid w:val="00F46ED3"/>
    <w:rsid w:val="00F47E03"/>
    <w:rsid w:val="00F730FF"/>
    <w:rsid w:val="00F81650"/>
    <w:rsid w:val="00F96CDF"/>
    <w:rsid w:val="00FA0730"/>
    <w:rsid w:val="00FA2957"/>
    <w:rsid w:val="00FA5DB6"/>
    <w:rsid w:val="00FB613B"/>
    <w:rsid w:val="00FC41BB"/>
    <w:rsid w:val="00FC6D49"/>
    <w:rsid w:val="00FE7CB6"/>
    <w:rsid w:val="00FF3AFD"/>
    <w:rsid w:val="00FF7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5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5787"/>
    <w:pPr>
      <w:keepNext/>
      <w:suppressAutoHyphens/>
      <w:ind w:left="495" w:hanging="360"/>
      <w:outlineLvl w:val="0"/>
    </w:pPr>
    <w:rPr>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65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6C654D"/>
    <w:pPr>
      <w:ind w:left="720"/>
      <w:contextualSpacing/>
    </w:pPr>
  </w:style>
  <w:style w:type="character" w:customStyle="1" w:styleId="a5">
    <w:name w:val="Абзац списка Знак"/>
    <w:link w:val="a4"/>
    <w:uiPriority w:val="34"/>
    <w:locked/>
    <w:rsid w:val="006C654D"/>
    <w:rPr>
      <w:rFonts w:ascii="Times New Roman" w:eastAsia="Times New Roman" w:hAnsi="Times New Roman" w:cs="Times New Roman"/>
      <w:sz w:val="20"/>
      <w:szCs w:val="20"/>
      <w:lang w:eastAsia="ru-RU"/>
    </w:rPr>
  </w:style>
  <w:style w:type="character" w:customStyle="1" w:styleId="11">
    <w:name w:val="Основной шрифт абзаца1"/>
    <w:rsid w:val="00434A33"/>
  </w:style>
  <w:style w:type="character" w:customStyle="1" w:styleId="2">
    <w:name w:val="Основной шрифт абзаца2"/>
    <w:rsid w:val="00434A33"/>
  </w:style>
  <w:style w:type="character" w:customStyle="1" w:styleId="12">
    <w:name w:val="Знак сноски1"/>
    <w:rsid w:val="00434A33"/>
    <w:rPr>
      <w:position w:val="6"/>
    </w:rPr>
  </w:style>
  <w:style w:type="character" w:customStyle="1" w:styleId="a6">
    <w:name w:val="?????? ??????"/>
    <w:rsid w:val="00434A33"/>
  </w:style>
  <w:style w:type="character" w:customStyle="1" w:styleId="a7">
    <w:name w:val="???????? ??????"/>
    <w:rsid w:val="00434A33"/>
  </w:style>
  <w:style w:type="character" w:customStyle="1" w:styleId="a8">
    <w:name w:val="?????? ?????????"/>
    <w:rsid w:val="00434A33"/>
  </w:style>
  <w:style w:type="character" w:customStyle="1" w:styleId="a9">
    <w:name w:val="???????? ???????? ??????"/>
    <w:rsid w:val="00434A33"/>
  </w:style>
  <w:style w:type="character" w:customStyle="1" w:styleId="aa">
    <w:name w:val="??????? ???????? ??????"/>
    <w:rsid w:val="00434A33"/>
  </w:style>
  <w:style w:type="character" w:customStyle="1" w:styleId="WW-">
    <w:name w:val="WW-?????? ??????"/>
    <w:rsid w:val="00434A33"/>
  </w:style>
  <w:style w:type="character" w:customStyle="1" w:styleId="WW-0">
    <w:name w:val="WW-???????? ??????"/>
    <w:rsid w:val="00434A33"/>
  </w:style>
  <w:style w:type="character" w:customStyle="1" w:styleId="WW-1">
    <w:name w:val="WW-???????? ???????? ??????"/>
    <w:rsid w:val="00434A33"/>
  </w:style>
  <w:style w:type="character" w:customStyle="1" w:styleId="WW-2">
    <w:name w:val="WW-??????? ???????? ??????"/>
    <w:rsid w:val="00434A33"/>
  </w:style>
  <w:style w:type="character" w:customStyle="1" w:styleId="WW-10">
    <w:name w:val="WW-?????? ??????1"/>
    <w:rsid w:val="00434A33"/>
  </w:style>
  <w:style w:type="character" w:customStyle="1" w:styleId="WW-11">
    <w:name w:val="WW-???????? ??????1"/>
    <w:rsid w:val="00434A33"/>
  </w:style>
  <w:style w:type="character" w:customStyle="1" w:styleId="WW-12">
    <w:name w:val="WW-???????? ???????? ??????1"/>
    <w:rsid w:val="00434A33"/>
  </w:style>
  <w:style w:type="character" w:customStyle="1" w:styleId="WW-13">
    <w:name w:val="WW-??????? ???????? ??????1"/>
    <w:rsid w:val="00434A33"/>
  </w:style>
  <w:style w:type="character" w:customStyle="1" w:styleId="WW-3">
    <w:name w:val="WW-?????? ?????????"/>
    <w:rsid w:val="00434A33"/>
  </w:style>
  <w:style w:type="character" w:customStyle="1" w:styleId="WW-120">
    <w:name w:val="WW-?????? ??????12"/>
    <w:rsid w:val="00434A33"/>
  </w:style>
  <w:style w:type="character" w:customStyle="1" w:styleId="WW-121">
    <w:name w:val="WW-???????? ??????12"/>
    <w:rsid w:val="00434A33"/>
  </w:style>
  <w:style w:type="character" w:customStyle="1" w:styleId="WW-122">
    <w:name w:val="WW-???????? ???????? ??????12"/>
    <w:rsid w:val="00434A33"/>
  </w:style>
  <w:style w:type="character" w:customStyle="1" w:styleId="WW-123">
    <w:name w:val="WW-??????? ???????? ??????12"/>
    <w:rsid w:val="00434A33"/>
  </w:style>
  <w:style w:type="character" w:customStyle="1" w:styleId="WW-1230">
    <w:name w:val="WW-?????? ??????123"/>
    <w:rsid w:val="00434A33"/>
  </w:style>
  <w:style w:type="character" w:customStyle="1" w:styleId="WW-1231">
    <w:name w:val="WW-???????? ??????123"/>
    <w:rsid w:val="00434A33"/>
  </w:style>
  <w:style w:type="character" w:customStyle="1" w:styleId="WW-1232">
    <w:name w:val="WW-???????? ???????? ??????123"/>
    <w:rsid w:val="00434A33"/>
  </w:style>
  <w:style w:type="character" w:customStyle="1" w:styleId="WW-1233">
    <w:name w:val="WW-??????? ???????? ??????123"/>
    <w:rsid w:val="00434A33"/>
  </w:style>
  <w:style w:type="character" w:customStyle="1" w:styleId="WW-1234">
    <w:name w:val="WW-?????? ??????1234"/>
    <w:rsid w:val="00434A33"/>
  </w:style>
  <w:style w:type="character" w:customStyle="1" w:styleId="WW-12340">
    <w:name w:val="WW-???????? ??????1234"/>
    <w:rsid w:val="00434A33"/>
  </w:style>
  <w:style w:type="character" w:customStyle="1" w:styleId="-">
    <w:name w:val="????????-??????"/>
    <w:rsid w:val="00434A33"/>
    <w:rPr>
      <w:color w:val="000080"/>
      <w:u w:val="single"/>
    </w:rPr>
  </w:style>
  <w:style w:type="character" w:customStyle="1" w:styleId="WW-12341">
    <w:name w:val="WW-???????? ???????? ??????1234"/>
    <w:rsid w:val="00434A33"/>
  </w:style>
  <w:style w:type="character" w:customStyle="1" w:styleId="WW-12342">
    <w:name w:val="WW-??????? ???????? ??????1234"/>
    <w:rsid w:val="00434A33"/>
  </w:style>
  <w:style w:type="character" w:customStyle="1" w:styleId="WW-12345">
    <w:name w:val="WW-?????? ??????12345"/>
    <w:rsid w:val="00434A33"/>
  </w:style>
  <w:style w:type="character" w:customStyle="1" w:styleId="WW-123450">
    <w:name w:val="WW-???????? ??????12345"/>
    <w:rsid w:val="00434A33"/>
  </w:style>
  <w:style w:type="character" w:customStyle="1" w:styleId="WW-123451">
    <w:name w:val="WW-???????? ???????? ??????12345"/>
    <w:rsid w:val="00434A33"/>
  </w:style>
  <w:style w:type="character" w:customStyle="1" w:styleId="WW-123452">
    <w:name w:val="WW-??????? ???????? ??????12345"/>
    <w:rsid w:val="00434A33"/>
  </w:style>
  <w:style w:type="character" w:customStyle="1" w:styleId="WW-123456">
    <w:name w:val="WW-?????? ??????123456"/>
    <w:rsid w:val="00434A33"/>
  </w:style>
  <w:style w:type="character" w:customStyle="1" w:styleId="WW-1234560">
    <w:name w:val="WW-???????? ??????123456"/>
    <w:rsid w:val="00434A33"/>
  </w:style>
  <w:style w:type="character" w:customStyle="1" w:styleId="WW-1234561">
    <w:name w:val="WW-???????? ???????? ??????123456"/>
    <w:rsid w:val="00434A33"/>
  </w:style>
  <w:style w:type="character" w:customStyle="1" w:styleId="WW-1234562">
    <w:name w:val="WW-??????? ???????? ??????123456"/>
    <w:rsid w:val="00434A33"/>
  </w:style>
  <w:style w:type="character" w:customStyle="1" w:styleId="WW-1234567">
    <w:name w:val="WW-?????? ??????1234567"/>
    <w:rsid w:val="00434A33"/>
  </w:style>
  <w:style w:type="character" w:customStyle="1" w:styleId="WW-12345670">
    <w:name w:val="WW-???????? ??????1234567"/>
    <w:rsid w:val="00434A33"/>
  </w:style>
  <w:style w:type="character" w:customStyle="1" w:styleId="WW-12345671">
    <w:name w:val="WW-???????? ???????? ??????1234567"/>
    <w:rsid w:val="00434A33"/>
  </w:style>
  <w:style w:type="character" w:customStyle="1" w:styleId="WW-12345672">
    <w:name w:val="WW-??????? ???????? ??????1234567"/>
    <w:rsid w:val="00434A33"/>
  </w:style>
  <w:style w:type="character" w:customStyle="1" w:styleId="WW-12345678">
    <w:name w:val="WW-?????? ??????12345678"/>
    <w:rsid w:val="00434A33"/>
  </w:style>
  <w:style w:type="character" w:customStyle="1" w:styleId="WW-123456780">
    <w:name w:val="WW-???????? ??????12345678"/>
    <w:rsid w:val="00434A33"/>
    <w:rPr>
      <w:position w:val="0"/>
      <w:sz w:val="24"/>
      <w:vertAlign w:val="baseline"/>
    </w:rPr>
  </w:style>
  <w:style w:type="character" w:customStyle="1" w:styleId="WW-123456781">
    <w:name w:val="WW-???????? ???????? ??????12345678"/>
    <w:rsid w:val="00434A33"/>
    <w:rPr>
      <w:position w:val="0"/>
      <w:sz w:val="24"/>
      <w:vertAlign w:val="baseline"/>
    </w:rPr>
  </w:style>
  <w:style w:type="character" w:customStyle="1" w:styleId="WW-123456782">
    <w:name w:val="WW-??????? ???????? ??????12345678"/>
    <w:rsid w:val="00434A33"/>
  </w:style>
  <w:style w:type="character" w:customStyle="1" w:styleId="WW-123456789">
    <w:name w:val="WW-?????? ??????123456789"/>
    <w:rsid w:val="00434A33"/>
  </w:style>
  <w:style w:type="character" w:customStyle="1" w:styleId="WW-1234567890">
    <w:name w:val="WW-???????? ??????123456789"/>
    <w:rsid w:val="00434A33"/>
    <w:rPr>
      <w:position w:val="0"/>
      <w:sz w:val="24"/>
      <w:vertAlign w:val="baseline"/>
    </w:rPr>
  </w:style>
  <w:style w:type="character" w:customStyle="1" w:styleId="WW-1234567891">
    <w:name w:val="WW-???????? ???????? ??????123456789"/>
    <w:rsid w:val="00434A33"/>
    <w:rPr>
      <w:position w:val="0"/>
      <w:sz w:val="24"/>
      <w:vertAlign w:val="baseline"/>
    </w:rPr>
  </w:style>
  <w:style w:type="character" w:customStyle="1" w:styleId="WW-1234567892">
    <w:name w:val="WW-??????? ???????? ??????123456789"/>
    <w:rsid w:val="00434A33"/>
  </w:style>
  <w:style w:type="character" w:customStyle="1" w:styleId="ab">
    <w:name w:val="Ñèìâîë ñíîñêè"/>
    <w:rsid w:val="00434A33"/>
  </w:style>
  <w:style w:type="character" w:customStyle="1" w:styleId="ac">
    <w:name w:val="Ïðèâÿçêà ñíîñêè"/>
    <w:rsid w:val="00434A33"/>
    <w:rPr>
      <w:position w:val="2"/>
    </w:rPr>
  </w:style>
  <w:style w:type="character" w:customStyle="1" w:styleId="ad">
    <w:name w:val="Ïðèâÿçêà êîíöåâîé ñíîñêè"/>
    <w:rsid w:val="00434A33"/>
    <w:rPr>
      <w:position w:val="2"/>
    </w:rPr>
  </w:style>
  <w:style w:type="character" w:customStyle="1" w:styleId="ae">
    <w:name w:val="Ñèìâîëû êîíöåâîé ñíîñêè"/>
    <w:rsid w:val="00434A33"/>
  </w:style>
  <w:style w:type="character" w:customStyle="1" w:styleId="af">
    <w:name w:val="Символ сноски"/>
    <w:rsid w:val="00434A33"/>
  </w:style>
  <w:style w:type="character" w:customStyle="1" w:styleId="13">
    <w:name w:val="Знак сноски1"/>
    <w:rsid w:val="00434A33"/>
    <w:rPr>
      <w:vertAlign w:val="superscript"/>
    </w:rPr>
  </w:style>
  <w:style w:type="character" w:customStyle="1" w:styleId="af0">
    <w:name w:val="Символы концевой сноски"/>
    <w:rsid w:val="00434A33"/>
    <w:rPr>
      <w:vertAlign w:val="superscript"/>
    </w:rPr>
  </w:style>
  <w:style w:type="character" w:customStyle="1" w:styleId="WW-4">
    <w:name w:val="WW-Символы концевой сноски"/>
    <w:rsid w:val="00434A33"/>
  </w:style>
  <w:style w:type="character" w:customStyle="1" w:styleId="14">
    <w:name w:val="Знак концевой сноски1"/>
    <w:rsid w:val="00434A33"/>
    <w:rPr>
      <w:vertAlign w:val="superscript"/>
    </w:rPr>
  </w:style>
  <w:style w:type="character" w:styleId="af1">
    <w:name w:val="footnote reference"/>
    <w:rsid w:val="00434A33"/>
    <w:rPr>
      <w:vertAlign w:val="superscript"/>
    </w:rPr>
  </w:style>
  <w:style w:type="character" w:styleId="af2">
    <w:name w:val="endnote reference"/>
    <w:rsid w:val="00434A33"/>
    <w:rPr>
      <w:vertAlign w:val="superscript"/>
    </w:rPr>
  </w:style>
  <w:style w:type="paragraph" w:customStyle="1" w:styleId="af3">
    <w:basedOn w:val="a"/>
    <w:next w:val="af4"/>
    <w:qFormat/>
    <w:rsid w:val="00434A33"/>
    <w:pPr>
      <w:keepNext/>
      <w:widowControl w:val="0"/>
      <w:suppressAutoHyphens/>
      <w:autoSpaceDE w:val="0"/>
      <w:spacing w:before="240" w:after="120"/>
    </w:pPr>
    <w:rPr>
      <w:rFonts w:ascii="Arial" w:eastAsia="Microsoft YaHei" w:hAnsi="Arial" w:cs="Mangal"/>
      <w:kern w:val="1"/>
      <w:sz w:val="28"/>
      <w:szCs w:val="24"/>
      <w:lang w:eastAsia="hi-IN" w:bidi="hi-IN"/>
    </w:rPr>
  </w:style>
  <w:style w:type="paragraph" w:styleId="af5">
    <w:name w:val="Body Text"/>
    <w:basedOn w:val="a"/>
    <w:link w:val="af6"/>
    <w:rsid w:val="00434A33"/>
    <w:pPr>
      <w:widowControl w:val="0"/>
      <w:suppressAutoHyphens/>
      <w:autoSpaceDE w:val="0"/>
      <w:spacing w:after="120"/>
    </w:pPr>
    <w:rPr>
      <w:kern w:val="1"/>
      <w:szCs w:val="24"/>
      <w:lang w:eastAsia="hi-IN" w:bidi="hi-IN"/>
    </w:rPr>
  </w:style>
  <w:style w:type="character" w:customStyle="1" w:styleId="af6">
    <w:name w:val="Основной текст Знак"/>
    <w:basedOn w:val="a0"/>
    <w:link w:val="af5"/>
    <w:rsid w:val="00434A33"/>
    <w:rPr>
      <w:rFonts w:ascii="Times New Roman" w:eastAsia="Times New Roman" w:hAnsi="Times New Roman" w:cs="Times New Roman"/>
      <w:kern w:val="1"/>
      <w:sz w:val="20"/>
      <w:szCs w:val="24"/>
      <w:lang w:eastAsia="hi-IN" w:bidi="hi-IN"/>
    </w:rPr>
  </w:style>
  <w:style w:type="paragraph" w:styleId="af7">
    <w:name w:val="List"/>
    <w:basedOn w:val="af5"/>
    <w:rsid w:val="00434A33"/>
    <w:rPr>
      <w:rFonts w:eastAsia="Mangal"/>
    </w:rPr>
  </w:style>
  <w:style w:type="paragraph" w:customStyle="1" w:styleId="20">
    <w:name w:val="Название2"/>
    <w:basedOn w:val="a"/>
    <w:rsid w:val="00434A33"/>
    <w:pPr>
      <w:widowControl w:val="0"/>
      <w:suppressLineNumbers/>
      <w:suppressAutoHyphens/>
      <w:autoSpaceDE w:val="0"/>
      <w:spacing w:before="120" w:after="120"/>
    </w:pPr>
    <w:rPr>
      <w:rFonts w:cs="Mangal"/>
      <w:i/>
      <w:iCs/>
      <w:kern w:val="1"/>
      <w:sz w:val="24"/>
      <w:szCs w:val="24"/>
      <w:lang w:eastAsia="hi-IN" w:bidi="hi-IN"/>
    </w:rPr>
  </w:style>
  <w:style w:type="paragraph" w:customStyle="1" w:styleId="21">
    <w:name w:val="Указатель2"/>
    <w:basedOn w:val="a"/>
    <w:rsid w:val="00434A33"/>
    <w:pPr>
      <w:widowControl w:val="0"/>
      <w:suppressLineNumbers/>
      <w:suppressAutoHyphens/>
      <w:autoSpaceDE w:val="0"/>
    </w:pPr>
    <w:rPr>
      <w:rFonts w:cs="Mangal"/>
      <w:kern w:val="1"/>
      <w:szCs w:val="24"/>
      <w:lang w:eastAsia="hi-IN" w:bidi="hi-IN"/>
    </w:rPr>
  </w:style>
  <w:style w:type="paragraph" w:customStyle="1" w:styleId="15">
    <w:name w:val="Название1"/>
    <w:basedOn w:val="a"/>
    <w:rsid w:val="00434A33"/>
    <w:pPr>
      <w:widowControl w:val="0"/>
      <w:suppressAutoHyphens/>
      <w:autoSpaceDE w:val="0"/>
      <w:spacing w:before="120" w:after="120"/>
    </w:pPr>
    <w:rPr>
      <w:rFonts w:eastAsia="Mangal"/>
      <w:i/>
      <w:iCs/>
      <w:kern w:val="1"/>
      <w:sz w:val="24"/>
      <w:szCs w:val="24"/>
      <w:lang w:eastAsia="hi-IN" w:bidi="hi-IN"/>
    </w:rPr>
  </w:style>
  <w:style w:type="paragraph" w:customStyle="1" w:styleId="16">
    <w:name w:val="Указатель1"/>
    <w:basedOn w:val="a"/>
    <w:rsid w:val="00434A33"/>
    <w:pPr>
      <w:widowControl w:val="0"/>
      <w:suppressAutoHyphens/>
      <w:autoSpaceDE w:val="0"/>
    </w:pPr>
    <w:rPr>
      <w:rFonts w:eastAsia="Mangal"/>
      <w:kern w:val="1"/>
      <w:szCs w:val="24"/>
      <w:lang w:eastAsia="hi-IN" w:bidi="hi-IN"/>
    </w:rPr>
  </w:style>
  <w:style w:type="paragraph" w:customStyle="1" w:styleId="af4">
    <w:name w:val="???????? ?????"/>
    <w:basedOn w:val="a"/>
    <w:rsid w:val="00434A33"/>
    <w:pPr>
      <w:widowControl w:val="0"/>
      <w:suppressAutoHyphens/>
      <w:autoSpaceDE w:val="0"/>
      <w:spacing w:after="120"/>
    </w:pPr>
    <w:rPr>
      <w:kern w:val="1"/>
      <w:szCs w:val="24"/>
      <w:lang w:eastAsia="hi-IN" w:bidi="hi-IN"/>
    </w:rPr>
  </w:style>
  <w:style w:type="paragraph" w:customStyle="1" w:styleId="af8">
    <w:name w:val="??????"/>
    <w:basedOn w:val="af4"/>
    <w:rsid w:val="00434A33"/>
    <w:rPr>
      <w:rFonts w:cs="Mangal"/>
      <w:sz w:val="24"/>
    </w:rPr>
  </w:style>
  <w:style w:type="paragraph" w:customStyle="1" w:styleId="af9">
    <w:name w:val="????????"/>
    <w:basedOn w:val="a"/>
    <w:rsid w:val="00434A33"/>
    <w:pPr>
      <w:widowControl w:val="0"/>
      <w:suppressAutoHyphens/>
      <w:autoSpaceDE w:val="0"/>
      <w:spacing w:before="120" w:after="120"/>
    </w:pPr>
    <w:rPr>
      <w:rFonts w:cs="Mangal"/>
      <w:i/>
      <w:iCs/>
      <w:kern w:val="1"/>
      <w:sz w:val="24"/>
      <w:szCs w:val="24"/>
      <w:lang w:eastAsia="hi-IN" w:bidi="hi-IN"/>
    </w:rPr>
  </w:style>
  <w:style w:type="paragraph" w:customStyle="1" w:styleId="afa">
    <w:name w:val="?????????"/>
    <w:basedOn w:val="a"/>
    <w:rsid w:val="00434A33"/>
    <w:pPr>
      <w:widowControl w:val="0"/>
      <w:suppressAutoHyphens/>
      <w:autoSpaceDE w:val="0"/>
    </w:pPr>
    <w:rPr>
      <w:rFonts w:cs="Mangal"/>
      <w:kern w:val="1"/>
      <w:sz w:val="24"/>
      <w:szCs w:val="24"/>
      <w:lang w:eastAsia="hi-IN" w:bidi="hi-IN"/>
    </w:rPr>
  </w:style>
  <w:style w:type="paragraph" w:customStyle="1" w:styleId="17">
    <w:name w:val="Верхний колонтитул1"/>
    <w:basedOn w:val="a"/>
    <w:rsid w:val="00434A33"/>
    <w:pPr>
      <w:widowControl w:val="0"/>
      <w:tabs>
        <w:tab w:val="center" w:pos="4153"/>
        <w:tab w:val="right" w:pos="8306"/>
      </w:tabs>
      <w:suppressAutoHyphens/>
      <w:autoSpaceDE w:val="0"/>
    </w:pPr>
    <w:rPr>
      <w:kern w:val="1"/>
      <w:szCs w:val="24"/>
      <w:lang w:eastAsia="hi-IN" w:bidi="hi-IN"/>
    </w:rPr>
  </w:style>
  <w:style w:type="paragraph" w:customStyle="1" w:styleId="18">
    <w:name w:val="Нижний колонтитул1"/>
    <w:basedOn w:val="a"/>
    <w:rsid w:val="00434A33"/>
    <w:pPr>
      <w:widowControl w:val="0"/>
      <w:tabs>
        <w:tab w:val="center" w:pos="4153"/>
        <w:tab w:val="right" w:pos="8306"/>
      </w:tabs>
      <w:suppressAutoHyphens/>
      <w:autoSpaceDE w:val="0"/>
    </w:pPr>
    <w:rPr>
      <w:kern w:val="1"/>
      <w:szCs w:val="24"/>
      <w:lang w:eastAsia="hi-IN" w:bidi="hi-IN"/>
    </w:rPr>
  </w:style>
  <w:style w:type="paragraph" w:customStyle="1" w:styleId="ConsPlusNormal">
    <w:name w:val="ConsPlusNormal"/>
    <w:rsid w:val="00434A33"/>
    <w:pPr>
      <w:widowControl w:val="0"/>
      <w:suppressAutoHyphens/>
      <w:autoSpaceDE w:val="0"/>
      <w:spacing w:after="0" w:line="240" w:lineRule="auto"/>
      <w:ind w:firstLine="720"/>
    </w:pPr>
    <w:rPr>
      <w:rFonts w:ascii="Arial" w:eastAsia="Arial" w:hAnsi="Arial" w:cs="Arial"/>
      <w:kern w:val="1"/>
      <w:sz w:val="20"/>
      <w:szCs w:val="24"/>
      <w:lang w:eastAsia="hi-IN" w:bidi="hi-IN"/>
    </w:rPr>
  </w:style>
  <w:style w:type="paragraph" w:customStyle="1" w:styleId="19">
    <w:name w:val="Текст сноски1"/>
    <w:basedOn w:val="a"/>
    <w:rsid w:val="00434A33"/>
    <w:pPr>
      <w:widowControl w:val="0"/>
      <w:suppressAutoHyphens/>
      <w:autoSpaceDE w:val="0"/>
    </w:pPr>
    <w:rPr>
      <w:kern w:val="1"/>
      <w:szCs w:val="24"/>
      <w:lang w:eastAsia="hi-IN" w:bidi="hi-IN"/>
    </w:rPr>
  </w:style>
  <w:style w:type="paragraph" w:customStyle="1" w:styleId="afb">
    <w:name w:val="??????? ??????????"/>
    <w:basedOn w:val="a"/>
    <w:rsid w:val="00434A33"/>
    <w:pPr>
      <w:widowControl w:val="0"/>
      <w:tabs>
        <w:tab w:val="center" w:pos="7853"/>
        <w:tab w:val="right" w:pos="15706"/>
      </w:tabs>
      <w:suppressAutoHyphens/>
      <w:autoSpaceDE w:val="0"/>
    </w:pPr>
    <w:rPr>
      <w:kern w:val="1"/>
      <w:szCs w:val="24"/>
      <w:lang w:eastAsia="hi-IN" w:bidi="hi-IN"/>
    </w:rPr>
  </w:style>
  <w:style w:type="paragraph" w:customStyle="1" w:styleId="afc">
    <w:name w:val="?????????? ???????"/>
    <w:basedOn w:val="a"/>
    <w:rsid w:val="00434A33"/>
    <w:pPr>
      <w:widowControl w:val="0"/>
      <w:suppressAutoHyphens/>
      <w:autoSpaceDE w:val="0"/>
    </w:pPr>
    <w:rPr>
      <w:kern w:val="1"/>
      <w:szCs w:val="24"/>
      <w:lang w:eastAsia="hi-IN" w:bidi="hi-IN"/>
    </w:rPr>
  </w:style>
  <w:style w:type="paragraph" w:customStyle="1" w:styleId="afd">
    <w:name w:val="????????? ???????"/>
    <w:basedOn w:val="afc"/>
    <w:rsid w:val="00434A33"/>
    <w:pPr>
      <w:jc w:val="center"/>
    </w:pPr>
    <w:rPr>
      <w:b/>
      <w:bCs/>
    </w:rPr>
  </w:style>
  <w:style w:type="paragraph" w:customStyle="1" w:styleId="WW-5">
    <w:name w:val="WW-??????"/>
    <w:basedOn w:val="a"/>
    <w:rsid w:val="00434A33"/>
    <w:pPr>
      <w:widowControl w:val="0"/>
      <w:suppressAutoHyphens/>
      <w:autoSpaceDE w:val="0"/>
      <w:ind w:left="283" w:hanging="283"/>
    </w:pPr>
    <w:rPr>
      <w:kern w:val="1"/>
      <w:szCs w:val="24"/>
      <w:lang w:eastAsia="hi-IN" w:bidi="hi-IN"/>
    </w:rPr>
  </w:style>
  <w:style w:type="paragraph" w:styleId="afe">
    <w:name w:val="header"/>
    <w:basedOn w:val="a"/>
    <w:link w:val="aff"/>
    <w:rsid w:val="00434A33"/>
    <w:pPr>
      <w:widowControl w:val="0"/>
      <w:tabs>
        <w:tab w:val="center" w:pos="4320"/>
        <w:tab w:val="right" w:pos="8640"/>
      </w:tabs>
      <w:suppressAutoHyphens/>
      <w:autoSpaceDE w:val="0"/>
    </w:pPr>
    <w:rPr>
      <w:kern w:val="1"/>
      <w:szCs w:val="24"/>
      <w:lang w:eastAsia="hi-IN" w:bidi="hi-IN"/>
    </w:rPr>
  </w:style>
  <w:style w:type="character" w:customStyle="1" w:styleId="aff">
    <w:name w:val="Верхний колонтитул Знак"/>
    <w:basedOn w:val="a0"/>
    <w:link w:val="afe"/>
    <w:rsid w:val="00434A33"/>
    <w:rPr>
      <w:rFonts w:ascii="Times New Roman" w:eastAsia="Times New Roman" w:hAnsi="Times New Roman" w:cs="Times New Roman"/>
      <w:kern w:val="1"/>
      <w:sz w:val="20"/>
      <w:szCs w:val="24"/>
      <w:lang w:eastAsia="hi-IN" w:bidi="hi-IN"/>
    </w:rPr>
  </w:style>
  <w:style w:type="paragraph" w:customStyle="1" w:styleId="aff0">
    <w:name w:val="Содержимое таблицы"/>
    <w:basedOn w:val="a"/>
    <w:rsid w:val="00434A33"/>
    <w:pPr>
      <w:widowControl w:val="0"/>
      <w:suppressAutoHyphens/>
      <w:autoSpaceDE w:val="0"/>
    </w:pPr>
    <w:rPr>
      <w:kern w:val="1"/>
      <w:szCs w:val="24"/>
      <w:lang w:eastAsia="hi-IN" w:bidi="hi-IN"/>
    </w:rPr>
  </w:style>
  <w:style w:type="paragraph" w:customStyle="1" w:styleId="aff1">
    <w:name w:val="Заголовок таблицы"/>
    <w:basedOn w:val="aff0"/>
    <w:rsid w:val="00434A33"/>
    <w:pPr>
      <w:jc w:val="center"/>
    </w:pPr>
    <w:rPr>
      <w:b/>
      <w:bCs/>
    </w:rPr>
  </w:style>
  <w:style w:type="paragraph" w:styleId="aff2">
    <w:name w:val="footnote text"/>
    <w:basedOn w:val="a"/>
    <w:link w:val="aff3"/>
    <w:rsid w:val="00434A33"/>
    <w:pPr>
      <w:widowControl w:val="0"/>
      <w:suppressAutoHyphens/>
      <w:autoSpaceDE w:val="0"/>
      <w:ind w:left="283" w:hanging="283"/>
    </w:pPr>
    <w:rPr>
      <w:kern w:val="1"/>
      <w:szCs w:val="24"/>
      <w:lang w:eastAsia="hi-IN" w:bidi="hi-IN"/>
    </w:rPr>
  </w:style>
  <w:style w:type="character" w:customStyle="1" w:styleId="aff3">
    <w:name w:val="Текст сноски Знак"/>
    <w:basedOn w:val="a0"/>
    <w:link w:val="aff2"/>
    <w:rsid w:val="00434A33"/>
    <w:rPr>
      <w:rFonts w:ascii="Times New Roman" w:eastAsia="Times New Roman" w:hAnsi="Times New Roman" w:cs="Times New Roman"/>
      <w:kern w:val="1"/>
      <w:sz w:val="20"/>
      <w:szCs w:val="24"/>
      <w:lang w:eastAsia="hi-IN" w:bidi="hi-IN"/>
    </w:rPr>
  </w:style>
  <w:style w:type="paragraph" w:customStyle="1" w:styleId="ConsPlusNormal0">
    <w:name w:val="ConsPlusNormal"/>
    <w:qFormat/>
    <w:rsid w:val="00434A33"/>
    <w:pPr>
      <w:widowControl w:val="0"/>
      <w:suppressAutoHyphens/>
      <w:autoSpaceDE w:val="0"/>
      <w:spacing w:after="0" w:line="240" w:lineRule="auto"/>
    </w:pPr>
    <w:rPr>
      <w:rFonts w:ascii="Times New Roman" w:eastAsia="Times New Roman" w:hAnsi="Times New Roman" w:cs="Times New Roman"/>
      <w:b/>
      <w:bCs/>
      <w:kern w:val="1"/>
      <w:sz w:val="24"/>
      <w:szCs w:val="24"/>
      <w:lang w:eastAsia="hi-IN" w:bidi="hi-IN"/>
    </w:rPr>
  </w:style>
  <w:style w:type="paragraph" w:customStyle="1" w:styleId="ConsPlusNonformat">
    <w:name w:val="ConsPlusNonformat"/>
    <w:next w:val="ConsPlusNormal0"/>
    <w:rsid w:val="00434A33"/>
    <w:pPr>
      <w:widowControl w:val="0"/>
      <w:suppressAutoHyphens/>
      <w:autoSpaceDE w:val="0"/>
      <w:spacing w:after="0" w:line="240" w:lineRule="auto"/>
    </w:pPr>
    <w:rPr>
      <w:rFonts w:ascii="Courier New" w:eastAsia="Courier New" w:hAnsi="Courier New" w:cs="Courier New"/>
      <w:kern w:val="1"/>
      <w:sz w:val="20"/>
      <w:szCs w:val="24"/>
      <w:lang w:eastAsia="hi-IN" w:bidi="hi-IN"/>
    </w:rPr>
  </w:style>
  <w:style w:type="paragraph" w:customStyle="1" w:styleId="ConsPlusTitle">
    <w:name w:val="ConsPlusTitle"/>
    <w:next w:val="ConsPlusNormal0"/>
    <w:rsid w:val="00434A33"/>
    <w:pPr>
      <w:widowControl w:val="0"/>
      <w:suppressAutoHyphens/>
      <w:autoSpaceDE w:val="0"/>
      <w:spacing w:after="0" w:line="240" w:lineRule="auto"/>
    </w:pPr>
    <w:rPr>
      <w:rFonts w:ascii="Times New Roman" w:eastAsia="Times New Roman" w:hAnsi="Times New Roman" w:cs="Times New Roman"/>
      <w:b/>
      <w:bCs/>
      <w:kern w:val="1"/>
      <w:sz w:val="24"/>
      <w:szCs w:val="24"/>
      <w:lang w:eastAsia="hi-IN" w:bidi="hi-IN"/>
    </w:rPr>
  </w:style>
  <w:style w:type="paragraph" w:customStyle="1" w:styleId="ConsPlusCell">
    <w:name w:val="ConsPlusCell"/>
    <w:next w:val="ConsPlusNormal0"/>
    <w:rsid w:val="00434A33"/>
    <w:pPr>
      <w:widowControl w:val="0"/>
      <w:suppressAutoHyphens/>
      <w:autoSpaceDE w:val="0"/>
      <w:spacing w:after="0" w:line="240" w:lineRule="auto"/>
    </w:pPr>
    <w:rPr>
      <w:rFonts w:ascii="Courier New" w:eastAsia="Courier New" w:hAnsi="Courier New" w:cs="Courier New"/>
      <w:kern w:val="1"/>
      <w:sz w:val="20"/>
      <w:szCs w:val="24"/>
      <w:lang w:eastAsia="hi-IN" w:bidi="hi-IN"/>
    </w:rPr>
  </w:style>
  <w:style w:type="paragraph" w:customStyle="1" w:styleId="ConsPlusDocList">
    <w:name w:val="ConsPlusDocList"/>
    <w:next w:val="ConsPlusNormal0"/>
    <w:rsid w:val="00434A33"/>
    <w:pPr>
      <w:widowControl w:val="0"/>
      <w:suppressAutoHyphens/>
      <w:autoSpaceDE w:val="0"/>
      <w:spacing w:after="0" w:line="240" w:lineRule="auto"/>
    </w:pPr>
    <w:rPr>
      <w:rFonts w:ascii="Courier New" w:eastAsia="Courier New" w:hAnsi="Courier New" w:cs="Courier New"/>
      <w:kern w:val="1"/>
      <w:sz w:val="20"/>
      <w:szCs w:val="24"/>
      <w:lang w:eastAsia="hi-IN" w:bidi="hi-IN"/>
    </w:rPr>
  </w:style>
  <w:style w:type="paragraph" w:customStyle="1" w:styleId="ConsPlusTitlePage">
    <w:name w:val="ConsPlusTitlePage"/>
    <w:next w:val="ConsPlusNormal0"/>
    <w:rsid w:val="00434A33"/>
    <w:pPr>
      <w:widowControl w:val="0"/>
      <w:suppressAutoHyphens/>
      <w:autoSpaceDE w:val="0"/>
      <w:spacing w:after="0" w:line="240" w:lineRule="auto"/>
    </w:pPr>
    <w:rPr>
      <w:rFonts w:ascii="Tahoma" w:eastAsia="Tahoma" w:hAnsi="Tahoma" w:cs="Tahoma"/>
      <w:kern w:val="1"/>
      <w:sz w:val="24"/>
      <w:szCs w:val="24"/>
      <w:lang w:eastAsia="hi-IN" w:bidi="hi-IN"/>
    </w:rPr>
  </w:style>
  <w:style w:type="paragraph" w:customStyle="1" w:styleId="ConsPlusJurTerm">
    <w:name w:val="ConsPlusJurTerm"/>
    <w:next w:val="ConsPlusNormal0"/>
    <w:rsid w:val="00434A33"/>
    <w:pPr>
      <w:widowControl w:val="0"/>
      <w:suppressAutoHyphens/>
      <w:autoSpaceDE w:val="0"/>
      <w:spacing w:after="0" w:line="240" w:lineRule="auto"/>
    </w:pPr>
    <w:rPr>
      <w:rFonts w:ascii="Tahoma" w:eastAsia="Tahoma" w:hAnsi="Tahoma" w:cs="Tahoma"/>
      <w:kern w:val="1"/>
      <w:sz w:val="26"/>
      <w:szCs w:val="24"/>
      <w:lang w:eastAsia="hi-IN" w:bidi="hi-IN"/>
    </w:rPr>
  </w:style>
  <w:style w:type="paragraph" w:styleId="aff4">
    <w:name w:val="footer"/>
    <w:basedOn w:val="a"/>
    <w:link w:val="aff5"/>
    <w:rsid w:val="00434A33"/>
    <w:pPr>
      <w:widowControl w:val="0"/>
      <w:suppressLineNumbers/>
      <w:tabs>
        <w:tab w:val="center" w:pos="4819"/>
        <w:tab w:val="right" w:pos="9638"/>
      </w:tabs>
      <w:suppressAutoHyphens/>
      <w:autoSpaceDE w:val="0"/>
    </w:pPr>
    <w:rPr>
      <w:kern w:val="1"/>
      <w:szCs w:val="24"/>
      <w:lang w:eastAsia="hi-IN" w:bidi="hi-IN"/>
    </w:rPr>
  </w:style>
  <w:style w:type="character" w:customStyle="1" w:styleId="aff5">
    <w:name w:val="Нижний колонтитул Знак"/>
    <w:basedOn w:val="a0"/>
    <w:link w:val="aff4"/>
    <w:rsid w:val="00434A33"/>
    <w:rPr>
      <w:rFonts w:ascii="Times New Roman" w:eastAsia="Times New Roman" w:hAnsi="Times New Roman" w:cs="Times New Roman"/>
      <w:kern w:val="1"/>
      <w:sz w:val="20"/>
      <w:szCs w:val="24"/>
      <w:lang w:eastAsia="hi-IN" w:bidi="hi-IN"/>
    </w:rPr>
  </w:style>
  <w:style w:type="paragraph" w:styleId="aff6">
    <w:name w:val="Balloon Text"/>
    <w:basedOn w:val="a"/>
    <w:link w:val="aff7"/>
    <w:rsid w:val="00434A33"/>
    <w:pPr>
      <w:widowControl w:val="0"/>
      <w:suppressAutoHyphens/>
      <w:autoSpaceDE w:val="0"/>
    </w:pPr>
    <w:rPr>
      <w:rFonts w:ascii="Tahoma" w:hAnsi="Tahoma" w:cs="Tahoma"/>
      <w:kern w:val="1"/>
      <w:sz w:val="16"/>
      <w:szCs w:val="16"/>
      <w:lang w:eastAsia="hi-IN" w:bidi="hi-IN"/>
    </w:rPr>
  </w:style>
  <w:style w:type="character" w:customStyle="1" w:styleId="aff7">
    <w:name w:val="Текст выноски Знак"/>
    <w:basedOn w:val="a0"/>
    <w:link w:val="aff6"/>
    <w:rsid w:val="00434A33"/>
    <w:rPr>
      <w:rFonts w:ascii="Tahoma" w:eastAsia="Times New Roman" w:hAnsi="Tahoma" w:cs="Tahoma"/>
      <w:kern w:val="1"/>
      <w:sz w:val="16"/>
      <w:szCs w:val="16"/>
      <w:lang w:eastAsia="hi-IN" w:bidi="hi-IN"/>
    </w:rPr>
  </w:style>
  <w:style w:type="paragraph" w:styleId="aff8">
    <w:name w:val="Normal (Web)"/>
    <w:basedOn w:val="a"/>
    <w:rsid w:val="00DB2F18"/>
    <w:pPr>
      <w:jc w:val="both"/>
    </w:pPr>
  </w:style>
  <w:style w:type="paragraph" w:styleId="aff9">
    <w:name w:val="Body Text Indent"/>
    <w:basedOn w:val="a"/>
    <w:link w:val="affa"/>
    <w:semiHidden/>
    <w:rsid w:val="00771B30"/>
    <w:pPr>
      <w:keepNext/>
      <w:keepLines/>
      <w:widowControl w:val="0"/>
      <w:suppressLineNumbers/>
      <w:suppressAutoHyphens/>
      <w:ind w:left="180"/>
      <w:jc w:val="both"/>
    </w:pPr>
    <w:rPr>
      <w:bCs/>
      <w:sz w:val="28"/>
      <w:szCs w:val="28"/>
    </w:rPr>
  </w:style>
  <w:style w:type="character" w:customStyle="1" w:styleId="affa">
    <w:name w:val="Основной текст с отступом Знак"/>
    <w:basedOn w:val="a0"/>
    <w:link w:val="aff9"/>
    <w:semiHidden/>
    <w:rsid w:val="00771B30"/>
    <w:rPr>
      <w:rFonts w:ascii="Times New Roman" w:eastAsia="Times New Roman" w:hAnsi="Times New Roman" w:cs="Times New Roman"/>
      <w:bCs/>
      <w:sz w:val="28"/>
      <w:szCs w:val="28"/>
      <w:lang w:eastAsia="ru-RU"/>
    </w:rPr>
  </w:style>
  <w:style w:type="paragraph" w:styleId="affb">
    <w:name w:val="No Spacing"/>
    <w:uiPriority w:val="1"/>
    <w:qFormat/>
    <w:rsid w:val="00771B30"/>
    <w:pPr>
      <w:suppressAutoHyphens/>
      <w:spacing w:after="0" w:line="240" w:lineRule="auto"/>
    </w:pPr>
    <w:rPr>
      <w:rFonts w:ascii="Calibri" w:eastAsia="Arial" w:hAnsi="Calibri" w:cs="Times New Roman"/>
      <w:lang w:eastAsia="ar-SA"/>
    </w:rPr>
  </w:style>
  <w:style w:type="paragraph" w:customStyle="1" w:styleId="Normalunindented">
    <w:name w:val="Normal unindented"/>
    <w:qFormat/>
    <w:rsid w:val="00771B30"/>
    <w:pPr>
      <w:spacing w:before="120" w:after="120"/>
      <w:jc w:val="both"/>
    </w:pPr>
    <w:rPr>
      <w:rFonts w:ascii="Times New Roman" w:eastAsia="Times New Roman" w:hAnsi="Times New Roman" w:cs="Times New Roman"/>
      <w:lang w:eastAsia="ru-RU"/>
    </w:rPr>
  </w:style>
  <w:style w:type="paragraph" w:styleId="HTML">
    <w:name w:val="HTML Preformatted"/>
    <w:basedOn w:val="a"/>
    <w:link w:val="HTML0"/>
    <w:uiPriority w:val="99"/>
    <w:semiHidden/>
    <w:unhideWhenUsed/>
    <w:rsid w:val="00771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semiHidden/>
    <w:rsid w:val="00771B30"/>
    <w:rPr>
      <w:rFonts w:ascii="Courier New" w:eastAsia="Times New Roman" w:hAnsi="Courier New" w:cs="Times New Roman"/>
      <w:sz w:val="20"/>
      <w:szCs w:val="20"/>
    </w:rPr>
  </w:style>
  <w:style w:type="character" w:styleId="affc">
    <w:name w:val="Hyperlink"/>
    <w:basedOn w:val="a0"/>
    <w:uiPriority w:val="99"/>
    <w:semiHidden/>
    <w:unhideWhenUsed/>
    <w:rsid w:val="00771B30"/>
    <w:rPr>
      <w:color w:val="0000FF"/>
      <w:u w:val="single"/>
    </w:rPr>
  </w:style>
  <w:style w:type="paragraph" w:customStyle="1" w:styleId="1a">
    <w:name w:val="Абзац списка1"/>
    <w:basedOn w:val="a"/>
    <w:rsid w:val="00702B9E"/>
    <w:pPr>
      <w:spacing w:after="200" w:line="276" w:lineRule="auto"/>
      <w:ind w:left="720"/>
    </w:pPr>
    <w:rPr>
      <w:sz w:val="24"/>
      <w:szCs w:val="22"/>
      <w:lang w:eastAsia="en-US"/>
    </w:rPr>
  </w:style>
  <w:style w:type="character" w:customStyle="1" w:styleId="10">
    <w:name w:val="Заголовок 1 Знак"/>
    <w:basedOn w:val="a0"/>
    <w:link w:val="1"/>
    <w:rsid w:val="004B5787"/>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B72EE-6A21-4F70-905E-722478A9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4416</Words>
  <Characters>25174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dc:creator>
  <cp:lastModifiedBy>Роман</cp:lastModifiedBy>
  <cp:revision>6</cp:revision>
  <cp:lastPrinted>2023-10-31T07:45:00Z</cp:lastPrinted>
  <dcterms:created xsi:type="dcterms:W3CDTF">2023-10-31T11:41:00Z</dcterms:created>
  <dcterms:modified xsi:type="dcterms:W3CDTF">2023-10-31T15:28:00Z</dcterms:modified>
</cp:coreProperties>
</file>